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726C" w14:textId="77777777"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14:paraId="5204A307" w14:textId="77777777" w:rsidR="006309F7" w:rsidRPr="003261FD" w:rsidRDefault="006309F7" w:rsidP="00F20AF4">
      <w:pPr>
        <w:suppressAutoHyphens/>
        <w:rPr>
          <w:color w:val="000000" w:themeColor="text1"/>
        </w:rPr>
      </w:pPr>
    </w:p>
    <w:p w14:paraId="16EF1EE2" w14:textId="77777777" w:rsidR="006309F7" w:rsidRPr="003261FD" w:rsidRDefault="006309F7" w:rsidP="00F20AF4">
      <w:pPr>
        <w:suppressAutoHyphens/>
        <w:rPr>
          <w:color w:val="000000" w:themeColor="text1"/>
        </w:rPr>
      </w:pPr>
    </w:p>
    <w:p w14:paraId="6E8087AF" w14:textId="77777777" w:rsidR="006309F7" w:rsidRPr="003261FD" w:rsidRDefault="006309F7" w:rsidP="00F20AF4">
      <w:pPr>
        <w:suppressAutoHyphens/>
        <w:rPr>
          <w:color w:val="000000" w:themeColor="text1"/>
        </w:rPr>
      </w:pPr>
    </w:p>
    <w:p w14:paraId="53E23EA2" w14:textId="77777777" w:rsidR="00F20AF4" w:rsidRPr="003261FD" w:rsidRDefault="00F20AF4" w:rsidP="00F20AF4">
      <w:pPr>
        <w:suppressAutoHyphens/>
        <w:rPr>
          <w:color w:val="000000" w:themeColor="text1"/>
        </w:rPr>
      </w:pPr>
    </w:p>
    <w:p w14:paraId="2989A2A5" w14:textId="77777777" w:rsidR="00F20AF4" w:rsidRPr="003261FD" w:rsidRDefault="00F20AF4" w:rsidP="00F20AF4">
      <w:pPr>
        <w:suppressAutoHyphens/>
        <w:rPr>
          <w:color w:val="000000" w:themeColor="text1"/>
        </w:rPr>
      </w:pPr>
    </w:p>
    <w:p w14:paraId="20316CF5" w14:textId="77777777"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14:paraId="232DC4C1" w14:textId="77777777" w:rsidR="006309F7" w:rsidRPr="003261FD" w:rsidRDefault="006309F7" w:rsidP="00F20AF4">
      <w:pPr>
        <w:jc w:val="center"/>
        <w:rPr>
          <w:b/>
          <w:color w:val="000000" w:themeColor="text1"/>
          <w:sz w:val="96"/>
          <w:szCs w:val="96"/>
        </w:rPr>
      </w:pPr>
      <w:r w:rsidRPr="003261FD">
        <w:rPr>
          <w:b/>
          <w:color w:val="000000" w:themeColor="text1"/>
          <w:sz w:val="96"/>
          <w:szCs w:val="96"/>
        </w:rPr>
        <w:t>Works</w:t>
      </w:r>
    </w:p>
    <w:p w14:paraId="2DE1DA1C" w14:textId="77777777"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14:paraId="4C792E47" w14:textId="77777777" w:rsidR="005327F7" w:rsidRPr="003261FD" w:rsidRDefault="005327F7" w:rsidP="00F20AF4">
      <w:pPr>
        <w:jc w:val="center"/>
        <w:rPr>
          <w:b/>
          <w:bCs/>
          <w:color w:val="000000" w:themeColor="text1"/>
        </w:rPr>
      </w:pPr>
    </w:p>
    <w:p w14:paraId="5FF125EB" w14:textId="77777777" w:rsidR="00F20AF4" w:rsidRDefault="00F20AF4" w:rsidP="00F20AF4">
      <w:pPr>
        <w:suppressAutoHyphens/>
        <w:rPr>
          <w:color w:val="000000" w:themeColor="text1"/>
        </w:rPr>
      </w:pPr>
    </w:p>
    <w:p w14:paraId="41489731" w14:textId="77777777" w:rsidR="00D81AB6" w:rsidRDefault="00D81AB6" w:rsidP="00F20AF4">
      <w:pPr>
        <w:suppressAutoHyphens/>
        <w:rPr>
          <w:color w:val="000000" w:themeColor="text1"/>
        </w:rPr>
      </w:pPr>
    </w:p>
    <w:p w14:paraId="18DCFF15" w14:textId="77777777" w:rsidR="00D81AB6" w:rsidRDefault="00D81AB6" w:rsidP="00F20AF4">
      <w:pPr>
        <w:suppressAutoHyphens/>
        <w:rPr>
          <w:color w:val="000000" w:themeColor="text1"/>
        </w:rPr>
      </w:pPr>
    </w:p>
    <w:p w14:paraId="713278A8" w14:textId="77777777" w:rsidR="00D81AB6" w:rsidRDefault="00D81AB6" w:rsidP="00F20AF4">
      <w:pPr>
        <w:suppressAutoHyphens/>
        <w:rPr>
          <w:color w:val="000000" w:themeColor="text1"/>
        </w:rPr>
      </w:pPr>
    </w:p>
    <w:p w14:paraId="384BAF6E" w14:textId="77777777" w:rsidR="00F20AF4" w:rsidRPr="003261FD" w:rsidRDefault="00F20AF4" w:rsidP="00F20AF4">
      <w:pPr>
        <w:suppressAutoHyphens/>
        <w:rPr>
          <w:color w:val="000000" w:themeColor="text1"/>
        </w:rPr>
      </w:pPr>
    </w:p>
    <w:p w14:paraId="4A95E61A" w14:textId="77777777" w:rsidR="00315B5D" w:rsidRDefault="00315B5D" w:rsidP="00F042D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73A956CC" w14:textId="77777777" w:rsidR="00315B5D" w:rsidRDefault="00315B5D" w:rsidP="00F042DB">
      <w:pPr>
        <w:suppressAutoHyphens/>
        <w:jc w:val="center"/>
        <w:rPr>
          <w:b/>
          <w:color w:val="FF0000"/>
          <w:sz w:val="36"/>
          <w:szCs w:val="36"/>
        </w:rPr>
      </w:pPr>
      <w:r w:rsidRPr="00C27F70">
        <w:rPr>
          <w:b/>
          <w:color w:val="FF0000"/>
          <w:sz w:val="36"/>
          <w:szCs w:val="36"/>
        </w:rPr>
        <w:t xml:space="preserve">Decision Notes </w:t>
      </w:r>
    </w:p>
    <w:p w14:paraId="4273CAC4" w14:textId="77777777" w:rsidR="00F20AF4" w:rsidRPr="00CA63CA" w:rsidRDefault="00315B5D" w:rsidP="00CA63C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6F36A860" w14:textId="77777777" w:rsidR="00F20AF4" w:rsidRPr="003261FD" w:rsidRDefault="00F20AF4" w:rsidP="00F20AF4">
      <w:pPr>
        <w:suppressAutoHyphens/>
        <w:rPr>
          <w:color w:val="000000" w:themeColor="text1"/>
        </w:rPr>
      </w:pPr>
    </w:p>
    <w:p w14:paraId="1EE66FA6" w14:textId="77777777" w:rsidR="00F20AF4" w:rsidRPr="003261FD" w:rsidRDefault="00F20AF4" w:rsidP="00F20AF4">
      <w:pPr>
        <w:suppressAutoHyphens/>
        <w:rPr>
          <w:color w:val="000000" w:themeColor="text1"/>
        </w:rPr>
      </w:pPr>
    </w:p>
    <w:p w14:paraId="0956080D" w14:textId="77777777" w:rsidR="00F20AF4" w:rsidRPr="003261FD" w:rsidRDefault="00F20AF4" w:rsidP="00F20AF4">
      <w:pPr>
        <w:suppressAutoHyphens/>
        <w:rPr>
          <w:color w:val="000000" w:themeColor="text1"/>
        </w:rPr>
      </w:pPr>
    </w:p>
    <w:p w14:paraId="447F9EE8" w14:textId="77777777" w:rsidR="00F20AF4" w:rsidRPr="00CA63CA" w:rsidRDefault="00F20AF4" w:rsidP="00F20AF4">
      <w:pPr>
        <w:suppressAutoHyphens/>
        <w:rPr>
          <w:color w:val="00CC99"/>
        </w:rPr>
      </w:pPr>
    </w:p>
    <w:p w14:paraId="6F000F5B" w14:textId="77777777" w:rsidR="00F20AF4" w:rsidRPr="003261FD" w:rsidRDefault="00F20AF4" w:rsidP="00F20AF4">
      <w:pPr>
        <w:suppressAutoHyphens/>
        <w:rPr>
          <w:color w:val="000000" w:themeColor="text1"/>
        </w:rPr>
      </w:pPr>
    </w:p>
    <w:p w14:paraId="705A1788" w14:textId="77777777" w:rsidR="00F20AF4" w:rsidRPr="003261FD" w:rsidRDefault="00F20AF4" w:rsidP="00F20AF4">
      <w:pPr>
        <w:suppressAutoHyphens/>
        <w:rPr>
          <w:color w:val="000000" w:themeColor="text1"/>
        </w:rPr>
      </w:pPr>
    </w:p>
    <w:p w14:paraId="4B45B7D0" w14:textId="77777777" w:rsidR="00F20AF4" w:rsidRDefault="00F20AF4" w:rsidP="00F20AF4">
      <w:pPr>
        <w:suppressAutoHyphens/>
        <w:rPr>
          <w:color w:val="000000" w:themeColor="text1"/>
        </w:rPr>
      </w:pPr>
    </w:p>
    <w:p w14:paraId="4CA986B2" w14:textId="77777777" w:rsidR="00F4518A" w:rsidRDefault="00F4518A" w:rsidP="00F20AF4">
      <w:pPr>
        <w:suppressAutoHyphens/>
        <w:rPr>
          <w:color w:val="000000" w:themeColor="text1"/>
        </w:rPr>
      </w:pPr>
    </w:p>
    <w:p w14:paraId="1EA1363B" w14:textId="77777777" w:rsidR="00F4518A" w:rsidRPr="003261FD" w:rsidRDefault="00F4518A" w:rsidP="00F20AF4">
      <w:pPr>
        <w:suppressAutoHyphens/>
        <w:rPr>
          <w:color w:val="000000" w:themeColor="text1"/>
        </w:rPr>
      </w:pPr>
    </w:p>
    <w:p w14:paraId="29AA2790" w14:textId="77777777" w:rsidR="00F20AF4" w:rsidRPr="003261FD" w:rsidRDefault="00F20AF4" w:rsidP="00F20AF4">
      <w:pPr>
        <w:suppressAutoHyphens/>
        <w:rPr>
          <w:color w:val="000000" w:themeColor="text1"/>
        </w:rPr>
      </w:pPr>
    </w:p>
    <w:p w14:paraId="7FBC86A4" w14:textId="77777777" w:rsidR="00F20AF4" w:rsidRPr="003261FD" w:rsidRDefault="00F20AF4" w:rsidP="00F20AF4">
      <w:pPr>
        <w:suppressAutoHyphens/>
        <w:rPr>
          <w:color w:val="000000" w:themeColor="text1"/>
        </w:rPr>
      </w:pPr>
    </w:p>
    <w:p w14:paraId="7E863EC8" w14:textId="77777777" w:rsidR="00F20AF4" w:rsidRPr="003261FD" w:rsidRDefault="00F20AF4" w:rsidP="00F20AF4">
      <w:pPr>
        <w:suppressAutoHyphens/>
        <w:rPr>
          <w:color w:val="000000" w:themeColor="text1"/>
        </w:rPr>
      </w:pPr>
    </w:p>
    <w:p w14:paraId="7F236C93" w14:textId="45F6B1D6"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4CB8BCC4" wp14:editId="64BD9DA4">
                <wp:simplePos x="0" y="0"/>
                <wp:positionH relativeFrom="margin">
                  <wp:posOffset>3600450</wp:posOffset>
                </wp:positionH>
                <wp:positionV relativeFrom="paragraph">
                  <wp:posOffset>24130</wp:posOffset>
                </wp:positionV>
                <wp:extent cx="2695575" cy="565150"/>
                <wp:effectExtent l="0" t="0" r="0" b="0"/>
                <wp:wrapNone/>
                <wp:docPr id="1" name="Rectangle 1"/>
                <wp:cNvGraphicFramePr/>
                <a:graphic xmlns:a="http://schemas.openxmlformats.org/drawingml/2006/main">
                  <a:graphicData uri="http://schemas.microsoft.com/office/word/2010/wordprocessingShape">
                    <wps:wsp>
                      <wps:cNvSpPr/>
                      <wps:spPr>
                        <a:xfrm>
                          <a:off x="0" y="0"/>
                          <a:ext cx="2695575" cy="565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F9DB0" w14:textId="06A11E24" w:rsidR="00DE440E" w:rsidRPr="00A02A03" w:rsidRDefault="005570FA" w:rsidP="00F20AF4">
                            <w:pPr>
                              <w:jc w:val="right"/>
                              <w:rPr>
                                <w:b/>
                                <w:color w:val="000000" w:themeColor="text1"/>
                                <w:sz w:val="32"/>
                                <w:szCs w:val="32"/>
                              </w:rPr>
                            </w:pPr>
                            <w:r>
                              <w:rPr>
                                <w:b/>
                                <w:color w:val="000000" w:themeColor="text1"/>
                                <w:sz w:val="32"/>
                                <w:szCs w:val="32"/>
                              </w:rPr>
                              <w:t>December</w:t>
                            </w:r>
                            <w:r w:rsidR="00DE440E">
                              <w:rPr>
                                <w:b/>
                                <w:color w:val="000000" w:themeColor="text1"/>
                                <w:sz w:val="32"/>
                                <w:szCs w:val="32"/>
                              </w:rPr>
                              <w:t xml:space="preserve"> </w:t>
                            </w:r>
                            <w:r w:rsidR="00DE440E" w:rsidRPr="00A02A03">
                              <w:rPr>
                                <w:b/>
                                <w:color w:val="000000" w:themeColor="text1"/>
                                <w:sz w:val="32"/>
                                <w:szCs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BCC4" id="Rectangle 1" o:spid="_x0000_s1026" style="position:absolute;left:0;text-align:left;margin-left:283.5pt;margin-top:1.9pt;width:212.25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" filled="f" stroked="f" strokeweight="2pt">
                <v:textbox>
                  <w:txbxContent>
                    <w:p w14:paraId="66FF9DB0" w14:textId="06A11E24" w:rsidR="00DE440E" w:rsidRPr="00A02A03" w:rsidRDefault="005570FA" w:rsidP="00F20AF4">
                      <w:pPr>
                        <w:jc w:val="right"/>
                        <w:rPr>
                          <w:b/>
                          <w:color w:val="000000" w:themeColor="text1"/>
                          <w:sz w:val="32"/>
                          <w:szCs w:val="32"/>
                        </w:rPr>
                      </w:pPr>
                      <w:r>
                        <w:rPr>
                          <w:b/>
                          <w:color w:val="000000" w:themeColor="text1"/>
                          <w:sz w:val="32"/>
                          <w:szCs w:val="32"/>
                        </w:rPr>
                        <w:t>December</w:t>
                      </w:r>
                      <w:r w:rsidR="00DE440E">
                        <w:rPr>
                          <w:b/>
                          <w:color w:val="000000" w:themeColor="text1"/>
                          <w:sz w:val="32"/>
                          <w:szCs w:val="32"/>
                        </w:rPr>
                        <w:t xml:space="preserve"> </w:t>
                      </w:r>
                      <w:r w:rsidR="00DE440E" w:rsidRPr="00A02A03">
                        <w:rPr>
                          <w:b/>
                          <w:color w:val="000000" w:themeColor="text1"/>
                          <w:sz w:val="32"/>
                          <w:szCs w:val="32"/>
                        </w:rPr>
                        <w:t>2019</w:t>
                      </w:r>
                    </w:p>
                  </w:txbxContent>
                </v:textbox>
                <w10:wrap anchorx="margin"/>
              </v:rect>
            </w:pict>
          </mc:Fallback>
        </mc:AlternateContent>
      </w:r>
      <w:r w:rsidRPr="003261FD">
        <w:rPr>
          <w:noProof/>
          <w:spacing w:val="-5"/>
          <w:sz w:val="16"/>
          <w:szCs w:val="16"/>
        </w:rPr>
        <w:drawing>
          <wp:inline distT="0" distB="0" distL="0" distR="0" wp14:anchorId="218A8A7B" wp14:editId="5AEF570A">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092F3A" w14:textId="77777777" w:rsidR="00F20AF4" w:rsidRPr="003261FD" w:rsidRDefault="00F20AF4" w:rsidP="00F20AF4">
      <w:pPr>
        <w:jc w:val="left"/>
        <w:rPr>
          <w:color w:val="000000" w:themeColor="text1"/>
        </w:rPr>
        <w:sectPr w:rsidR="00F20AF4" w:rsidRPr="003261FD" w:rsidSect="00F20AF4">
          <w:headerReference w:type="even" r:id="rId12"/>
          <w:headerReference w:type="default" r:id="rId13"/>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3465863C" w14:textId="77777777" w:rsidR="00094BCD" w:rsidRPr="003261FD" w:rsidRDefault="00094BCD" w:rsidP="00F20AF4">
      <w:pPr>
        <w:jc w:val="left"/>
        <w:rPr>
          <w:color w:val="000000" w:themeColor="text1"/>
        </w:rPr>
      </w:pPr>
      <w:r w:rsidRPr="003261FD">
        <w:rPr>
          <w:color w:val="000000" w:themeColor="text1"/>
        </w:rPr>
        <w:t>This document is subject to copyright.</w:t>
      </w:r>
    </w:p>
    <w:p w14:paraId="35DB6E2F" w14:textId="77777777" w:rsidR="00094BCD" w:rsidRPr="003261FD" w:rsidRDefault="00094BCD" w:rsidP="00F20AF4">
      <w:pPr>
        <w:rPr>
          <w:color w:val="000000" w:themeColor="text1"/>
        </w:rPr>
      </w:pPr>
    </w:p>
    <w:p w14:paraId="3E1ED85E" w14:textId="77777777"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14:paraId="405F5914" w14:textId="77777777" w:rsidR="002633E3" w:rsidRPr="003261FD" w:rsidRDefault="00B710C6" w:rsidP="00F20AF4">
      <w:pPr>
        <w:spacing w:before="60" w:after="60"/>
        <w:jc w:val="center"/>
        <w:rPr>
          <w:color w:val="000000" w:themeColor="text1"/>
        </w:rPr>
      </w:pPr>
      <w:r w:rsidRPr="003261FD">
        <w:rPr>
          <w:color w:val="000000" w:themeColor="text1"/>
        </w:rPr>
        <w:br w:type="page"/>
      </w:r>
      <w:r w:rsidR="002633E3" w:rsidRPr="003261FD">
        <w:rPr>
          <w:b/>
          <w:sz w:val="48"/>
          <w:szCs w:val="48"/>
        </w:rPr>
        <w:t>Revisions</w:t>
      </w:r>
    </w:p>
    <w:p w14:paraId="1E7F963D" w14:textId="5D2B52AA" w:rsidR="003971CC" w:rsidRPr="007636D9" w:rsidRDefault="008B2806" w:rsidP="009C12A8">
      <w:pPr>
        <w:spacing w:before="200" w:after="200"/>
        <w:jc w:val="left"/>
        <w:rPr>
          <w:b/>
          <w:bCs/>
          <w:color w:val="000000" w:themeColor="text1"/>
          <w:sz w:val="32"/>
        </w:rPr>
      </w:pPr>
      <w:r>
        <w:rPr>
          <w:b/>
          <w:color w:val="000000" w:themeColor="text1"/>
          <w:sz w:val="32"/>
          <w:szCs w:val="32"/>
        </w:rPr>
        <w:t>December</w:t>
      </w:r>
      <w:r w:rsidR="003971CC" w:rsidRPr="007636D9">
        <w:rPr>
          <w:b/>
          <w:bCs/>
          <w:color w:val="000000" w:themeColor="text1"/>
          <w:sz w:val="32"/>
        </w:rPr>
        <w:t xml:space="preserve"> 2019</w:t>
      </w:r>
    </w:p>
    <w:p w14:paraId="023E81B6" w14:textId="77777777" w:rsidR="00194775" w:rsidRPr="0023031E" w:rsidRDefault="00194775" w:rsidP="00194775">
      <w:pPr>
        <w:spacing w:before="200" w:after="200"/>
        <w:rPr>
          <w:rFonts w:cstheme="minorHAnsi"/>
        </w:rPr>
      </w:pPr>
      <w:r w:rsidRPr="0023031E">
        <w:rPr>
          <w:rFonts w:cstheme="minorHAnsi"/>
        </w:rPr>
        <w:t>Rated Criteria has been added an option for Bid evaluation.</w:t>
      </w:r>
    </w:p>
    <w:p w14:paraId="3302D4A5" w14:textId="77777777" w:rsidR="00194775" w:rsidRPr="0023031E" w:rsidRDefault="00194775" w:rsidP="00194775">
      <w:pPr>
        <w:spacing w:before="200" w:after="200"/>
        <w:rPr>
          <w:rFonts w:cstheme="minorHAnsi"/>
        </w:rPr>
      </w:pPr>
      <w:r w:rsidRPr="0023031E">
        <w:rPr>
          <w:rFonts w:cstheme="minorHAnsi"/>
        </w:rPr>
        <w:t>SEA (Sexual Exploitation and Assault) has been replaced with SEA (Sexual Exploitation and Abuse) and SH (Sexual Harassment) as appropriate.</w:t>
      </w:r>
    </w:p>
    <w:p w14:paraId="0EA49A42" w14:textId="77777777" w:rsidR="00194775" w:rsidRPr="0023031E" w:rsidRDefault="00194775" w:rsidP="00194775">
      <w:pPr>
        <w:spacing w:before="200" w:after="200"/>
      </w:pPr>
      <w:r w:rsidRPr="0023031E">
        <w:rPr>
          <w:rFonts w:cstheme="minorHAnsi"/>
        </w:rPr>
        <w:t>Editorial enhancements have also been made.</w:t>
      </w:r>
    </w:p>
    <w:p w14:paraId="24E92052" w14:textId="586B1132" w:rsidR="000E563B" w:rsidRDefault="004B5462" w:rsidP="009C12A8">
      <w:pPr>
        <w:spacing w:before="200" w:after="200"/>
        <w:jc w:val="left"/>
        <w:rPr>
          <w:b/>
          <w:bCs/>
          <w:color w:val="000000" w:themeColor="text1"/>
          <w:sz w:val="32"/>
        </w:rPr>
      </w:pPr>
      <w:r w:rsidRPr="007636D9">
        <w:rPr>
          <w:b/>
          <w:bCs/>
          <w:color w:val="000000" w:themeColor="text1"/>
          <w:sz w:val="32"/>
        </w:rPr>
        <w:t xml:space="preserve">July </w:t>
      </w:r>
      <w:r w:rsidR="000E563B" w:rsidRPr="007636D9">
        <w:rPr>
          <w:b/>
          <w:bCs/>
          <w:color w:val="000000" w:themeColor="text1"/>
          <w:sz w:val="32"/>
        </w:rPr>
        <w:t>201</w:t>
      </w:r>
      <w:r w:rsidR="001D7B18" w:rsidRPr="007636D9">
        <w:rPr>
          <w:b/>
          <w:bCs/>
          <w:color w:val="000000" w:themeColor="text1"/>
          <w:sz w:val="32"/>
        </w:rPr>
        <w:t>9</w:t>
      </w:r>
    </w:p>
    <w:p w14:paraId="1E89AB47" w14:textId="77777777" w:rsidR="009C7594" w:rsidRDefault="000E563B" w:rsidP="009C12A8">
      <w:pPr>
        <w:spacing w:before="200" w:after="200"/>
      </w:pPr>
      <w:r w:rsidRPr="005D7045">
        <w:t xml:space="preserve">This revision dated </w:t>
      </w:r>
      <w:r w:rsidR="00EF0051">
        <w:t>July</w:t>
      </w:r>
      <w:r w:rsidR="007B061B">
        <w:t xml:space="preserve"> </w:t>
      </w:r>
      <w:r w:rsidRPr="005D7045">
        <w:t>201</w:t>
      </w:r>
      <w:r w:rsidR="001D7B18">
        <w:t>9</w:t>
      </w:r>
      <w:r w:rsidRPr="005D7045">
        <w:t xml:space="preserve"> applies the “General Conditions” which form part of the </w:t>
      </w:r>
      <w:r w:rsidRPr="005D7045">
        <w:rPr>
          <w:i/>
        </w:rPr>
        <w:t xml:space="preserve">Conditions of Contract for Construction for Building and Engineering Works Designed by the Employer </w:t>
      </w:r>
      <w:r w:rsidR="00B832B8" w:rsidRPr="00BA5F89">
        <w:t>(Second E</w:t>
      </w:r>
      <w:r w:rsidRPr="00BA5F89">
        <w:t>dition 2017</w:t>
      </w:r>
      <w:r w:rsidR="00B832B8">
        <w:t>)</w:t>
      </w:r>
      <w:r w:rsidRPr="00594664">
        <w:t xml:space="preserve"> published by the </w:t>
      </w:r>
      <w:r w:rsidR="004033DC" w:rsidRPr="00455910">
        <w:t>Fédération</w:t>
      </w:r>
      <w:r w:rsidRPr="00455910">
        <w:t xml:space="preserve"> </w:t>
      </w:r>
      <w:r w:rsidRPr="00D556E1">
        <w:t>Internationale</w:t>
      </w:r>
      <w:r w:rsidRPr="004033DC">
        <w:t xml:space="preserve"> </w:t>
      </w:r>
      <w:r w:rsidR="004033DC" w:rsidRPr="004033DC">
        <w:t>des</w:t>
      </w:r>
      <w:r w:rsidR="00EB1253" w:rsidRPr="004033DC">
        <w:t xml:space="preserve"> </w:t>
      </w:r>
      <w:r w:rsidR="004033DC" w:rsidRPr="00D556E1">
        <w:t>Ingénieurs</w:t>
      </w:r>
      <w:r w:rsidR="00EB1253" w:rsidRPr="00455910">
        <w:t xml:space="preserve"> – Conseils </w:t>
      </w:r>
      <w:r w:rsidR="00EB1253" w:rsidRPr="00594664">
        <w:t>(FIDIC)</w:t>
      </w:r>
      <w:r w:rsidR="00B832B8">
        <w:t xml:space="preserve">, and </w:t>
      </w:r>
      <w:r w:rsidR="00EB1253" w:rsidRPr="001745A2">
        <w:t xml:space="preserve">the </w:t>
      </w:r>
      <w:r w:rsidRPr="007E1770">
        <w:t xml:space="preserve">“Particular Conditions” </w:t>
      </w:r>
      <w:r w:rsidR="00B832B8">
        <w:t xml:space="preserve">to </w:t>
      </w:r>
      <w:r w:rsidR="00EB1253" w:rsidRPr="007E1770">
        <w:t>be used by Borrowers when applying the</w:t>
      </w:r>
      <w:r w:rsidR="00B832B8">
        <w:t>se</w:t>
      </w:r>
      <w:r w:rsidR="00EB1253" w:rsidRPr="007E1770">
        <w:t xml:space="preserve"> “General Conditions.”</w:t>
      </w:r>
    </w:p>
    <w:p w14:paraId="227C9331" w14:textId="77777777" w:rsidR="00EB1253" w:rsidRPr="00BD45D7" w:rsidRDefault="00EB1253" w:rsidP="009C12A8">
      <w:pPr>
        <w:spacing w:before="200" w:after="200"/>
      </w:pPr>
      <w:r w:rsidRPr="00104E77">
        <w:t xml:space="preserve">This revision also incorporates </w:t>
      </w:r>
      <w:r w:rsidR="009C7594" w:rsidRPr="00104E77">
        <w:t xml:space="preserve">modifications </w:t>
      </w:r>
      <w:r w:rsidRPr="00104E77">
        <w:t xml:space="preserve">to reflect the Bank’s Environmental and Social </w:t>
      </w:r>
      <w:r w:rsidRPr="00BD45D7">
        <w:t>Framework (2017)</w:t>
      </w:r>
      <w:r w:rsidR="009C7594" w:rsidRPr="00BD45D7">
        <w:t>, as appropriate</w:t>
      </w:r>
      <w:r w:rsidRPr="00BD45D7">
        <w:t xml:space="preserve">.  </w:t>
      </w:r>
    </w:p>
    <w:p w14:paraId="202794D2" w14:textId="4C09942C" w:rsidR="009C7594" w:rsidRPr="00AA0046" w:rsidRDefault="00DF305C" w:rsidP="009C12A8">
      <w:pPr>
        <w:spacing w:before="200" w:after="200"/>
      </w:pPr>
      <w:bookmarkStart w:id="0" w:name="_Hlk10193066"/>
      <w:r w:rsidRPr="00280622">
        <w:rPr>
          <w:rFonts w:cstheme="minorHAnsi"/>
        </w:rPr>
        <w:t xml:space="preserve">GBV/SEA </w:t>
      </w:r>
      <w:r w:rsidRPr="00030D7D">
        <w:rPr>
          <w:rFonts w:cstheme="minorHAnsi"/>
        </w:rPr>
        <w:t>has b</w:t>
      </w:r>
      <w:r w:rsidRPr="00280622">
        <w:rPr>
          <w:rFonts w:cstheme="minorHAnsi"/>
        </w:rPr>
        <w:t>een</w:t>
      </w:r>
      <w:r w:rsidRPr="00CA63CA">
        <w:rPr>
          <w:rFonts w:cstheme="minorHAnsi"/>
        </w:rPr>
        <w:t xml:space="preserve"> replaced with </w:t>
      </w:r>
      <w:r w:rsidR="00A77A67" w:rsidRPr="00CA63CA">
        <w:rPr>
          <w:rFonts w:cstheme="minorHAnsi"/>
        </w:rPr>
        <w:t>SE</w:t>
      </w:r>
      <w:r w:rsidR="00A77A67">
        <w:rPr>
          <w:rFonts w:cstheme="minorHAnsi"/>
        </w:rPr>
        <w:t>A</w:t>
      </w:r>
      <w:r w:rsidR="0023031E">
        <w:rPr>
          <w:rFonts w:cstheme="minorHAnsi"/>
        </w:rPr>
        <w:t xml:space="preserve"> (Sexual Exploitation and Assault).</w:t>
      </w:r>
    </w:p>
    <w:bookmarkEnd w:id="0"/>
    <w:p w14:paraId="298503D9" w14:textId="77777777" w:rsidR="00E81FA2" w:rsidRPr="003261FD" w:rsidRDefault="00E81FA2" w:rsidP="009C12A8">
      <w:pPr>
        <w:spacing w:before="200" w:after="200"/>
        <w:jc w:val="left"/>
        <w:rPr>
          <w:b/>
          <w:bCs/>
          <w:color w:val="000000" w:themeColor="text1"/>
          <w:sz w:val="32"/>
        </w:rPr>
      </w:pPr>
      <w:r w:rsidRPr="003261FD">
        <w:rPr>
          <w:b/>
          <w:bCs/>
          <w:color w:val="000000" w:themeColor="text1"/>
          <w:sz w:val="32"/>
        </w:rPr>
        <w:t>October 2017</w:t>
      </w:r>
    </w:p>
    <w:p w14:paraId="6EF16137" w14:textId="77777777" w:rsidR="0066667D" w:rsidRPr="003261FD" w:rsidRDefault="0066667D" w:rsidP="009C12A8">
      <w:pPr>
        <w:spacing w:before="200" w:after="200"/>
      </w:pPr>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341A24">
        <w:rPr>
          <w:color w:val="000000" w:themeColor="text1"/>
        </w:rPr>
        <w:t xml:space="preserve">Sexual Exploitation </w:t>
      </w:r>
      <w:r w:rsidR="006A4BEE">
        <w:rPr>
          <w:color w:val="000000" w:themeColor="text1"/>
        </w:rPr>
        <w:t xml:space="preserve">and </w:t>
      </w:r>
      <w:r w:rsidR="00341A24">
        <w:rPr>
          <w:color w:val="000000" w:themeColor="text1"/>
        </w:rPr>
        <w:t xml:space="preserve">Abuse </w:t>
      </w:r>
      <w:r w:rsidR="006A4BEE">
        <w:rPr>
          <w:color w:val="000000" w:themeColor="text1"/>
        </w:rPr>
        <w:t xml:space="preserve">(SEA) and </w:t>
      </w:r>
      <w:r w:rsidR="00256523">
        <w:rPr>
          <w:color w:val="000000" w:themeColor="text1"/>
        </w:rPr>
        <w:t>Gender-</w:t>
      </w:r>
      <w:r w:rsidR="006A4BEE">
        <w:rPr>
          <w:color w:val="000000" w:themeColor="text1"/>
        </w:rPr>
        <w:t xml:space="preserve">based </w:t>
      </w:r>
      <w:r w:rsidR="00341A24">
        <w:rPr>
          <w:color w:val="000000" w:themeColor="text1"/>
        </w:rPr>
        <w:t xml:space="preserve">Violence </w:t>
      </w:r>
      <w:r w:rsidR="006A4BEE">
        <w:rPr>
          <w:color w:val="000000" w:themeColor="text1"/>
        </w:rPr>
        <w:t>(GBV).</w:t>
      </w:r>
    </w:p>
    <w:p w14:paraId="3D2B5C76" w14:textId="77777777" w:rsidR="009E5458" w:rsidRPr="003261FD" w:rsidRDefault="009E5458" w:rsidP="009C12A8">
      <w:pPr>
        <w:spacing w:before="200" w:after="200"/>
        <w:jc w:val="left"/>
        <w:rPr>
          <w:b/>
          <w:bCs/>
          <w:color w:val="000000" w:themeColor="text1"/>
          <w:sz w:val="32"/>
        </w:rPr>
      </w:pPr>
      <w:r w:rsidRPr="003261FD">
        <w:rPr>
          <w:b/>
          <w:bCs/>
          <w:color w:val="000000" w:themeColor="text1"/>
          <w:sz w:val="32"/>
        </w:rPr>
        <w:t>January 2017</w:t>
      </w:r>
    </w:p>
    <w:p w14:paraId="438700D8" w14:textId="77777777" w:rsidR="009D3F17" w:rsidRPr="003261FD" w:rsidRDefault="009D3F17" w:rsidP="009C12A8">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January</w:t>
      </w:r>
      <w:r w:rsidRPr="003261FD">
        <w:rPr>
          <w:bCs/>
          <w:color w:val="000000" w:themeColor="text1"/>
          <w:szCs w:val="20"/>
        </w:rPr>
        <w:t xml:space="preserve">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14:paraId="2D38407A" w14:textId="77777777" w:rsidR="00D46CD0" w:rsidRPr="003261FD" w:rsidRDefault="00A116FF" w:rsidP="009C12A8">
      <w:pPr>
        <w:spacing w:before="200" w:after="20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14:paraId="620E5246" w14:textId="77777777" w:rsidR="00436C82" w:rsidRDefault="002633E3" w:rsidP="009C12A8">
      <w:pPr>
        <w:spacing w:before="200" w:after="200"/>
        <w:rPr>
          <w:bCs/>
          <w:color w:val="000000" w:themeColor="text1"/>
          <w:szCs w:val="20"/>
        </w:rPr>
      </w:pPr>
      <w:r w:rsidRPr="003261FD">
        <w:rPr>
          <w:bCs/>
          <w:color w:val="000000" w:themeColor="text1"/>
          <w:szCs w:val="20"/>
        </w:rPr>
        <w:t xml:space="preserve">This revision dated </w:t>
      </w:r>
      <w:r w:rsidR="004033DC" w:rsidRPr="003261FD">
        <w:rPr>
          <w:bCs/>
          <w:color w:val="000000" w:themeColor="text1"/>
          <w:szCs w:val="20"/>
        </w:rPr>
        <w:t>July</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14:paraId="5A772BFB" w14:textId="77777777" w:rsidR="00B507EB" w:rsidRPr="00436C82" w:rsidRDefault="00B507EB" w:rsidP="009C12A8">
      <w:pPr>
        <w:spacing w:before="200" w:after="200"/>
        <w:rPr>
          <w:bCs/>
          <w:color w:val="000000" w:themeColor="text1"/>
          <w:szCs w:val="20"/>
        </w:rPr>
      </w:pPr>
      <w:r w:rsidRPr="003261FD">
        <w:rPr>
          <w:b/>
          <w:bCs/>
          <w:color w:val="000000" w:themeColor="text1"/>
          <w:sz w:val="32"/>
        </w:rPr>
        <w:t xml:space="preserve">April 2015 </w:t>
      </w:r>
    </w:p>
    <w:p w14:paraId="28DF333F" w14:textId="77777777" w:rsidR="00436C82" w:rsidRDefault="00B507EB"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April</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14:paraId="15BDC36B" w14:textId="77777777" w:rsidR="00B74BE6" w:rsidRPr="00436C82" w:rsidRDefault="008404D5" w:rsidP="009C12A8">
      <w:pPr>
        <w:keepNext/>
        <w:spacing w:before="200" w:after="200"/>
        <w:rPr>
          <w:color w:val="000000" w:themeColor="text1"/>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14:paraId="2BFE96F2" w14:textId="77777777" w:rsidR="00B74BE6" w:rsidRPr="003261FD" w:rsidRDefault="00B74BE6"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March</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14:paraId="60F188CB" w14:textId="77777777" w:rsidR="00A46D87" w:rsidRPr="003261FD" w:rsidRDefault="001E5AB6" w:rsidP="009C12A8">
      <w:pPr>
        <w:spacing w:before="200" w:after="200"/>
        <w:jc w:val="left"/>
        <w:rPr>
          <w:b/>
          <w:bCs/>
          <w:color w:val="000000" w:themeColor="text1"/>
          <w:sz w:val="32"/>
        </w:rPr>
      </w:pPr>
      <w:r w:rsidRPr="003261FD">
        <w:rPr>
          <w:b/>
          <w:bCs/>
          <w:color w:val="000000" w:themeColor="text1"/>
          <w:sz w:val="32"/>
        </w:rPr>
        <w:t xml:space="preserve">August 2010 </w:t>
      </w:r>
    </w:p>
    <w:p w14:paraId="2D19CD82" w14:textId="77777777" w:rsidR="00A46D87" w:rsidRPr="003261FD" w:rsidRDefault="00A46D87" w:rsidP="009C12A8">
      <w:pPr>
        <w:spacing w:before="200" w:after="200"/>
        <w:rPr>
          <w:color w:val="000000" w:themeColor="text1"/>
        </w:rPr>
      </w:pPr>
      <w:r w:rsidRPr="003261FD">
        <w:rPr>
          <w:color w:val="000000" w:themeColor="text1"/>
        </w:rPr>
        <w:t xml:space="preserve">This revision dated </w:t>
      </w:r>
      <w:r w:rsidR="004033DC" w:rsidRPr="003261FD">
        <w:rPr>
          <w:color w:val="000000" w:themeColor="text1"/>
        </w:rPr>
        <w:t>August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14:paraId="51EDAE12" w14:textId="77777777" w:rsidR="00B93F86" w:rsidRPr="003261FD" w:rsidRDefault="00B93F86" w:rsidP="009C12A8">
      <w:pPr>
        <w:spacing w:before="200" w:after="200"/>
        <w:jc w:val="left"/>
        <w:rPr>
          <w:b/>
          <w:bCs/>
          <w:color w:val="000000" w:themeColor="text1"/>
          <w:sz w:val="32"/>
        </w:rPr>
      </w:pPr>
      <w:r w:rsidRPr="003261FD">
        <w:rPr>
          <w:b/>
          <w:bCs/>
          <w:color w:val="000000" w:themeColor="text1"/>
          <w:sz w:val="32"/>
        </w:rPr>
        <w:t xml:space="preserve">May 2010 </w:t>
      </w:r>
    </w:p>
    <w:p w14:paraId="263BCB12" w14:textId="77777777" w:rsidR="00D7138A" w:rsidRPr="003261FD" w:rsidRDefault="00B93F86" w:rsidP="009C12A8">
      <w:pPr>
        <w:spacing w:before="200" w:after="200"/>
        <w:rPr>
          <w:b/>
          <w:bCs/>
          <w:color w:val="000000" w:themeColor="text1"/>
          <w:sz w:val="32"/>
        </w:rPr>
      </w:pPr>
      <w:r w:rsidRPr="003261FD">
        <w:rPr>
          <w:color w:val="000000" w:themeColor="text1"/>
        </w:rPr>
        <w:t xml:space="preserve">This revision dated </w:t>
      </w:r>
      <w:r w:rsidR="004033DC" w:rsidRPr="003261FD">
        <w:rPr>
          <w:color w:val="000000" w:themeColor="text1"/>
        </w:rPr>
        <w:t>May</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14:paraId="5EEA45E8" w14:textId="77777777" w:rsidR="006309F7" w:rsidRPr="003261FD" w:rsidRDefault="0066567F" w:rsidP="009C12A8">
      <w:pPr>
        <w:spacing w:before="200" w:after="200"/>
        <w:jc w:val="left"/>
        <w:rPr>
          <w:b/>
          <w:bCs/>
          <w:color w:val="000000" w:themeColor="text1"/>
          <w:sz w:val="32"/>
        </w:rPr>
      </w:pPr>
      <w:r w:rsidRPr="003261FD">
        <w:rPr>
          <w:b/>
          <w:bCs/>
          <w:color w:val="000000" w:themeColor="text1"/>
          <w:sz w:val="32"/>
        </w:rPr>
        <w:t xml:space="preserve">April 2007 </w:t>
      </w:r>
    </w:p>
    <w:p w14:paraId="5C88C359" w14:textId="2F7FB389" w:rsidR="0066567F" w:rsidRPr="003261FD" w:rsidRDefault="0066567F" w:rsidP="009C12A8">
      <w:pPr>
        <w:spacing w:before="200" w:after="20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14:paraId="05BB2705" w14:textId="77777777" w:rsidR="008838C1" w:rsidRPr="003261FD" w:rsidRDefault="008838C1" w:rsidP="009C12A8">
      <w:pPr>
        <w:spacing w:before="200" w:after="200"/>
        <w:jc w:val="left"/>
        <w:rPr>
          <w:b/>
          <w:bCs/>
          <w:color w:val="000000" w:themeColor="text1"/>
          <w:sz w:val="32"/>
        </w:rPr>
      </w:pPr>
      <w:r w:rsidRPr="003261FD">
        <w:rPr>
          <w:b/>
          <w:bCs/>
          <w:color w:val="000000" w:themeColor="text1"/>
          <w:sz w:val="32"/>
        </w:rPr>
        <w:t xml:space="preserve">March 2007 </w:t>
      </w:r>
    </w:p>
    <w:p w14:paraId="77D49DB1" w14:textId="77777777" w:rsidR="008838C1" w:rsidRPr="003261FD" w:rsidRDefault="00490768" w:rsidP="009C12A8">
      <w:pPr>
        <w:spacing w:before="200" w:after="20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14:paraId="32B275F4" w14:textId="77777777" w:rsidR="00C71240" w:rsidRPr="003261FD" w:rsidRDefault="00AE20EA" w:rsidP="009C12A8">
      <w:pPr>
        <w:keepNext/>
        <w:spacing w:before="200" w:after="20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14:paraId="0363E5CA" w14:textId="77777777" w:rsidR="00C71240" w:rsidRPr="003261FD" w:rsidRDefault="00C71240" w:rsidP="009C12A8">
      <w:pPr>
        <w:spacing w:before="200" w:after="20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14:paraId="2A732930" w14:textId="77777777" w:rsidR="006309F7" w:rsidRPr="003261FD" w:rsidRDefault="008A1D28" w:rsidP="00A02A03">
      <w:pPr>
        <w:keepNext/>
        <w:spacing w:before="200" w:after="20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14:paraId="1EFFCFC3" w14:textId="77777777" w:rsidR="006309F7" w:rsidRPr="003261FD" w:rsidRDefault="006309F7" w:rsidP="009C12A8">
      <w:pPr>
        <w:spacing w:before="200" w:after="20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56D21D97" w14:textId="090F661E" w:rsidR="006309F7" w:rsidRPr="003261FD" w:rsidRDefault="006309F7" w:rsidP="009C12A8">
      <w:pPr>
        <w:spacing w:before="200" w:after="20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14:paraId="55C61B12" w14:textId="11CFA433" w:rsidR="006309F7" w:rsidRPr="003261FD" w:rsidRDefault="006309F7" w:rsidP="009C12A8">
      <w:pPr>
        <w:spacing w:before="200" w:after="20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14:paraId="2C096CFD" w14:textId="77777777" w:rsidR="00163F7E" w:rsidRPr="003261FD" w:rsidRDefault="00163F7E" w:rsidP="009C12A8">
      <w:pPr>
        <w:spacing w:before="200" w:after="20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14:paraId="00A6EB86" w14:textId="04C6B16E" w:rsidR="008E5729" w:rsidRPr="003261FD" w:rsidRDefault="006309F7" w:rsidP="009C12A8">
      <w:pPr>
        <w:spacing w:before="200" w:after="200"/>
        <w:rPr>
          <w:b/>
          <w:color w:val="000000" w:themeColor="text1"/>
          <w:sz w:val="48"/>
        </w:rPr>
      </w:pPr>
      <w:r w:rsidRPr="003261FD">
        <w:rPr>
          <w:color w:val="000000" w:themeColor="text1"/>
        </w:rPr>
        <w:t>Section VIII, Particular Conditions, consists now of two parts: Part A, comprising the Contract Data and Part B, Speci</w:t>
      </w:r>
      <w:r w:rsidR="00194775">
        <w:rPr>
          <w:color w:val="000000" w:themeColor="text1"/>
        </w:rPr>
        <w:t>fic</w:t>
      </w:r>
      <w:r w:rsidRPr="003261FD">
        <w:rPr>
          <w:color w:val="000000" w:themeColor="text1"/>
        </w:rPr>
        <w:t xml:space="preserve"> Provisions, containing clauses specific to each contract.</w:t>
      </w:r>
      <w:r w:rsidRPr="003261FD">
        <w:rPr>
          <w:b/>
          <w:color w:val="000000" w:themeColor="text1"/>
          <w:sz w:val="48"/>
        </w:rPr>
        <w:br w:type="page"/>
      </w:r>
    </w:p>
    <w:p w14:paraId="1EA61D58" w14:textId="77777777"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14:paraId="65C06C25" w14:textId="77777777"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 xml:space="preserve">been prepared by the World Bank. </w:t>
      </w:r>
    </w:p>
    <w:p w14:paraId="2201AF1B" w14:textId="77777777"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14:paraId="35A770EE" w14:textId="77777777"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14:paraId="73A4374B" w14:textId="77777777"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14:paraId="7DEA3A78" w14:textId="77777777"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14:paraId="1DD2021C" w14:textId="77777777" w:rsidR="008E5729"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14:paraId="1CA7B109" w14:textId="77777777"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14:paraId="683F56F9" w14:textId="77777777" w:rsidR="00B710C6" w:rsidRPr="003261FD" w:rsidRDefault="00B710C6" w:rsidP="00F20AF4">
      <w:pPr>
        <w:spacing w:before="360" w:after="240"/>
        <w:rPr>
          <w:color w:val="000000" w:themeColor="text1"/>
        </w:rPr>
      </w:pPr>
    </w:p>
    <w:p w14:paraId="60F86AD8" w14:textId="77777777" w:rsidR="00376264" w:rsidRPr="003261FD" w:rsidRDefault="00944054" w:rsidP="00F20AF4">
      <w:pPr>
        <w:jc w:val="center"/>
        <w:rPr>
          <w:color w:val="000000" w:themeColor="text1"/>
        </w:rPr>
      </w:pPr>
      <w:r w:rsidRPr="003261FD">
        <w:rPr>
          <w:color w:val="000000" w:themeColor="text1"/>
        </w:rPr>
        <w:t>Chief Procurement Officer</w:t>
      </w:r>
    </w:p>
    <w:p w14:paraId="3527B8E3" w14:textId="77777777" w:rsidR="00376264" w:rsidRPr="003261FD" w:rsidRDefault="00944054" w:rsidP="00F20AF4">
      <w:pPr>
        <w:jc w:val="center"/>
        <w:rPr>
          <w:color w:val="000000" w:themeColor="text1"/>
        </w:rPr>
      </w:pPr>
      <w:r w:rsidRPr="003261FD">
        <w:rPr>
          <w:color w:val="000000" w:themeColor="text1"/>
        </w:rPr>
        <w:t>Standards, Procurement and Financial Management Department</w:t>
      </w:r>
    </w:p>
    <w:p w14:paraId="4FEC9CD4" w14:textId="77777777" w:rsidR="006309F7" w:rsidRPr="003261FD" w:rsidRDefault="006309F7" w:rsidP="00F20AF4">
      <w:pPr>
        <w:jc w:val="center"/>
        <w:rPr>
          <w:color w:val="000000" w:themeColor="text1"/>
        </w:rPr>
      </w:pPr>
      <w:r w:rsidRPr="003261FD">
        <w:rPr>
          <w:color w:val="000000" w:themeColor="text1"/>
        </w:rPr>
        <w:t>The World Bank</w:t>
      </w:r>
    </w:p>
    <w:p w14:paraId="43494BFB" w14:textId="77777777" w:rsidR="006309F7" w:rsidRPr="003261FD" w:rsidRDefault="006309F7" w:rsidP="00F20AF4">
      <w:pPr>
        <w:jc w:val="center"/>
        <w:rPr>
          <w:color w:val="000000" w:themeColor="text1"/>
        </w:rPr>
      </w:pPr>
      <w:r w:rsidRPr="003261FD">
        <w:rPr>
          <w:color w:val="000000" w:themeColor="text1"/>
        </w:rPr>
        <w:t>1818 H Street, NW</w:t>
      </w:r>
    </w:p>
    <w:p w14:paraId="6DF4A34A" w14:textId="77777777" w:rsidR="006309F7" w:rsidRPr="003261FD" w:rsidRDefault="006309F7" w:rsidP="00F20AF4">
      <w:pPr>
        <w:jc w:val="center"/>
        <w:rPr>
          <w:color w:val="000000" w:themeColor="text1"/>
        </w:rPr>
      </w:pPr>
      <w:r w:rsidRPr="003261FD">
        <w:rPr>
          <w:color w:val="000000" w:themeColor="text1"/>
        </w:rPr>
        <w:t>Washington, D.C.  20433 U.S.A.</w:t>
      </w:r>
    </w:p>
    <w:p w14:paraId="5D29362E" w14:textId="77777777" w:rsidR="006309F7" w:rsidRPr="00BA5F89" w:rsidRDefault="006309F7" w:rsidP="00F20AF4">
      <w:pPr>
        <w:jc w:val="center"/>
        <w:rPr>
          <w:color w:val="000000" w:themeColor="text1"/>
          <w:lang w:val="fr-FR"/>
        </w:rPr>
      </w:pPr>
      <w:r w:rsidRPr="00BA5F89">
        <w:rPr>
          <w:lang w:val="fr-FR"/>
        </w:rPr>
        <w:t>http://www.worldban</w:t>
      </w:r>
      <w:r w:rsidR="00A47C95" w:rsidRPr="00BA5F89">
        <w:rPr>
          <w:lang w:val="fr-FR"/>
        </w:rPr>
        <w:t>k.org</w:t>
      </w:r>
    </w:p>
    <w:p w14:paraId="11107CEC" w14:textId="77777777" w:rsidR="00CF4F82" w:rsidRPr="00BA5F89" w:rsidRDefault="006309F7" w:rsidP="00F20AF4">
      <w:pPr>
        <w:spacing w:before="240" w:after="480"/>
        <w:jc w:val="center"/>
        <w:rPr>
          <w:b/>
          <w:color w:val="000000" w:themeColor="text1"/>
          <w:sz w:val="52"/>
          <w:szCs w:val="52"/>
          <w:lang w:val="fr-FR"/>
        </w:rPr>
      </w:pPr>
      <w:r w:rsidRPr="00BA5F89">
        <w:rPr>
          <w:color w:val="000000" w:themeColor="text1"/>
          <w:lang w:val="fr-FR"/>
        </w:rPr>
        <w:br w:type="page"/>
      </w:r>
      <w:bookmarkStart w:id="1" w:name="_Toc438270254"/>
      <w:bookmarkStart w:id="2" w:name="_Toc438366661"/>
      <w:r w:rsidR="00CF4F82" w:rsidRPr="00BA5F89">
        <w:rPr>
          <w:b/>
          <w:color w:val="000000" w:themeColor="text1"/>
          <w:sz w:val="52"/>
          <w:szCs w:val="52"/>
          <w:lang w:val="fr-FR"/>
        </w:rPr>
        <w:t>Standard Procurement Document</w:t>
      </w:r>
    </w:p>
    <w:p w14:paraId="40952707" w14:textId="77777777" w:rsidR="00CF4F82" w:rsidRPr="003261FD" w:rsidRDefault="00CF4F82" w:rsidP="00F20AF4">
      <w:pPr>
        <w:spacing w:before="240" w:after="480"/>
        <w:jc w:val="center"/>
        <w:rPr>
          <w:b/>
          <w:sz w:val="48"/>
          <w:szCs w:val="48"/>
        </w:rPr>
      </w:pPr>
      <w:r w:rsidRPr="003261FD">
        <w:rPr>
          <w:b/>
          <w:sz w:val="48"/>
          <w:szCs w:val="48"/>
        </w:rPr>
        <w:t>Summary</w:t>
      </w:r>
    </w:p>
    <w:p w14:paraId="35070159"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68CB89F2" w14:textId="77777777"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14:paraId="63780837" w14:textId="77777777" w:rsidR="00C94A39" w:rsidRPr="003261FD" w:rsidRDefault="00C94A39" w:rsidP="00F20AF4">
      <w:pPr>
        <w:pStyle w:val="Title"/>
        <w:spacing w:before="0" w:after="0"/>
        <w:jc w:val="both"/>
        <w:rPr>
          <w:rFonts w:ascii="Times New Roman" w:hAnsi="Times New Roman"/>
          <w:color w:val="000000" w:themeColor="text1"/>
          <w:szCs w:val="32"/>
        </w:rPr>
      </w:pPr>
    </w:p>
    <w:p w14:paraId="0EE01720" w14:textId="77777777"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14:paraId="45E3E4BE" w14:textId="77777777"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14:paraId="52CB16C1" w14:textId="77777777" w:rsidR="006309F7" w:rsidRPr="003261FD" w:rsidRDefault="006309F7" w:rsidP="00EC7FFB">
      <w:pPr>
        <w:spacing w:before="120" w:after="20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1"/>
      <w:bookmarkEnd w:id="2"/>
    </w:p>
    <w:p w14:paraId="5434B9C3" w14:textId="77777777" w:rsidR="006309F7" w:rsidRPr="003261FD" w:rsidRDefault="006309F7" w:rsidP="00EC7FFB">
      <w:pPr>
        <w:spacing w:before="120" w:after="20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14:paraId="05C74AE8" w14:textId="77777777" w:rsidR="006309F7" w:rsidRPr="003261FD" w:rsidRDefault="006309F7" w:rsidP="00EC7FFB">
      <w:pPr>
        <w:pStyle w:val="List"/>
        <w:spacing w:after="20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14:paraId="49914A52" w14:textId="77777777" w:rsidR="006309F7" w:rsidRPr="003261FD" w:rsidRDefault="006309F7" w:rsidP="00EC7FFB">
      <w:pPr>
        <w:spacing w:before="120" w:after="20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14:paraId="65DD13CA"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14:paraId="6D4D0AB7" w14:textId="77777777" w:rsidR="005327F7" w:rsidRPr="003261FD" w:rsidRDefault="006309F7" w:rsidP="00EC7FFB">
      <w:pPr>
        <w:spacing w:before="120" w:after="20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386E6E9F" w14:textId="51C7BF6F" w:rsidR="00486390" w:rsidRPr="00C40D33" w:rsidRDefault="00BA0BB2" w:rsidP="008D0A0A">
      <w:pPr>
        <w:pStyle w:val="List"/>
        <w:spacing w:after="200"/>
        <w:rPr>
          <w:strike/>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w:t>
      </w:r>
    </w:p>
    <w:p w14:paraId="7F96A027" w14:textId="77777777" w:rsidR="006309F7" w:rsidRPr="003261FD" w:rsidRDefault="006309F7" w:rsidP="00EC7FFB">
      <w:pPr>
        <w:keepNext/>
        <w:spacing w:before="120" w:after="20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14:paraId="508AE291" w14:textId="77777777" w:rsidR="006309F7" w:rsidRPr="003261FD" w:rsidRDefault="006309F7" w:rsidP="00EC7FFB">
      <w:pPr>
        <w:pStyle w:val="List"/>
        <w:spacing w:after="20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14:paraId="7B22ABD0" w14:textId="77777777" w:rsidR="006309F7" w:rsidRPr="003261FD" w:rsidRDefault="006309F7" w:rsidP="00EC7FFB">
      <w:pPr>
        <w:spacing w:before="120" w:after="20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7C265447" w14:textId="77777777" w:rsidR="006309F7" w:rsidRPr="003261FD" w:rsidRDefault="006309F7" w:rsidP="00EC7FFB">
      <w:pPr>
        <w:pStyle w:val="List"/>
        <w:spacing w:after="200"/>
        <w:rPr>
          <w:color w:val="000000" w:themeColor="text1"/>
        </w:rPr>
      </w:pPr>
      <w:r w:rsidRPr="003261FD">
        <w:rPr>
          <w:color w:val="000000" w:themeColor="text1"/>
        </w:rPr>
        <w:t>This Section contains information regarding eligible countries.</w:t>
      </w:r>
    </w:p>
    <w:p w14:paraId="657C2299" w14:textId="77777777" w:rsidR="00F659CE" w:rsidRPr="003261FD" w:rsidRDefault="00E16B4A" w:rsidP="00EC7FFB">
      <w:pPr>
        <w:tabs>
          <w:tab w:val="left" w:pos="1418"/>
        </w:tabs>
        <w:spacing w:before="120" w:after="20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66483CB1" w14:textId="77777777" w:rsidR="00E16B4A" w:rsidRPr="003261FD" w:rsidRDefault="00BD3747" w:rsidP="00EC7FFB">
      <w:pPr>
        <w:pStyle w:val="List"/>
        <w:spacing w:after="20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14:paraId="7C4D4ED4" w14:textId="77777777" w:rsidR="006309F7" w:rsidRPr="003261FD" w:rsidRDefault="006309F7" w:rsidP="00EC7FFB">
      <w:pPr>
        <w:keepNext/>
        <w:spacing w:before="120" w:after="200"/>
        <w:rPr>
          <w:b/>
          <w:color w:val="000000" w:themeColor="text1"/>
          <w:sz w:val="28"/>
        </w:rPr>
      </w:pPr>
      <w:bookmarkStart w:id="3" w:name="_Toc438267875"/>
      <w:bookmarkStart w:id="4" w:name="_Toc438270255"/>
      <w:bookmarkStart w:id="5"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3"/>
      <w:bookmarkEnd w:id="4"/>
      <w:bookmarkEnd w:id="5"/>
    </w:p>
    <w:p w14:paraId="3CD616DF" w14:textId="77777777" w:rsidR="006309F7" w:rsidRPr="003261FD" w:rsidRDefault="006309F7" w:rsidP="00EC7FFB">
      <w:pPr>
        <w:pStyle w:val="List"/>
        <w:spacing w:after="20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14:paraId="7C384C97" w14:textId="5A1C6E0A" w:rsidR="006309F7" w:rsidRPr="003261FD" w:rsidRDefault="00261251" w:rsidP="00EC7FFB">
      <w:pPr>
        <w:pStyle w:val="List"/>
        <w:spacing w:after="200"/>
        <w:rPr>
          <w:b/>
          <w:color w:val="000000" w:themeColor="text1"/>
        </w:rPr>
      </w:pPr>
      <w:r>
        <w:rPr>
          <w:color w:val="000000" w:themeColor="text1"/>
        </w:rPr>
        <w:t xml:space="preserve">This Section specifies the Scope of Works, </w:t>
      </w:r>
      <w:r w:rsidR="006309F7" w:rsidRPr="003261FD">
        <w:rPr>
          <w:color w:val="000000" w:themeColor="text1"/>
        </w:rPr>
        <w:t xml:space="preserve">Specification, the Drawings, and supplementary information that </w:t>
      </w:r>
      <w:r>
        <w:rPr>
          <w:color w:val="000000" w:themeColor="text1"/>
        </w:rPr>
        <w:t xml:space="preserve">constitute the Works’ Requirements for </w:t>
      </w:r>
      <w:r w:rsidR="006309F7" w:rsidRPr="003261FD">
        <w:rPr>
          <w:color w:val="000000" w:themeColor="text1"/>
        </w:rPr>
        <w:t>the Works to be procured.</w:t>
      </w:r>
      <w:bookmarkStart w:id="6" w:name="_Toc438267876"/>
      <w:bookmarkStart w:id="7" w:name="_Toc438270256"/>
      <w:bookmarkStart w:id="8"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also include the environmental</w:t>
      </w:r>
      <w:r w:rsidR="00DD264D">
        <w:rPr>
          <w:szCs w:val="20"/>
        </w:rPr>
        <w:t xml:space="preserve"> and</w:t>
      </w:r>
      <w:r w:rsidR="009E5458" w:rsidRPr="003261FD">
        <w:rPr>
          <w:szCs w:val="20"/>
        </w:rPr>
        <w:t xml:space="preserve"> social</w:t>
      </w:r>
      <w:r w:rsidR="00E638D4">
        <w:rPr>
          <w:szCs w:val="20"/>
        </w:rPr>
        <w:t xml:space="preserve"> (ES) </w:t>
      </w:r>
      <w:r w:rsidR="00E638D4" w:rsidRPr="007F3179">
        <w:rPr>
          <w:szCs w:val="20"/>
        </w:rPr>
        <w:t xml:space="preserve">requirements </w:t>
      </w:r>
      <w:r w:rsidR="00640B20" w:rsidRPr="00B009D3">
        <w:rPr>
          <w:color w:val="000000" w:themeColor="text1"/>
        </w:rPr>
        <w:t xml:space="preserve">(including </w:t>
      </w:r>
      <w:r w:rsidR="006766C2" w:rsidRPr="00B009D3">
        <w:rPr>
          <w:color w:val="000000" w:themeColor="text1"/>
        </w:rPr>
        <w:t xml:space="preserve">requirements relating to </w:t>
      </w:r>
      <w:bookmarkStart w:id="9" w:name="_Hlk10193228"/>
      <w:r w:rsidR="00DF376F" w:rsidRPr="00B009D3">
        <w:rPr>
          <w:color w:val="000000" w:themeColor="text1"/>
        </w:rPr>
        <w:t>Sexual Exploitation</w:t>
      </w:r>
      <w:r w:rsidR="00A04EC5">
        <w:rPr>
          <w:color w:val="000000" w:themeColor="text1"/>
        </w:rPr>
        <w:t xml:space="preserve"> and </w:t>
      </w:r>
      <w:r w:rsidR="009701D6">
        <w:rPr>
          <w:color w:val="000000" w:themeColor="text1"/>
        </w:rPr>
        <w:t>Abuse</w:t>
      </w:r>
      <w:r w:rsidR="009701D6" w:rsidRPr="00B009D3">
        <w:rPr>
          <w:color w:val="000000" w:themeColor="text1"/>
        </w:rPr>
        <w:t xml:space="preserve"> </w:t>
      </w:r>
      <w:r w:rsidR="00DF376F" w:rsidRPr="00B009D3">
        <w:rPr>
          <w:color w:val="000000" w:themeColor="text1"/>
        </w:rPr>
        <w:t>(</w:t>
      </w:r>
      <w:r w:rsidR="007F70C1" w:rsidRPr="00B009D3">
        <w:rPr>
          <w:color w:val="000000" w:themeColor="text1"/>
        </w:rPr>
        <w:t>SEA</w:t>
      </w:r>
      <w:bookmarkEnd w:id="9"/>
      <w:r w:rsidR="009701D6" w:rsidRPr="00B009D3">
        <w:rPr>
          <w:color w:val="000000" w:themeColor="text1"/>
        </w:rPr>
        <w:t>)</w:t>
      </w:r>
      <w:r w:rsidR="009701D6">
        <w:rPr>
          <w:color w:val="000000" w:themeColor="text1"/>
        </w:rPr>
        <w:t xml:space="preserve"> and Sexual Harassment (SH) </w:t>
      </w:r>
      <w:r>
        <w:rPr>
          <w:szCs w:val="20"/>
        </w:rPr>
        <w:t>which are</w:t>
      </w:r>
      <w:r w:rsidRPr="003261FD">
        <w:rPr>
          <w:szCs w:val="20"/>
        </w:rPr>
        <w:t xml:space="preserv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14:paraId="16DF260F" w14:textId="77777777" w:rsidR="006309F7" w:rsidRPr="003261FD" w:rsidRDefault="006309F7" w:rsidP="00EC7FFB">
      <w:pPr>
        <w:spacing w:before="120" w:after="200"/>
        <w:rPr>
          <w:b/>
          <w:i/>
          <w:color w:val="000000" w:themeColor="text1"/>
          <w:sz w:val="28"/>
        </w:rPr>
      </w:pPr>
      <w:r w:rsidRPr="003261FD">
        <w:rPr>
          <w:b/>
          <w:color w:val="000000" w:themeColor="text1"/>
          <w:sz w:val="28"/>
        </w:rPr>
        <w:t xml:space="preserve">PART 3 – </w:t>
      </w:r>
      <w:bookmarkEnd w:id="6"/>
      <w:bookmarkEnd w:id="7"/>
      <w:bookmarkEnd w:id="8"/>
      <w:r w:rsidRPr="003261FD">
        <w:rPr>
          <w:b/>
          <w:color w:val="000000" w:themeColor="text1"/>
          <w:sz w:val="28"/>
        </w:rPr>
        <w:t>CONDITIONS OF CONTRACT AND CONTRACT FORMS</w:t>
      </w:r>
    </w:p>
    <w:p w14:paraId="09C3C1D4" w14:textId="77777777" w:rsidR="006309F7" w:rsidRPr="003261FD" w:rsidRDefault="006309F7" w:rsidP="00EC7FFB">
      <w:pPr>
        <w:spacing w:before="120" w:after="20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35EF9438" w14:textId="74A86E62"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refers to </w:t>
      </w:r>
      <w:r w:rsidR="004F0E56" w:rsidRPr="001745A2">
        <w:rPr>
          <w:color w:val="000000" w:themeColor="text1"/>
        </w:rPr>
        <w:t xml:space="preserve">the “General Conditions” which form part of the Conditions of Contract for Construction </w:t>
      </w:r>
      <w:r w:rsidR="00261251">
        <w:rPr>
          <w:color w:val="000000" w:themeColor="text1"/>
        </w:rPr>
        <w:t>(Second E</w:t>
      </w:r>
      <w:r w:rsidR="004F0E56" w:rsidRPr="001745A2">
        <w:rPr>
          <w:color w:val="000000" w:themeColor="text1"/>
        </w:rPr>
        <w:t>dition 2017</w:t>
      </w:r>
      <w:r w:rsidR="00261251">
        <w:rPr>
          <w:color w:val="000000" w:themeColor="text1"/>
        </w:rPr>
        <w:t>)</w:t>
      </w:r>
      <w:r w:rsidR="004F0E56" w:rsidRPr="001745A2">
        <w:rPr>
          <w:color w:val="000000" w:themeColor="text1"/>
        </w:rPr>
        <w:t xml:space="preserve"> published by the Federation </w:t>
      </w:r>
      <w:bookmarkStart w:id="10" w:name="_Hlk11656873"/>
      <w:r w:rsidR="004F0E56" w:rsidRPr="007636D9">
        <w:rPr>
          <w:color w:val="000000" w:themeColor="text1"/>
          <w:lang w:val="fr-FR"/>
        </w:rPr>
        <w:t xml:space="preserve">Internationale Des </w:t>
      </w:r>
      <w:r w:rsidR="002E285B" w:rsidRPr="007636D9">
        <w:rPr>
          <w:color w:val="000000" w:themeColor="text1"/>
          <w:lang w:val="fr-FR"/>
        </w:rPr>
        <w:t>Ingénieurs</w:t>
      </w:r>
      <w:r w:rsidR="004F0E56" w:rsidRPr="007636D9">
        <w:rPr>
          <w:color w:val="000000" w:themeColor="text1"/>
          <w:lang w:val="fr-FR"/>
        </w:rPr>
        <w:t xml:space="preserve"> </w:t>
      </w:r>
      <w:bookmarkEnd w:id="10"/>
      <w:r w:rsidR="004F0E56" w:rsidRPr="007636D9">
        <w:rPr>
          <w:color w:val="000000" w:themeColor="text1"/>
          <w:lang w:val="fr-FR"/>
        </w:rPr>
        <w:t>Conseils</w:t>
      </w:r>
      <w:r w:rsidR="004F0E56" w:rsidRPr="001745A2">
        <w:rPr>
          <w:color w:val="000000" w:themeColor="text1"/>
        </w:rPr>
        <w:t xml:space="preserve"> (FIDIC)</w:t>
      </w:r>
      <w:r w:rsidR="001745A2">
        <w:rPr>
          <w:color w:val="000000" w:themeColor="text1"/>
        </w:rPr>
        <w:t>.</w:t>
      </w:r>
    </w:p>
    <w:p w14:paraId="4315F6A5" w14:textId="77777777" w:rsidR="006309F7" w:rsidRPr="00BA5F89" w:rsidRDefault="006309F7" w:rsidP="00EC7FFB">
      <w:pPr>
        <w:spacing w:before="120" w:after="200"/>
        <w:rPr>
          <w:b/>
          <w:color w:val="000000" w:themeColor="text1"/>
          <w:lang w:val="fr-FR"/>
        </w:rPr>
      </w:pPr>
      <w:r w:rsidRPr="00BA5F89">
        <w:rPr>
          <w:b/>
          <w:color w:val="000000" w:themeColor="text1"/>
          <w:lang w:val="fr-FR"/>
        </w:rPr>
        <w:t xml:space="preserve">Section </w:t>
      </w:r>
      <w:r w:rsidR="00E16B4A" w:rsidRPr="00BA5F89">
        <w:rPr>
          <w:b/>
          <w:color w:val="000000" w:themeColor="text1"/>
          <w:lang w:val="fr-FR"/>
        </w:rPr>
        <w:t>IX</w:t>
      </w:r>
      <w:r w:rsidR="00A743C0" w:rsidRPr="00BA5F89">
        <w:rPr>
          <w:b/>
          <w:color w:val="000000" w:themeColor="text1"/>
          <w:lang w:val="fr-FR"/>
        </w:rPr>
        <w:t xml:space="preserve"> -</w:t>
      </w:r>
      <w:r w:rsidRPr="00BA5F89">
        <w:rPr>
          <w:b/>
          <w:color w:val="000000" w:themeColor="text1"/>
          <w:lang w:val="fr-FR"/>
        </w:rPr>
        <w:tab/>
      </w:r>
      <w:r w:rsidR="00687913" w:rsidRPr="007636D9">
        <w:rPr>
          <w:b/>
          <w:color w:val="000000" w:themeColor="text1"/>
        </w:rPr>
        <w:t>Particular</w:t>
      </w:r>
      <w:r w:rsidR="00687913" w:rsidRPr="00BA5F89">
        <w:rPr>
          <w:b/>
          <w:color w:val="000000" w:themeColor="text1"/>
          <w:lang w:val="fr-FR"/>
        </w:rPr>
        <w:t xml:space="preserve"> Conditions</w:t>
      </w:r>
      <w:r w:rsidR="008F02C7" w:rsidRPr="00BA5F89">
        <w:rPr>
          <w:b/>
          <w:color w:val="000000" w:themeColor="text1"/>
          <w:lang w:val="fr-FR"/>
        </w:rPr>
        <w:t xml:space="preserve"> </w:t>
      </w:r>
      <w:r w:rsidRPr="00BA5F89">
        <w:rPr>
          <w:b/>
          <w:color w:val="000000" w:themeColor="text1"/>
          <w:lang w:val="fr-FR"/>
        </w:rPr>
        <w:t>(</w:t>
      </w:r>
      <w:r w:rsidR="00687913" w:rsidRPr="00BA5F89">
        <w:rPr>
          <w:b/>
          <w:color w:val="000000" w:themeColor="text1"/>
          <w:lang w:val="fr-FR"/>
        </w:rPr>
        <w:t>PC</w:t>
      </w:r>
      <w:r w:rsidRPr="00BA5F89">
        <w:rPr>
          <w:b/>
          <w:color w:val="000000" w:themeColor="text1"/>
          <w:lang w:val="fr-FR"/>
        </w:rPr>
        <w:t>)</w:t>
      </w:r>
    </w:p>
    <w:p w14:paraId="3CA3EAAA" w14:textId="7C9F9731" w:rsidR="006309F7" w:rsidRPr="003261FD" w:rsidRDefault="006309F7" w:rsidP="00EC7FFB">
      <w:pPr>
        <w:pStyle w:val="List"/>
        <w:spacing w:after="200"/>
        <w:rPr>
          <w:color w:val="000000" w:themeColor="text1"/>
        </w:rPr>
      </w:pPr>
      <w:r w:rsidRPr="003261FD">
        <w:rPr>
          <w:color w:val="000000" w:themeColor="text1"/>
        </w:rPr>
        <w:t xml:space="preserve">This Section </w:t>
      </w:r>
      <w:r w:rsidR="004F0E56">
        <w:rPr>
          <w:color w:val="000000" w:themeColor="text1"/>
        </w:rPr>
        <w:t xml:space="preserve">includes particular conditions of the contract </w:t>
      </w:r>
      <w:r w:rsidRPr="003261FD">
        <w:rPr>
          <w:color w:val="000000" w:themeColor="text1"/>
        </w:rPr>
        <w:t>consist</w:t>
      </w:r>
      <w:r w:rsidR="004F0E56">
        <w:rPr>
          <w:color w:val="000000" w:themeColor="text1"/>
        </w:rPr>
        <w:t>ing</w:t>
      </w:r>
      <w:r w:rsidRPr="003261FD">
        <w:rPr>
          <w:color w:val="000000" w:themeColor="text1"/>
        </w:rPr>
        <w:t xml:space="preserve"> of</w:t>
      </w:r>
      <w:r w:rsidR="004F0E56">
        <w:rPr>
          <w:color w:val="000000" w:themeColor="text1"/>
        </w:rPr>
        <w:t xml:space="preserve">: </w:t>
      </w:r>
      <w:r w:rsidRPr="003261FD">
        <w:rPr>
          <w:color w:val="000000" w:themeColor="text1"/>
        </w:rPr>
        <w:t>Part A</w:t>
      </w:r>
      <w:r w:rsidR="004F0E56">
        <w:rPr>
          <w:color w:val="000000" w:themeColor="text1"/>
        </w:rPr>
        <w:t>-</w:t>
      </w:r>
      <w:r w:rsidRPr="003261FD">
        <w:rPr>
          <w:color w:val="000000" w:themeColor="text1"/>
        </w:rPr>
        <w:t xml:space="preserve"> Contract Data</w:t>
      </w:r>
      <w:r w:rsidR="004F0E56">
        <w:rPr>
          <w:color w:val="000000" w:themeColor="text1"/>
        </w:rPr>
        <w:t xml:space="preserve">; </w:t>
      </w:r>
      <w:r w:rsidRPr="003261FD">
        <w:rPr>
          <w:color w:val="000000" w:themeColor="text1"/>
        </w:rPr>
        <w:t>Part B</w:t>
      </w:r>
      <w:r w:rsidR="004F0E56">
        <w:rPr>
          <w:color w:val="000000" w:themeColor="text1"/>
        </w:rPr>
        <w:t xml:space="preserve"> -</w:t>
      </w:r>
      <w:r w:rsidR="00A94CBC" w:rsidRPr="003261FD">
        <w:rPr>
          <w:color w:val="000000" w:themeColor="text1"/>
        </w:rPr>
        <w:t>Speci</w:t>
      </w:r>
      <w:r w:rsidR="00A94CBC">
        <w:rPr>
          <w:color w:val="000000" w:themeColor="text1"/>
        </w:rPr>
        <w:t>al</w:t>
      </w:r>
      <w:r w:rsidR="00A94CBC" w:rsidRPr="003261FD">
        <w:rPr>
          <w:color w:val="000000" w:themeColor="text1"/>
        </w:rPr>
        <w:t xml:space="preserve"> </w:t>
      </w:r>
      <w:r w:rsidRPr="003261FD">
        <w:rPr>
          <w:color w:val="000000" w:themeColor="text1"/>
        </w:rPr>
        <w:t xml:space="preserve">Provisions, </w:t>
      </w:r>
      <w:r w:rsidR="004F0E56">
        <w:rPr>
          <w:color w:val="000000" w:themeColor="text1"/>
        </w:rPr>
        <w:t>PART C – Fraud and Corruption; and PART D – Environmental</w:t>
      </w:r>
      <w:r w:rsidR="00DD264D">
        <w:rPr>
          <w:color w:val="000000" w:themeColor="text1"/>
        </w:rPr>
        <w:t xml:space="preserve"> and</w:t>
      </w:r>
      <w:r w:rsidR="004F0E56">
        <w:rPr>
          <w:color w:val="000000" w:themeColor="text1"/>
        </w:rPr>
        <w:t xml:space="preserve"> Social</w:t>
      </w:r>
      <w:r w:rsidR="00DD264D">
        <w:rPr>
          <w:color w:val="000000" w:themeColor="text1"/>
        </w:rPr>
        <w:t xml:space="preserve"> </w:t>
      </w:r>
      <w:r w:rsidR="004F0E56">
        <w:rPr>
          <w:color w:val="000000" w:themeColor="text1"/>
        </w:rPr>
        <w:t>(</w:t>
      </w:r>
      <w:r w:rsidR="00DD264D">
        <w:rPr>
          <w:color w:val="000000" w:themeColor="text1"/>
        </w:rPr>
        <w:t>ES</w:t>
      </w:r>
      <w:r w:rsidR="004F0E56">
        <w:rPr>
          <w:color w:val="000000" w:themeColor="text1"/>
        </w:rPr>
        <w:t xml:space="preserve">) </w:t>
      </w:r>
      <w:r w:rsidR="004B0DE7">
        <w:rPr>
          <w:color w:val="000000" w:themeColor="text1"/>
        </w:rPr>
        <w:t>Reporting Me</w:t>
      </w:r>
      <w:r w:rsidR="001745A2">
        <w:rPr>
          <w:color w:val="000000" w:themeColor="text1"/>
        </w:rPr>
        <w:t>trics</w:t>
      </w:r>
      <w:r w:rsidR="004B0DE7">
        <w:rPr>
          <w:color w:val="000000" w:themeColor="text1"/>
        </w:rPr>
        <w:t xml:space="preserve"> for Progress Reports</w:t>
      </w:r>
      <w:r w:rsidRPr="003261FD">
        <w:rPr>
          <w:color w:val="000000" w:themeColor="text1"/>
        </w:rPr>
        <w:t xml:space="preserve">. The contents of this Section supplement the General Conditions and shall be </w:t>
      </w:r>
      <w:r w:rsidR="004B0DE7">
        <w:rPr>
          <w:color w:val="000000" w:themeColor="text1"/>
        </w:rPr>
        <w:t>completed</w:t>
      </w:r>
      <w:r w:rsidR="004B0DE7" w:rsidRPr="003261FD">
        <w:rPr>
          <w:color w:val="000000" w:themeColor="text1"/>
        </w:rPr>
        <w:t xml:space="preserve"> </w:t>
      </w:r>
      <w:r w:rsidRPr="003261FD">
        <w:rPr>
          <w:color w:val="000000" w:themeColor="text1"/>
        </w:rPr>
        <w:t>by the Employer.</w:t>
      </w:r>
      <w:r w:rsidR="009E5458" w:rsidRPr="003261FD">
        <w:rPr>
          <w:color w:val="000000" w:themeColor="text1"/>
        </w:rPr>
        <w:t xml:space="preserve"> </w:t>
      </w:r>
    </w:p>
    <w:p w14:paraId="776E439C" w14:textId="77777777" w:rsidR="006309F7" w:rsidRPr="003261FD" w:rsidRDefault="006309F7" w:rsidP="00EC7FFB">
      <w:pPr>
        <w:keepNext/>
        <w:spacing w:before="120" w:after="20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5C24BF4A" w14:textId="77777777" w:rsidR="001507D3" w:rsidRDefault="0066667D" w:rsidP="00EC7FFB">
      <w:pPr>
        <w:pStyle w:val="List"/>
        <w:spacing w:after="200"/>
      </w:pPr>
      <w:r w:rsidRPr="003261FD">
        <w:t>This Section contains the Letter of Acceptance, Contract Agreement and other relevant forms.</w:t>
      </w:r>
    </w:p>
    <w:p w14:paraId="08CB7166" w14:textId="77777777" w:rsidR="001507D3" w:rsidRDefault="001507D3">
      <w:pPr>
        <w:jc w:val="left"/>
      </w:pPr>
      <w:r>
        <w:br w:type="page"/>
      </w:r>
    </w:p>
    <w:p w14:paraId="7FC9FEAA" w14:textId="77777777" w:rsidR="00D4373B" w:rsidRPr="007B450E" w:rsidRDefault="00D4373B" w:rsidP="007E1770">
      <w:pPr>
        <w:pStyle w:val="List"/>
        <w:spacing w:after="240"/>
        <w:sectPr w:rsidR="00D4373B" w:rsidRPr="007B450E" w:rsidSect="00A52C03">
          <w:headerReference w:type="even" r:id="rId14"/>
          <w:headerReference w:type="default" r:id="rId15"/>
          <w:headerReference w:type="first" r:id="rId16"/>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14:paraId="033BAAD6" w14:textId="77777777"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14:paraId="23157696" w14:textId="77777777"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14:paraId="09731DBB" w14:textId="77777777" w:rsidR="00C77290" w:rsidRPr="003261FD" w:rsidRDefault="00C77290" w:rsidP="00C77290">
      <w:pPr>
        <w:jc w:val="center"/>
        <w:rPr>
          <w:b/>
          <w:bCs/>
          <w:color w:val="000000" w:themeColor="text1"/>
          <w:sz w:val="32"/>
          <w:szCs w:val="20"/>
        </w:rPr>
      </w:pPr>
    </w:p>
    <w:p w14:paraId="2048531F" w14:textId="77777777"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14:paraId="11A98AFB" w14:textId="77777777"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14:paraId="304573EF" w14:textId="77777777"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14:paraId="737D6CDD" w14:textId="77777777" w:rsidR="00EC7C44" w:rsidRPr="003261FD" w:rsidRDefault="00EC7C44" w:rsidP="00F20AF4">
      <w:pPr>
        <w:spacing w:before="360" w:after="240"/>
        <w:rPr>
          <w:color w:val="000000" w:themeColor="text1"/>
          <w:szCs w:val="20"/>
        </w:rPr>
      </w:pPr>
    </w:p>
    <w:p w14:paraId="2DC660B5"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2E78D480"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C7CF6AF"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11107CA8"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408AEDDB"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CD3C692"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5375AAFA" w14:textId="77777777"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642D0DCA" w14:textId="77777777" w:rsidR="00EC7C44" w:rsidRPr="00CA63CA" w:rsidRDefault="00EC7C44" w:rsidP="00C40D33">
      <w:pPr>
        <w:pStyle w:val="ListParagraph"/>
        <w:numPr>
          <w:ilvl w:val="0"/>
          <w:numId w:val="71"/>
        </w:numPr>
        <w:suppressAutoHyphens/>
        <w:spacing w:before="240" w:after="240"/>
        <w:ind w:left="634" w:hanging="634"/>
        <w:contextualSpacing w:val="0"/>
        <w:rPr>
          <w:spacing w:val="-2"/>
        </w:rPr>
      </w:pPr>
      <w:r w:rsidRPr="00CA63CA">
        <w:rPr>
          <w:color w:val="000000" w:themeColor="text1"/>
          <w:spacing w:val="-2"/>
        </w:rPr>
        <w:t xml:space="preserve">The </w:t>
      </w:r>
      <w:r w:rsidRPr="00CA63CA">
        <w:rPr>
          <w:i/>
          <w:color w:val="000000" w:themeColor="text1"/>
          <w:spacing w:val="-2"/>
        </w:rPr>
        <w:t xml:space="preserve">[insert name of Borrower/Beneficiary/Recipient] [has received/has applied for/intends to apply for] </w:t>
      </w:r>
      <w:r w:rsidRPr="00CA63CA">
        <w:rPr>
          <w:color w:val="000000" w:themeColor="text1"/>
          <w:spacing w:val="-2"/>
        </w:rPr>
        <w:t>financing from the World Bank toward the cost of the [</w:t>
      </w:r>
      <w:r w:rsidRPr="00CA63CA">
        <w:rPr>
          <w:i/>
          <w:color w:val="000000" w:themeColor="text1"/>
          <w:spacing w:val="-2"/>
        </w:rPr>
        <w:t>insert name of project or grant</w:t>
      </w:r>
      <w:r w:rsidRPr="00CA63CA">
        <w:rPr>
          <w:color w:val="000000" w:themeColor="text1"/>
          <w:spacing w:val="-2"/>
        </w:rPr>
        <w:t>] and intends to apply part of the proceeds toward payments under the contract</w:t>
      </w:r>
      <w:r w:rsidRPr="003261FD">
        <w:rPr>
          <w:vertAlign w:val="superscript"/>
        </w:rPr>
        <w:footnoteReference w:id="3"/>
      </w:r>
      <w:r w:rsidR="00064B86">
        <w:rPr>
          <w:color w:val="000000" w:themeColor="text1"/>
          <w:spacing w:val="-2"/>
        </w:rPr>
        <w:t xml:space="preserve"> </w:t>
      </w:r>
      <w:r w:rsidRPr="00CA63CA">
        <w:rPr>
          <w:color w:val="000000" w:themeColor="text1"/>
          <w:spacing w:val="-2"/>
        </w:rPr>
        <w:t>for [</w:t>
      </w:r>
      <w:r w:rsidRPr="00CA63CA">
        <w:rPr>
          <w:i/>
          <w:color w:val="000000" w:themeColor="text1"/>
          <w:spacing w:val="-2"/>
        </w:rPr>
        <w:t>insert title of contract</w:t>
      </w:r>
      <w:r w:rsidRPr="00CA63CA">
        <w:rPr>
          <w:spacing w:val="-2"/>
        </w:rPr>
        <w:t>]</w:t>
      </w:r>
      <w:r w:rsidRPr="003261FD">
        <w:rPr>
          <w:vertAlign w:val="superscript"/>
        </w:rPr>
        <w:footnoteReference w:id="4"/>
      </w:r>
      <w:r w:rsidRPr="00CA63CA">
        <w:rPr>
          <w:spacing w:val="-2"/>
        </w:rPr>
        <w:t>.</w:t>
      </w:r>
      <w:r w:rsidR="00E81FA2" w:rsidRPr="00CA63CA">
        <w:rPr>
          <w:spacing w:val="-2"/>
        </w:rPr>
        <w:t xml:space="preserve"> </w:t>
      </w:r>
      <w:r w:rsidR="00E81FA2" w:rsidRPr="00CA63CA">
        <w:rPr>
          <w:bCs/>
          <w:i/>
          <w:iCs/>
        </w:rPr>
        <w:t>[Insert if applicable: “</w:t>
      </w:r>
      <w:r w:rsidR="0066667D" w:rsidRPr="00CA63CA">
        <w:rPr>
          <w:bCs/>
          <w:iCs/>
          <w:spacing w:val="-2"/>
        </w:rPr>
        <w:t xml:space="preserve">For </w:t>
      </w:r>
      <w:r w:rsidR="00E81FA2" w:rsidRPr="00CA63CA">
        <w:rPr>
          <w:bCs/>
          <w:iCs/>
          <w:spacing w:val="-2"/>
        </w:rPr>
        <w:t>this contract, the Borrower shall process the payments using the Direct Payment disbursement method, as defined in the World Bank’s Disbursement Guidelines for Investment Project Financing</w:t>
      </w:r>
      <w:r w:rsidR="0066667D" w:rsidRPr="00CA63CA">
        <w:rPr>
          <w:bCs/>
          <w:iCs/>
          <w:spacing w:val="-2"/>
        </w:rPr>
        <w:t>.</w:t>
      </w:r>
      <w:r w:rsidR="00E81FA2" w:rsidRPr="00CA63CA">
        <w:rPr>
          <w:bCs/>
          <w:iCs/>
          <w:spacing w:val="-2"/>
        </w:rPr>
        <w:t>”]</w:t>
      </w:r>
    </w:p>
    <w:p w14:paraId="2F76D779"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14:paraId="7D3515AB" w14:textId="77777777" w:rsidR="00EC7C44" w:rsidRPr="003261FD" w:rsidRDefault="00454698" w:rsidP="00C40D33">
      <w:pPr>
        <w:pStyle w:val="ListParagraph"/>
        <w:numPr>
          <w:ilvl w:val="0"/>
          <w:numId w:val="71"/>
        </w:numPr>
        <w:suppressAutoHyphens/>
        <w:spacing w:before="240" w:after="240"/>
        <w:ind w:left="634" w:hanging="634"/>
        <w:contextualSpacing w:val="0"/>
        <w:rPr>
          <w:color w:val="000000" w:themeColor="text1"/>
          <w:spacing w:val="-2"/>
        </w:rPr>
      </w:pPr>
      <w:r w:rsidRPr="003261FD">
        <w:fldChar w:fldCharType="begin"/>
      </w:r>
      <w:r w:rsidRPr="003261FD">
        <w:instrText xml:space="preserve">  </w:instrText>
      </w:r>
      <w:r w:rsidRPr="003261FD">
        <w:fldChar w:fldCharType="end"/>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17"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14:paraId="788D43B8"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r w:rsidRPr="003261FD">
        <w:rPr>
          <w:color w:val="000000" w:themeColor="text1"/>
          <w:spacing w:val="-2"/>
        </w:rPr>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14:paraId="5E6BDAC2" w14:textId="77777777" w:rsidR="00EC7C44" w:rsidRPr="003261FD" w:rsidRDefault="00EC7C44"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 xml:space="preserve">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14:paraId="6AB43A7D" w14:textId="77777777" w:rsidR="00EC7C44" w:rsidRPr="003261FD" w:rsidRDefault="00F25823" w:rsidP="00C40D33">
      <w:pPr>
        <w:pStyle w:val="ListParagraph"/>
        <w:numPr>
          <w:ilvl w:val="0"/>
          <w:numId w:val="71"/>
        </w:numPr>
        <w:suppressAutoHyphens/>
        <w:spacing w:before="240" w:after="240"/>
        <w:ind w:left="634" w:hanging="634"/>
        <w:contextualSpacing w:val="0"/>
        <w:rPr>
          <w:color w:val="000000" w:themeColor="text1"/>
          <w:spacing w:val="-2"/>
        </w:rPr>
      </w:pPr>
      <w:r w:rsidRPr="003261FD">
        <w:rPr>
          <w:color w:val="000000" w:themeColor="text1"/>
          <w:spacing w:val="-2"/>
        </w:rPr>
        <w:t>Bid</w:t>
      </w:r>
      <w:r w:rsidR="00EC7C44" w:rsidRPr="003261FD">
        <w:rPr>
          <w:color w:val="000000" w:themeColor="text1"/>
          <w:spacing w:val="-2"/>
        </w:rPr>
        <w:t xml:space="preserve">s must be delivered to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vertAlign w:val="superscript"/>
        </w:rPr>
        <w:footnoteReference w:id="10"/>
      </w:r>
      <w:r w:rsidR="00EC7C44" w:rsidRPr="003261FD">
        <w:rPr>
          <w:color w:val="000000" w:themeColor="text1"/>
          <w:spacing w:val="-2"/>
        </w:rPr>
        <w:t xml:space="preserve"> on or before </w:t>
      </w:r>
      <w:r w:rsidR="00EC7C44" w:rsidRPr="003261FD">
        <w:rPr>
          <w:i/>
          <w:color w:val="000000" w:themeColor="text1"/>
          <w:spacing w:val="-2"/>
        </w:rPr>
        <w:t>[insert time and date].</w:t>
      </w:r>
      <w:r w:rsidR="00EC7C44" w:rsidRPr="003261FD">
        <w:rPr>
          <w:color w:val="000000" w:themeColor="text1"/>
        </w:rPr>
        <w:t xml:space="preserve"> Electronic </w:t>
      </w:r>
      <w:r w:rsidRPr="003261FD">
        <w:rPr>
          <w:color w:val="000000" w:themeColor="text1"/>
        </w:rPr>
        <w:t>Bid</w:t>
      </w:r>
      <w:r w:rsidR="00EC7C44" w:rsidRPr="003261FD">
        <w:rPr>
          <w:color w:val="000000" w:themeColor="text1"/>
        </w:rPr>
        <w:t xml:space="preserve">ding will </w:t>
      </w:r>
      <w:r w:rsidR="00EC7C44" w:rsidRPr="003261FD">
        <w:rPr>
          <w:i/>
          <w:iCs/>
          <w:color w:val="000000" w:themeColor="text1"/>
        </w:rPr>
        <w:t>[will not]</w:t>
      </w:r>
      <w:r w:rsidR="00EC7C44" w:rsidRPr="003261FD">
        <w:rPr>
          <w:color w:val="000000" w:themeColor="text1"/>
        </w:rPr>
        <w:t xml:space="preserve"> be permitted.</w:t>
      </w:r>
      <w:r w:rsidR="00EC7C44" w:rsidRPr="003261FD">
        <w:rPr>
          <w:color w:val="000000" w:themeColor="text1"/>
          <w:spacing w:val="-2"/>
        </w:rPr>
        <w:t xml:space="preserve"> Late </w:t>
      </w:r>
      <w:r w:rsidRPr="003261FD">
        <w:rPr>
          <w:color w:val="000000" w:themeColor="text1"/>
          <w:spacing w:val="-2"/>
        </w:rPr>
        <w:t>Bid</w:t>
      </w:r>
      <w:r w:rsidR="00EC7C44" w:rsidRPr="003261FD">
        <w:rPr>
          <w:color w:val="000000" w:themeColor="text1"/>
          <w:spacing w:val="-2"/>
        </w:rPr>
        <w:t xml:space="preserve">s will be rejected. </w:t>
      </w:r>
      <w:r w:rsidRPr="003261FD">
        <w:rPr>
          <w:color w:val="000000" w:themeColor="text1"/>
          <w:spacing w:val="-2"/>
        </w:rPr>
        <w:t>Bid</w:t>
      </w:r>
      <w:r w:rsidR="00EC7C44" w:rsidRPr="003261FD">
        <w:rPr>
          <w:color w:val="000000" w:themeColor="text1"/>
          <w:spacing w:val="-2"/>
        </w:rPr>
        <w:t xml:space="preserve">s will be publicly opened in the presence of the </w:t>
      </w:r>
      <w:r w:rsidRPr="003261FD">
        <w:rPr>
          <w:color w:val="000000" w:themeColor="text1"/>
          <w:spacing w:val="-2"/>
        </w:rPr>
        <w:t>Bid</w:t>
      </w:r>
      <w:r w:rsidR="00EC7C44" w:rsidRPr="003261FD">
        <w:rPr>
          <w:color w:val="000000" w:themeColor="text1"/>
          <w:spacing w:val="-2"/>
        </w:rPr>
        <w:t>ders’ designated representatives and anyone who choose</w:t>
      </w:r>
      <w:r w:rsidR="00C34BC8" w:rsidRPr="003261FD">
        <w:rPr>
          <w:color w:val="000000" w:themeColor="text1"/>
          <w:spacing w:val="-2"/>
        </w:rPr>
        <w:t>s</w:t>
      </w:r>
      <w:r w:rsidR="00EC7C44" w:rsidRPr="003261FD">
        <w:rPr>
          <w:color w:val="000000" w:themeColor="text1"/>
          <w:spacing w:val="-2"/>
        </w:rPr>
        <w:t xml:space="preserve"> to attend at the address below </w:t>
      </w:r>
      <w:r w:rsidR="00EC7C44" w:rsidRPr="003261FD">
        <w:rPr>
          <w:i/>
          <w:color w:val="000000" w:themeColor="text1"/>
          <w:spacing w:val="-2"/>
        </w:rPr>
        <w:t xml:space="preserve">[state address at the end of this </w:t>
      </w:r>
      <w:r w:rsidR="008B78BE" w:rsidRPr="003261FD">
        <w:rPr>
          <w:i/>
          <w:color w:val="000000" w:themeColor="text1"/>
          <w:spacing w:val="-2"/>
        </w:rPr>
        <w:t>RFB</w:t>
      </w:r>
      <w:r w:rsidR="00EC7C44" w:rsidRPr="003261FD">
        <w:rPr>
          <w:i/>
          <w:color w:val="000000" w:themeColor="text1"/>
          <w:spacing w:val="-2"/>
        </w:rPr>
        <w:t>]</w:t>
      </w:r>
      <w:r w:rsidR="00EC7C44" w:rsidRPr="003261FD">
        <w:rPr>
          <w:color w:val="000000" w:themeColor="text1"/>
          <w:spacing w:val="-2"/>
        </w:rPr>
        <w:t xml:space="preserve"> on </w:t>
      </w:r>
      <w:r w:rsidR="00EC7C44" w:rsidRPr="003261FD">
        <w:rPr>
          <w:i/>
          <w:color w:val="000000" w:themeColor="text1"/>
          <w:spacing w:val="-2"/>
        </w:rPr>
        <w:t>[insert time and date]</w:t>
      </w:r>
      <w:r w:rsidR="00EC7C44" w:rsidRPr="003261FD">
        <w:rPr>
          <w:color w:val="000000" w:themeColor="text1"/>
          <w:spacing w:val="-2"/>
        </w:rPr>
        <w:t>.</w:t>
      </w:r>
      <w:r w:rsidR="00EC7C44" w:rsidRPr="003261FD">
        <w:rPr>
          <w:color w:val="000000" w:themeColor="text1"/>
          <w:spacing w:val="-2"/>
          <w:vertAlign w:val="superscript"/>
        </w:rPr>
        <w:t xml:space="preserve"> </w:t>
      </w:r>
    </w:p>
    <w:p w14:paraId="1F34AA79" w14:textId="77777777" w:rsidR="002E66A8" w:rsidRDefault="00EC7C44" w:rsidP="00C40D33">
      <w:pPr>
        <w:pStyle w:val="ListParagraph"/>
        <w:numPr>
          <w:ilvl w:val="0"/>
          <w:numId w:val="71"/>
        </w:numPr>
        <w:suppressAutoHyphens/>
        <w:spacing w:before="240" w:after="240"/>
        <w:ind w:left="634" w:hanging="634"/>
        <w:contextualSpacing w:val="0"/>
        <w:rPr>
          <w:i/>
          <w:color w:val="000000" w:themeColor="text1"/>
          <w:spacing w:val="-2"/>
        </w:rPr>
      </w:pPr>
      <w:bookmarkStart w:id="11" w:name="_Hlk534382975"/>
      <w:r w:rsidRPr="003261FD">
        <w:rPr>
          <w:color w:val="000000" w:themeColor="text1"/>
          <w:spacing w:val="-2"/>
        </w:rPr>
        <w:t xml:space="preserve">All </w:t>
      </w:r>
      <w:r w:rsidR="00F25823" w:rsidRPr="003261FD">
        <w:rPr>
          <w:color w:val="000000" w:themeColor="text1"/>
          <w:spacing w:val="-2"/>
        </w:rPr>
        <w:t>Bid</w:t>
      </w:r>
      <w:r w:rsidRPr="003261FD">
        <w:rPr>
          <w:color w:val="000000" w:themeColor="text1"/>
          <w:spacing w:val="-2"/>
        </w:rPr>
        <w:t xml:space="preserve">s must be accompanied by a </w:t>
      </w:r>
      <w:bookmarkEnd w:id="11"/>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14:paraId="427CAE5C" w14:textId="77777777" w:rsidR="00E81FA2" w:rsidRPr="003261FD" w:rsidRDefault="0066667D" w:rsidP="00C40D33">
      <w:pPr>
        <w:pStyle w:val="ListParagraph"/>
        <w:numPr>
          <w:ilvl w:val="0"/>
          <w:numId w:val="71"/>
        </w:numPr>
        <w:suppressAutoHyphens/>
        <w:spacing w:before="240" w:after="240"/>
        <w:ind w:left="634" w:hanging="634"/>
        <w:contextualSpacing w:val="0"/>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4439E76C" w14:textId="77777777" w:rsidR="00EC7C44" w:rsidRPr="003261FD" w:rsidRDefault="00EC7C44" w:rsidP="00C40D33">
      <w:pPr>
        <w:pStyle w:val="ListParagraph"/>
        <w:numPr>
          <w:ilvl w:val="0"/>
          <w:numId w:val="71"/>
        </w:numPr>
        <w:suppressAutoHyphens/>
        <w:spacing w:before="240" w:after="240"/>
        <w:ind w:left="634" w:hanging="634"/>
        <w:contextualSpacing w:val="0"/>
        <w:rPr>
          <w:i/>
          <w:color w:val="000000" w:themeColor="text1"/>
        </w:rPr>
      </w:pPr>
      <w:r w:rsidRPr="003261FD">
        <w:rPr>
          <w:iCs/>
          <w:color w:val="000000" w:themeColor="text1"/>
        </w:rPr>
        <w:t xml:space="preserve">The </w:t>
      </w:r>
      <w:r w:rsidR="00920F23" w:rsidRPr="003261FD">
        <w:rPr>
          <w:iCs/>
          <w:color w:val="000000" w:themeColor="text1"/>
        </w:rPr>
        <w:t>address (</w:t>
      </w:r>
      <w:r w:rsidRPr="003261FD">
        <w:rPr>
          <w:iCs/>
          <w:color w:val="000000" w:themeColor="text1"/>
        </w:rPr>
        <w:t xml:space="preserve">es) referred to above is (are): </w:t>
      </w:r>
      <w:r w:rsidRPr="003261FD">
        <w:rPr>
          <w:i/>
          <w:color w:val="000000" w:themeColor="text1"/>
        </w:rPr>
        <w:t xml:space="preserve">[insert detailed </w:t>
      </w:r>
      <w:r w:rsidR="00920F23" w:rsidRPr="003261FD">
        <w:rPr>
          <w:i/>
          <w:color w:val="000000" w:themeColor="text1"/>
        </w:rPr>
        <w:t>address (</w:t>
      </w:r>
      <w:r w:rsidRPr="003261FD">
        <w:rPr>
          <w:i/>
          <w:color w:val="000000" w:themeColor="text1"/>
        </w:rPr>
        <w:t>es)]</w:t>
      </w:r>
    </w:p>
    <w:p w14:paraId="7C6FF891" w14:textId="77777777" w:rsidR="00C77290" w:rsidRPr="003261FD" w:rsidRDefault="00C77290" w:rsidP="00C77290">
      <w:pPr>
        <w:rPr>
          <w:i/>
        </w:rPr>
      </w:pPr>
      <w:r w:rsidRPr="003261FD">
        <w:rPr>
          <w:i/>
        </w:rPr>
        <w:t>[Insert name of office]</w:t>
      </w:r>
    </w:p>
    <w:p w14:paraId="6E9FC6D0" w14:textId="77777777" w:rsidR="00C77290" w:rsidRPr="003261FD" w:rsidRDefault="00C77290" w:rsidP="00C77290">
      <w:pPr>
        <w:rPr>
          <w:i/>
        </w:rPr>
      </w:pPr>
      <w:r w:rsidRPr="003261FD">
        <w:rPr>
          <w:i/>
        </w:rPr>
        <w:t>[Insert name of officer and title]</w:t>
      </w:r>
    </w:p>
    <w:p w14:paraId="029B0863" w14:textId="77777777"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14:paraId="109D63F5" w14:textId="77777777" w:rsidR="00C77290" w:rsidRPr="003261FD" w:rsidRDefault="00C77290" w:rsidP="00C77290">
      <w:pPr>
        <w:rPr>
          <w:i/>
        </w:rPr>
      </w:pPr>
      <w:r w:rsidRPr="003261FD">
        <w:rPr>
          <w:i/>
        </w:rPr>
        <w:t>[Insert telephone number, country and city codes]</w:t>
      </w:r>
    </w:p>
    <w:p w14:paraId="01106502" w14:textId="77777777" w:rsidR="00C77290" w:rsidRPr="003261FD" w:rsidRDefault="00C77290" w:rsidP="00C77290">
      <w:pPr>
        <w:rPr>
          <w:i/>
        </w:rPr>
      </w:pPr>
      <w:r w:rsidRPr="003261FD">
        <w:rPr>
          <w:i/>
        </w:rPr>
        <w:t>[Insert facsimile number, country and city codes]</w:t>
      </w:r>
    </w:p>
    <w:p w14:paraId="6CFFAE47" w14:textId="77777777" w:rsidR="00C77290" w:rsidRPr="003261FD" w:rsidRDefault="00C77290" w:rsidP="00C77290">
      <w:pPr>
        <w:tabs>
          <w:tab w:val="left" w:pos="2628"/>
        </w:tabs>
        <w:rPr>
          <w:i/>
        </w:rPr>
      </w:pPr>
      <w:r w:rsidRPr="003261FD">
        <w:rPr>
          <w:i/>
        </w:rPr>
        <w:t>[Insert email address]</w:t>
      </w:r>
      <w:r w:rsidRPr="003261FD">
        <w:rPr>
          <w:i/>
        </w:rPr>
        <w:tab/>
      </w:r>
    </w:p>
    <w:p w14:paraId="27CDCE9C" w14:textId="77777777" w:rsidR="00C77290" w:rsidRPr="003261FD" w:rsidRDefault="00C77290" w:rsidP="00C77290">
      <w:pPr>
        <w:spacing w:after="180"/>
        <w:rPr>
          <w:i/>
        </w:rPr>
      </w:pPr>
      <w:r w:rsidRPr="003261FD">
        <w:rPr>
          <w:i/>
        </w:rPr>
        <w:t>[Insert web site address]</w:t>
      </w:r>
    </w:p>
    <w:p w14:paraId="1D7BFC95" w14:textId="77777777" w:rsidR="00EC7C44" w:rsidRPr="003261FD" w:rsidRDefault="00EC7C44" w:rsidP="00F20AF4">
      <w:pPr>
        <w:spacing w:before="360" w:after="240"/>
        <w:jc w:val="left"/>
        <w:rPr>
          <w:color w:val="000000" w:themeColor="text1"/>
          <w:szCs w:val="20"/>
        </w:rPr>
      </w:pPr>
    </w:p>
    <w:p w14:paraId="3895A5AA" w14:textId="77777777" w:rsidR="005938EA" w:rsidRPr="003261FD" w:rsidRDefault="005938EA" w:rsidP="00F20AF4">
      <w:pPr>
        <w:pStyle w:val="Title"/>
        <w:spacing w:before="360" w:after="240"/>
        <w:sectPr w:rsidR="005938EA" w:rsidRPr="003261FD" w:rsidSect="009C391F">
          <w:headerReference w:type="even" r:id="rId18"/>
          <w:headerReference w:type="default" r:id="rId19"/>
          <w:footerReference w:type="even" r:id="rId20"/>
          <w:footerReference w:type="default" r:id="rId21"/>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14:paraId="600133D0" w14:textId="77777777" w:rsidR="00C77290" w:rsidRPr="003261FD" w:rsidRDefault="00C77290" w:rsidP="00C77290">
      <w:pPr>
        <w:pStyle w:val="Title"/>
        <w:spacing w:before="0" w:after="0"/>
        <w:rPr>
          <w:rFonts w:ascii="Times New Roman" w:hAnsi="Times New Roman"/>
          <w:color w:val="000000" w:themeColor="text1"/>
          <w:kern w:val="0"/>
          <w:sz w:val="80"/>
          <w:szCs w:val="80"/>
        </w:rPr>
      </w:pPr>
    </w:p>
    <w:p w14:paraId="292D9039" w14:textId="77777777"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14:paraId="5402B67E" w14:textId="77777777"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14:paraId="071FED2C" w14:textId="77777777"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14:paraId="6EDA6BF3" w14:textId="77777777" w:rsidR="00C77290" w:rsidRPr="003261FD" w:rsidRDefault="00C77290" w:rsidP="00C77290">
      <w:pPr>
        <w:jc w:val="center"/>
        <w:rPr>
          <w:b/>
          <w:color w:val="000000" w:themeColor="text1"/>
          <w:sz w:val="40"/>
          <w:szCs w:val="40"/>
        </w:rPr>
      </w:pPr>
    </w:p>
    <w:p w14:paraId="4C6C479B" w14:textId="77777777" w:rsidR="00C77290" w:rsidRPr="003261FD" w:rsidRDefault="00C77290" w:rsidP="00C77290">
      <w:pPr>
        <w:jc w:val="center"/>
        <w:rPr>
          <w:b/>
          <w:color w:val="000000" w:themeColor="text1"/>
          <w:sz w:val="40"/>
          <w:szCs w:val="40"/>
        </w:rPr>
      </w:pPr>
    </w:p>
    <w:p w14:paraId="7103E8BC" w14:textId="77777777"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14:paraId="3E0475EC" w14:textId="77777777"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14:paraId="4C2CC1DD" w14:textId="77777777"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14:paraId="6C162109" w14:textId="77777777"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7FE49BC" w14:textId="77777777"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615F87B0" w14:textId="77777777"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8E55556" w14:textId="77777777"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01079B63" w14:textId="77777777"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1BE0E1F6" w14:textId="77777777" w:rsidR="00C77290"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14:paraId="1D49484D" w14:textId="77777777" w:rsidR="00EC7FFB" w:rsidRDefault="00EC7FFB" w:rsidP="00C77290">
      <w:pPr>
        <w:spacing w:before="60" w:after="60"/>
        <w:ind w:right="-720"/>
        <w:rPr>
          <w:i/>
          <w:color w:val="000000" w:themeColor="text1"/>
        </w:rPr>
      </w:pPr>
    </w:p>
    <w:p w14:paraId="1F677E37" w14:textId="77777777" w:rsidR="009A39BF" w:rsidRDefault="009A39BF">
      <w:pPr>
        <w:jc w:val="left"/>
        <w:rPr>
          <w:b/>
          <w:iCs/>
          <w:kern w:val="28"/>
          <w:sz w:val="36"/>
          <w:szCs w:val="36"/>
        </w:rPr>
      </w:pPr>
      <w:r>
        <w:rPr>
          <w:iCs/>
          <w:sz w:val="36"/>
          <w:szCs w:val="36"/>
        </w:rPr>
        <w:br w:type="page"/>
      </w:r>
    </w:p>
    <w:p w14:paraId="6061C3B5" w14:textId="77777777"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14:paraId="219DD008" w14:textId="77777777"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14:paraId="3E4299D3" w14:textId="77777777" w:rsidR="00EC257A" w:rsidRPr="003261FD" w:rsidRDefault="00EC257A" w:rsidP="00F20AF4">
      <w:pPr>
        <w:spacing w:before="360" w:after="240"/>
        <w:jc w:val="center"/>
        <w:rPr>
          <w:b/>
          <w:color w:val="000000" w:themeColor="text1"/>
          <w:sz w:val="32"/>
          <w:szCs w:val="32"/>
        </w:rPr>
      </w:pPr>
    </w:p>
    <w:p w14:paraId="39C91669" w14:textId="7ADD437A" w:rsidR="00A116BC" w:rsidRDefault="00D62AAC">
      <w:pPr>
        <w:pStyle w:val="TOC1"/>
        <w:rPr>
          <w:rFonts w:asciiTheme="minorHAnsi" w:eastAsiaTheme="minorEastAsia" w:hAnsiTheme="minorHAnsi" w:cstheme="minorBidi"/>
          <w:b w:val="0"/>
          <w:noProof/>
          <w:sz w:val="22"/>
          <w:szCs w:val="22"/>
        </w:rPr>
      </w:pPr>
      <w:r w:rsidRPr="003261FD">
        <w:rPr>
          <w:b w:val="0"/>
        </w:rPr>
        <w:fldChar w:fldCharType="begin"/>
      </w:r>
      <w:r w:rsidRPr="003261FD">
        <w:rPr>
          <w:b w:val="0"/>
        </w:rPr>
        <w:instrText xml:space="preserve"> TOC \t "New Heading 2,1,Sub-Heading2,2" </w:instrText>
      </w:r>
      <w:r w:rsidRPr="003261FD">
        <w:rPr>
          <w:b w:val="0"/>
        </w:rPr>
        <w:fldChar w:fldCharType="separate"/>
      </w:r>
      <w:r w:rsidR="00A116BC">
        <w:rPr>
          <w:noProof/>
        </w:rPr>
        <w:t>PART 1 – Bidding Procedures</w:t>
      </w:r>
      <w:r w:rsidR="00A116BC">
        <w:rPr>
          <w:noProof/>
        </w:rPr>
        <w:tab/>
      </w:r>
      <w:r w:rsidR="00A116BC">
        <w:rPr>
          <w:noProof/>
        </w:rPr>
        <w:fldChar w:fldCharType="begin"/>
      </w:r>
      <w:r w:rsidR="00A116BC">
        <w:rPr>
          <w:noProof/>
        </w:rPr>
        <w:instrText xml:space="preserve"> PAGEREF _Toc22556391 \h </w:instrText>
      </w:r>
      <w:r w:rsidR="00A116BC">
        <w:rPr>
          <w:noProof/>
        </w:rPr>
      </w:r>
      <w:r w:rsidR="00A116BC">
        <w:rPr>
          <w:noProof/>
        </w:rPr>
        <w:fldChar w:fldCharType="separate"/>
      </w:r>
      <w:r w:rsidR="00BF3D39">
        <w:rPr>
          <w:noProof/>
        </w:rPr>
        <w:t>3</w:t>
      </w:r>
      <w:r w:rsidR="00A116BC">
        <w:rPr>
          <w:noProof/>
        </w:rPr>
        <w:fldChar w:fldCharType="end"/>
      </w:r>
    </w:p>
    <w:p w14:paraId="726D90C2" w14:textId="694D6A33" w:rsidR="00A116BC" w:rsidRDefault="00A116BC">
      <w:pPr>
        <w:pStyle w:val="TOC2"/>
        <w:rPr>
          <w:rFonts w:asciiTheme="minorHAnsi" w:eastAsiaTheme="minorEastAsia" w:hAnsiTheme="minorHAnsi" w:cstheme="minorBidi"/>
          <w:noProof/>
          <w:sz w:val="22"/>
          <w:szCs w:val="22"/>
        </w:rPr>
      </w:pPr>
      <w:r>
        <w:rPr>
          <w:noProof/>
        </w:rPr>
        <w:t>Section I - Instructions to Bidders</w:t>
      </w:r>
      <w:r>
        <w:rPr>
          <w:noProof/>
        </w:rPr>
        <w:tab/>
      </w:r>
      <w:r>
        <w:rPr>
          <w:noProof/>
        </w:rPr>
        <w:fldChar w:fldCharType="begin"/>
      </w:r>
      <w:r>
        <w:rPr>
          <w:noProof/>
        </w:rPr>
        <w:instrText xml:space="preserve"> PAGEREF _Toc22556392 \h </w:instrText>
      </w:r>
      <w:r>
        <w:rPr>
          <w:noProof/>
        </w:rPr>
      </w:r>
      <w:r>
        <w:rPr>
          <w:noProof/>
        </w:rPr>
        <w:fldChar w:fldCharType="separate"/>
      </w:r>
      <w:r w:rsidR="00BF3D39">
        <w:rPr>
          <w:noProof/>
        </w:rPr>
        <w:t>6</w:t>
      </w:r>
      <w:r>
        <w:rPr>
          <w:noProof/>
        </w:rPr>
        <w:fldChar w:fldCharType="end"/>
      </w:r>
    </w:p>
    <w:p w14:paraId="705761C7" w14:textId="6BF991E4" w:rsidR="00A116BC" w:rsidRDefault="00A116BC">
      <w:pPr>
        <w:pStyle w:val="TOC2"/>
        <w:rPr>
          <w:rFonts w:asciiTheme="minorHAnsi" w:eastAsiaTheme="minorEastAsia" w:hAnsiTheme="minorHAnsi" w:cstheme="minorBidi"/>
          <w:noProof/>
          <w:sz w:val="22"/>
          <w:szCs w:val="22"/>
        </w:rPr>
      </w:pPr>
      <w:r>
        <w:rPr>
          <w:noProof/>
        </w:rPr>
        <w:t>Section II - Bid Data Sheet (BDS)</w:t>
      </w:r>
      <w:r>
        <w:rPr>
          <w:noProof/>
        </w:rPr>
        <w:tab/>
      </w:r>
      <w:r>
        <w:rPr>
          <w:noProof/>
        </w:rPr>
        <w:fldChar w:fldCharType="begin"/>
      </w:r>
      <w:r>
        <w:rPr>
          <w:noProof/>
        </w:rPr>
        <w:instrText xml:space="preserve"> PAGEREF _Toc22556393 \h </w:instrText>
      </w:r>
      <w:r>
        <w:rPr>
          <w:noProof/>
        </w:rPr>
      </w:r>
      <w:r>
        <w:rPr>
          <w:noProof/>
        </w:rPr>
        <w:fldChar w:fldCharType="separate"/>
      </w:r>
      <w:r w:rsidR="00BF3D39">
        <w:rPr>
          <w:noProof/>
        </w:rPr>
        <w:t>33</w:t>
      </w:r>
      <w:r>
        <w:rPr>
          <w:noProof/>
        </w:rPr>
        <w:fldChar w:fldCharType="end"/>
      </w:r>
    </w:p>
    <w:p w14:paraId="634F0082" w14:textId="2CEF5224" w:rsidR="00A116BC" w:rsidRDefault="00A116BC">
      <w:pPr>
        <w:pStyle w:val="TOC2"/>
        <w:rPr>
          <w:rFonts w:asciiTheme="minorHAnsi" w:eastAsiaTheme="minorEastAsia" w:hAnsiTheme="minorHAnsi" w:cstheme="minorBidi"/>
          <w:noProof/>
          <w:sz w:val="22"/>
          <w:szCs w:val="22"/>
        </w:rPr>
      </w:pPr>
      <w:r>
        <w:rPr>
          <w:noProof/>
        </w:rPr>
        <w:t>Section III - Evaluation and Qualification Criteria</w:t>
      </w:r>
      <w:r>
        <w:rPr>
          <w:noProof/>
        </w:rPr>
        <w:tab/>
      </w:r>
      <w:r>
        <w:rPr>
          <w:noProof/>
        </w:rPr>
        <w:fldChar w:fldCharType="begin"/>
      </w:r>
      <w:r>
        <w:rPr>
          <w:noProof/>
        </w:rPr>
        <w:instrText xml:space="preserve"> PAGEREF _Toc22556394 \h </w:instrText>
      </w:r>
      <w:r>
        <w:rPr>
          <w:noProof/>
        </w:rPr>
      </w:r>
      <w:r>
        <w:rPr>
          <w:noProof/>
        </w:rPr>
        <w:fldChar w:fldCharType="separate"/>
      </w:r>
      <w:r w:rsidR="00BF3D39">
        <w:rPr>
          <w:noProof/>
        </w:rPr>
        <w:t>43</w:t>
      </w:r>
      <w:r>
        <w:rPr>
          <w:noProof/>
        </w:rPr>
        <w:fldChar w:fldCharType="end"/>
      </w:r>
    </w:p>
    <w:p w14:paraId="68D366BF" w14:textId="49D523CB" w:rsidR="00A116BC" w:rsidRDefault="00A116BC">
      <w:pPr>
        <w:pStyle w:val="TOC2"/>
        <w:rPr>
          <w:rFonts w:asciiTheme="minorHAnsi" w:eastAsiaTheme="minorEastAsia" w:hAnsiTheme="minorHAnsi" w:cstheme="minorBidi"/>
          <w:noProof/>
          <w:sz w:val="22"/>
          <w:szCs w:val="22"/>
        </w:rPr>
      </w:pPr>
      <w:r>
        <w:rPr>
          <w:noProof/>
        </w:rPr>
        <w:t>Section IV - Bidding Forms</w:t>
      </w:r>
      <w:r>
        <w:rPr>
          <w:noProof/>
        </w:rPr>
        <w:tab/>
      </w:r>
      <w:r>
        <w:rPr>
          <w:noProof/>
        </w:rPr>
        <w:fldChar w:fldCharType="begin"/>
      </w:r>
      <w:r>
        <w:rPr>
          <w:noProof/>
        </w:rPr>
        <w:instrText xml:space="preserve"> PAGEREF _Toc22556395 \h </w:instrText>
      </w:r>
      <w:r>
        <w:rPr>
          <w:noProof/>
        </w:rPr>
      </w:r>
      <w:r>
        <w:rPr>
          <w:noProof/>
        </w:rPr>
        <w:fldChar w:fldCharType="separate"/>
      </w:r>
      <w:r w:rsidR="00BF3D39">
        <w:rPr>
          <w:noProof/>
        </w:rPr>
        <w:t>61</w:t>
      </w:r>
      <w:r>
        <w:rPr>
          <w:noProof/>
        </w:rPr>
        <w:fldChar w:fldCharType="end"/>
      </w:r>
    </w:p>
    <w:p w14:paraId="1119A054" w14:textId="598A72A9" w:rsidR="00A116BC" w:rsidRDefault="00A116BC">
      <w:pPr>
        <w:pStyle w:val="TOC2"/>
        <w:rPr>
          <w:rFonts w:asciiTheme="minorHAnsi" w:eastAsiaTheme="minorEastAsia" w:hAnsiTheme="minorHAnsi" w:cstheme="minorBidi"/>
          <w:noProof/>
          <w:sz w:val="22"/>
          <w:szCs w:val="22"/>
        </w:rPr>
      </w:pPr>
      <w:r>
        <w:rPr>
          <w:noProof/>
        </w:rPr>
        <w:t>Section V - Eligible Countries</w:t>
      </w:r>
      <w:r>
        <w:rPr>
          <w:noProof/>
        </w:rPr>
        <w:tab/>
      </w:r>
      <w:r>
        <w:rPr>
          <w:noProof/>
        </w:rPr>
        <w:fldChar w:fldCharType="begin"/>
      </w:r>
      <w:r>
        <w:rPr>
          <w:noProof/>
        </w:rPr>
        <w:instrText xml:space="preserve"> PAGEREF _Toc22556396 \h </w:instrText>
      </w:r>
      <w:r>
        <w:rPr>
          <w:noProof/>
        </w:rPr>
      </w:r>
      <w:r>
        <w:rPr>
          <w:noProof/>
        </w:rPr>
        <w:fldChar w:fldCharType="separate"/>
      </w:r>
      <w:r w:rsidR="00BF3D39">
        <w:rPr>
          <w:noProof/>
        </w:rPr>
        <w:t>126</w:t>
      </w:r>
      <w:r>
        <w:rPr>
          <w:noProof/>
        </w:rPr>
        <w:fldChar w:fldCharType="end"/>
      </w:r>
    </w:p>
    <w:p w14:paraId="1F28826C" w14:textId="338E3555" w:rsidR="00A116BC" w:rsidRDefault="00A116BC">
      <w:pPr>
        <w:pStyle w:val="TOC2"/>
        <w:rPr>
          <w:rFonts w:asciiTheme="minorHAnsi" w:eastAsiaTheme="minorEastAsia" w:hAnsiTheme="minorHAnsi" w:cstheme="minorBidi"/>
          <w:noProof/>
          <w:sz w:val="22"/>
          <w:szCs w:val="22"/>
        </w:rPr>
      </w:pPr>
      <w:r>
        <w:rPr>
          <w:noProof/>
        </w:rPr>
        <w:t>Section VI - Fraud and Corruption</w:t>
      </w:r>
      <w:r>
        <w:rPr>
          <w:noProof/>
        </w:rPr>
        <w:tab/>
      </w:r>
      <w:r>
        <w:rPr>
          <w:noProof/>
        </w:rPr>
        <w:fldChar w:fldCharType="begin"/>
      </w:r>
      <w:r>
        <w:rPr>
          <w:noProof/>
        </w:rPr>
        <w:instrText xml:space="preserve"> PAGEREF _Toc22556397 \h </w:instrText>
      </w:r>
      <w:r>
        <w:rPr>
          <w:noProof/>
        </w:rPr>
      </w:r>
      <w:r>
        <w:rPr>
          <w:noProof/>
        </w:rPr>
        <w:fldChar w:fldCharType="separate"/>
      </w:r>
      <w:r w:rsidR="00BF3D39">
        <w:rPr>
          <w:noProof/>
        </w:rPr>
        <w:t>127</w:t>
      </w:r>
      <w:r>
        <w:rPr>
          <w:noProof/>
        </w:rPr>
        <w:fldChar w:fldCharType="end"/>
      </w:r>
    </w:p>
    <w:p w14:paraId="70201CC8" w14:textId="4291BEBD" w:rsidR="00A116BC" w:rsidRDefault="00A116BC">
      <w:pPr>
        <w:pStyle w:val="TOC1"/>
        <w:rPr>
          <w:rFonts w:asciiTheme="minorHAnsi" w:eastAsiaTheme="minorEastAsia" w:hAnsiTheme="minorHAnsi" w:cstheme="minorBidi"/>
          <w:b w:val="0"/>
          <w:noProof/>
          <w:sz w:val="22"/>
          <w:szCs w:val="22"/>
        </w:rPr>
      </w:pPr>
      <w:r>
        <w:rPr>
          <w:noProof/>
        </w:rPr>
        <w:t>PART 2 –Works’ Requirements</w:t>
      </w:r>
      <w:r>
        <w:rPr>
          <w:noProof/>
        </w:rPr>
        <w:tab/>
      </w:r>
      <w:r>
        <w:rPr>
          <w:noProof/>
        </w:rPr>
        <w:fldChar w:fldCharType="begin"/>
      </w:r>
      <w:r>
        <w:rPr>
          <w:noProof/>
        </w:rPr>
        <w:instrText xml:space="preserve"> PAGEREF _Toc22556398 \h </w:instrText>
      </w:r>
      <w:r>
        <w:rPr>
          <w:noProof/>
        </w:rPr>
      </w:r>
      <w:r>
        <w:rPr>
          <w:noProof/>
        </w:rPr>
        <w:fldChar w:fldCharType="separate"/>
      </w:r>
      <w:r w:rsidR="00BF3D39">
        <w:rPr>
          <w:noProof/>
        </w:rPr>
        <w:t>129</w:t>
      </w:r>
      <w:r>
        <w:rPr>
          <w:noProof/>
        </w:rPr>
        <w:fldChar w:fldCharType="end"/>
      </w:r>
    </w:p>
    <w:p w14:paraId="1AFD23AA" w14:textId="374B1369" w:rsidR="00A116BC" w:rsidRDefault="00A116BC">
      <w:pPr>
        <w:pStyle w:val="TOC2"/>
        <w:rPr>
          <w:rFonts w:asciiTheme="minorHAnsi" w:eastAsiaTheme="minorEastAsia" w:hAnsiTheme="minorHAnsi" w:cstheme="minorBidi"/>
          <w:noProof/>
          <w:sz w:val="22"/>
          <w:szCs w:val="22"/>
        </w:rPr>
      </w:pPr>
      <w:r>
        <w:rPr>
          <w:noProof/>
        </w:rPr>
        <w:t>Section VII - Works’ Requirements</w:t>
      </w:r>
      <w:r>
        <w:rPr>
          <w:noProof/>
        </w:rPr>
        <w:tab/>
      </w:r>
      <w:r>
        <w:rPr>
          <w:noProof/>
        </w:rPr>
        <w:fldChar w:fldCharType="begin"/>
      </w:r>
      <w:r>
        <w:rPr>
          <w:noProof/>
        </w:rPr>
        <w:instrText xml:space="preserve"> PAGEREF _Toc22556399 \h </w:instrText>
      </w:r>
      <w:r>
        <w:rPr>
          <w:noProof/>
        </w:rPr>
      </w:r>
      <w:r>
        <w:rPr>
          <w:noProof/>
        </w:rPr>
        <w:fldChar w:fldCharType="separate"/>
      </w:r>
      <w:r w:rsidR="00BF3D39">
        <w:rPr>
          <w:noProof/>
        </w:rPr>
        <w:t>131</w:t>
      </w:r>
      <w:r>
        <w:rPr>
          <w:noProof/>
        </w:rPr>
        <w:fldChar w:fldCharType="end"/>
      </w:r>
    </w:p>
    <w:p w14:paraId="7C4DDFBC" w14:textId="372A1B87" w:rsidR="00A116BC" w:rsidRDefault="00A116BC">
      <w:pPr>
        <w:pStyle w:val="TOC1"/>
        <w:rPr>
          <w:rFonts w:asciiTheme="minorHAnsi" w:eastAsiaTheme="minorEastAsia" w:hAnsiTheme="minorHAnsi" w:cstheme="minorBidi"/>
          <w:b w:val="0"/>
          <w:noProof/>
          <w:sz w:val="22"/>
          <w:szCs w:val="22"/>
        </w:rPr>
      </w:pPr>
      <w:r>
        <w:rPr>
          <w:noProof/>
        </w:rPr>
        <w:t>PART 3 – Conditions of Contract and Contract Forms</w:t>
      </w:r>
      <w:r>
        <w:rPr>
          <w:noProof/>
        </w:rPr>
        <w:tab/>
      </w:r>
      <w:r>
        <w:rPr>
          <w:noProof/>
        </w:rPr>
        <w:fldChar w:fldCharType="begin"/>
      </w:r>
      <w:r>
        <w:rPr>
          <w:noProof/>
        </w:rPr>
        <w:instrText xml:space="preserve"> PAGEREF _Toc22556400 \h </w:instrText>
      </w:r>
      <w:r>
        <w:rPr>
          <w:noProof/>
        </w:rPr>
      </w:r>
      <w:r>
        <w:rPr>
          <w:noProof/>
        </w:rPr>
        <w:fldChar w:fldCharType="separate"/>
      </w:r>
      <w:r w:rsidR="00BF3D39">
        <w:rPr>
          <w:noProof/>
        </w:rPr>
        <w:t>143</w:t>
      </w:r>
      <w:r>
        <w:rPr>
          <w:noProof/>
        </w:rPr>
        <w:fldChar w:fldCharType="end"/>
      </w:r>
    </w:p>
    <w:p w14:paraId="528D2B3A" w14:textId="6BAA5571" w:rsidR="00A116BC" w:rsidRDefault="00A116BC">
      <w:pPr>
        <w:pStyle w:val="TOC2"/>
        <w:rPr>
          <w:rFonts w:asciiTheme="minorHAnsi" w:eastAsiaTheme="minorEastAsia" w:hAnsiTheme="minorHAnsi" w:cstheme="minorBidi"/>
          <w:noProof/>
          <w:sz w:val="22"/>
          <w:szCs w:val="22"/>
        </w:rPr>
      </w:pPr>
      <w:r>
        <w:rPr>
          <w:noProof/>
        </w:rPr>
        <w:t>Section VIII - General Conditions (GC)</w:t>
      </w:r>
      <w:r>
        <w:rPr>
          <w:noProof/>
        </w:rPr>
        <w:tab/>
      </w:r>
      <w:r>
        <w:rPr>
          <w:noProof/>
        </w:rPr>
        <w:fldChar w:fldCharType="begin"/>
      </w:r>
      <w:r>
        <w:rPr>
          <w:noProof/>
        </w:rPr>
        <w:instrText xml:space="preserve"> PAGEREF _Toc22556401 \h </w:instrText>
      </w:r>
      <w:r>
        <w:rPr>
          <w:noProof/>
        </w:rPr>
      </w:r>
      <w:r>
        <w:rPr>
          <w:noProof/>
        </w:rPr>
        <w:fldChar w:fldCharType="separate"/>
      </w:r>
      <w:r w:rsidR="00BF3D39">
        <w:rPr>
          <w:noProof/>
        </w:rPr>
        <w:t>144</w:t>
      </w:r>
      <w:r>
        <w:rPr>
          <w:noProof/>
        </w:rPr>
        <w:fldChar w:fldCharType="end"/>
      </w:r>
    </w:p>
    <w:p w14:paraId="0CC03AB2" w14:textId="18983A43" w:rsidR="00A116BC" w:rsidRDefault="00A116BC">
      <w:pPr>
        <w:pStyle w:val="TOC2"/>
        <w:rPr>
          <w:rFonts w:asciiTheme="minorHAnsi" w:eastAsiaTheme="minorEastAsia" w:hAnsiTheme="minorHAnsi" w:cstheme="minorBidi"/>
          <w:noProof/>
          <w:sz w:val="22"/>
          <w:szCs w:val="22"/>
        </w:rPr>
      </w:pPr>
      <w:r>
        <w:rPr>
          <w:noProof/>
        </w:rPr>
        <w:t>Section IX - Particular Conditions</w:t>
      </w:r>
      <w:r>
        <w:rPr>
          <w:noProof/>
        </w:rPr>
        <w:tab/>
      </w:r>
      <w:r>
        <w:rPr>
          <w:noProof/>
        </w:rPr>
        <w:fldChar w:fldCharType="begin"/>
      </w:r>
      <w:r>
        <w:rPr>
          <w:noProof/>
        </w:rPr>
        <w:instrText xml:space="preserve"> PAGEREF _Toc22556402 \h </w:instrText>
      </w:r>
      <w:r>
        <w:rPr>
          <w:noProof/>
        </w:rPr>
      </w:r>
      <w:r>
        <w:rPr>
          <w:noProof/>
        </w:rPr>
        <w:fldChar w:fldCharType="separate"/>
      </w:r>
      <w:r w:rsidR="00BF3D39">
        <w:rPr>
          <w:noProof/>
        </w:rPr>
        <w:t>145</w:t>
      </w:r>
      <w:r>
        <w:rPr>
          <w:noProof/>
        </w:rPr>
        <w:fldChar w:fldCharType="end"/>
      </w:r>
    </w:p>
    <w:p w14:paraId="45988459" w14:textId="4DC86016" w:rsidR="00A116BC" w:rsidRDefault="00A116BC">
      <w:pPr>
        <w:pStyle w:val="TOC2"/>
        <w:rPr>
          <w:rFonts w:asciiTheme="minorHAnsi" w:eastAsiaTheme="minorEastAsia" w:hAnsiTheme="minorHAnsi" w:cstheme="minorBidi"/>
          <w:noProof/>
          <w:sz w:val="22"/>
          <w:szCs w:val="22"/>
        </w:rPr>
      </w:pPr>
      <w:r>
        <w:rPr>
          <w:noProof/>
        </w:rPr>
        <w:t>Section X - Contract Forms</w:t>
      </w:r>
      <w:r>
        <w:rPr>
          <w:noProof/>
        </w:rPr>
        <w:tab/>
      </w:r>
      <w:r>
        <w:rPr>
          <w:noProof/>
        </w:rPr>
        <w:fldChar w:fldCharType="begin"/>
      </w:r>
      <w:r>
        <w:rPr>
          <w:noProof/>
        </w:rPr>
        <w:instrText xml:space="preserve"> PAGEREF _Toc22556403 \h </w:instrText>
      </w:r>
      <w:r>
        <w:rPr>
          <w:noProof/>
        </w:rPr>
      </w:r>
      <w:r>
        <w:rPr>
          <w:noProof/>
        </w:rPr>
        <w:fldChar w:fldCharType="separate"/>
      </w:r>
      <w:r w:rsidR="00BF3D39">
        <w:rPr>
          <w:noProof/>
        </w:rPr>
        <w:t>197</w:t>
      </w:r>
      <w:r>
        <w:rPr>
          <w:noProof/>
        </w:rPr>
        <w:fldChar w:fldCharType="end"/>
      </w:r>
    </w:p>
    <w:p w14:paraId="6C852325" w14:textId="77777777"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14:paraId="4AA22246" w14:textId="77777777" w:rsidR="006502DD" w:rsidRPr="003261FD" w:rsidRDefault="006502DD" w:rsidP="00F20AF4">
      <w:pPr>
        <w:spacing w:before="360" w:after="240"/>
        <w:rPr>
          <w:color w:val="000000" w:themeColor="text1"/>
        </w:rPr>
      </w:pPr>
    </w:p>
    <w:p w14:paraId="4909BD8F" w14:textId="77777777" w:rsidR="00C8299F" w:rsidRPr="003261FD" w:rsidRDefault="00C8299F" w:rsidP="00F20AF4">
      <w:pPr>
        <w:spacing w:before="360" w:after="240"/>
        <w:rPr>
          <w:color w:val="000000" w:themeColor="text1"/>
        </w:rPr>
      </w:pPr>
    </w:p>
    <w:p w14:paraId="15B9E088" w14:textId="77777777" w:rsidR="00C8299F" w:rsidRPr="003261FD" w:rsidRDefault="00C8299F" w:rsidP="00F20AF4">
      <w:pPr>
        <w:spacing w:before="360" w:after="240"/>
        <w:rPr>
          <w:color w:val="000000" w:themeColor="text1"/>
        </w:rPr>
      </w:pPr>
    </w:p>
    <w:p w14:paraId="16E7831F" w14:textId="77777777" w:rsidR="006309F7" w:rsidRPr="003261FD" w:rsidRDefault="006309F7" w:rsidP="00F20AF4">
      <w:pPr>
        <w:spacing w:before="360" w:after="240"/>
        <w:rPr>
          <w:color w:val="000000" w:themeColor="text1"/>
        </w:rPr>
      </w:pPr>
    </w:p>
    <w:p w14:paraId="4A9DFB33" w14:textId="77777777" w:rsidR="006309F7" w:rsidRPr="003261FD" w:rsidRDefault="006309F7" w:rsidP="00F20AF4">
      <w:pPr>
        <w:spacing w:before="360" w:after="240"/>
        <w:rPr>
          <w:color w:val="000000" w:themeColor="text1"/>
        </w:rPr>
      </w:pPr>
    </w:p>
    <w:p w14:paraId="29BAC38C" w14:textId="77777777" w:rsidR="006309F7" w:rsidRPr="003261FD" w:rsidRDefault="006309F7" w:rsidP="00F20AF4">
      <w:pPr>
        <w:spacing w:before="360" w:after="240"/>
        <w:rPr>
          <w:color w:val="000000" w:themeColor="text1"/>
        </w:rPr>
      </w:pPr>
    </w:p>
    <w:p w14:paraId="7CEC9A89" w14:textId="77777777" w:rsidR="006309F7" w:rsidRPr="003261FD" w:rsidRDefault="006309F7" w:rsidP="00F20AF4">
      <w:pPr>
        <w:spacing w:before="360" w:after="240"/>
        <w:rPr>
          <w:color w:val="000000" w:themeColor="text1"/>
        </w:rPr>
      </w:pPr>
    </w:p>
    <w:p w14:paraId="1BF18151" w14:textId="77777777" w:rsidR="006309F7" w:rsidRPr="003261FD" w:rsidRDefault="006309F7" w:rsidP="00F20AF4">
      <w:pPr>
        <w:spacing w:before="360" w:after="240"/>
        <w:rPr>
          <w:color w:val="000000" w:themeColor="text1"/>
        </w:rPr>
      </w:pPr>
    </w:p>
    <w:p w14:paraId="1AFACA88" w14:textId="77777777" w:rsidR="00EC257A" w:rsidRPr="003261FD" w:rsidRDefault="00EC257A" w:rsidP="00F20AF4">
      <w:pPr>
        <w:pStyle w:val="AHeadingofParts"/>
        <w:sectPr w:rsidR="00EC257A" w:rsidRPr="003261FD" w:rsidSect="005800C9">
          <w:headerReference w:type="even" r:id="rId22"/>
          <w:headerReference w:type="default" r:id="rId23"/>
          <w:headerReference w:type="first" r:id="rId24"/>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12" w:name="_Toc438529596"/>
      <w:bookmarkStart w:id="13" w:name="_Toc438725752"/>
      <w:bookmarkStart w:id="14" w:name="_Toc438817747"/>
      <w:bookmarkStart w:id="15" w:name="_Toc438954441"/>
      <w:bookmarkStart w:id="16" w:name="_Toc461939615"/>
      <w:bookmarkStart w:id="17" w:name="_Toc334686521"/>
      <w:bookmarkStart w:id="18" w:name="_Toc442436513"/>
    </w:p>
    <w:p w14:paraId="22388F89" w14:textId="77777777" w:rsidR="00EC257A" w:rsidRPr="003261FD" w:rsidRDefault="00EC257A" w:rsidP="00F20AF4">
      <w:pPr>
        <w:pStyle w:val="AHeadingofParts"/>
      </w:pPr>
    </w:p>
    <w:p w14:paraId="6EE74339" w14:textId="77777777" w:rsidR="00EC257A" w:rsidRPr="003261FD" w:rsidRDefault="00EC257A" w:rsidP="00F20AF4">
      <w:pPr>
        <w:pStyle w:val="AHeadingofParts"/>
      </w:pPr>
    </w:p>
    <w:p w14:paraId="390AD459" w14:textId="77777777" w:rsidR="00EC257A" w:rsidRPr="003261FD" w:rsidRDefault="00EC257A" w:rsidP="00F20AF4">
      <w:pPr>
        <w:pStyle w:val="AHeadingofParts"/>
      </w:pPr>
    </w:p>
    <w:p w14:paraId="6F8130DF" w14:textId="77777777" w:rsidR="00EC257A" w:rsidRPr="003261FD" w:rsidRDefault="00EC257A" w:rsidP="00F20AF4">
      <w:pPr>
        <w:pStyle w:val="AHeadingofParts"/>
      </w:pPr>
    </w:p>
    <w:p w14:paraId="4A3CD359" w14:textId="77777777" w:rsidR="008371A5" w:rsidRPr="003261FD" w:rsidRDefault="008371A5" w:rsidP="00F20AF4">
      <w:pPr>
        <w:pStyle w:val="AHeadingofParts"/>
      </w:pPr>
    </w:p>
    <w:p w14:paraId="1A84CC62" w14:textId="77777777" w:rsidR="008371A5" w:rsidRPr="003261FD" w:rsidRDefault="008371A5" w:rsidP="00F20AF4">
      <w:pPr>
        <w:pStyle w:val="AHeadingofParts"/>
      </w:pPr>
    </w:p>
    <w:p w14:paraId="73A19747" w14:textId="77777777" w:rsidR="008371A5" w:rsidRPr="003261FD" w:rsidRDefault="008371A5" w:rsidP="00F20AF4">
      <w:pPr>
        <w:pStyle w:val="AHeadingofParts"/>
      </w:pPr>
    </w:p>
    <w:p w14:paraId="19356A2B" w14:textId="77777777" w:rsidR="006309F7" w:rsidRPr="003261FD" w:rsidRDefault="006309F7" w:rsidP="00F20AF4">
      <w:pPr>
        <w:pStyle w:val="NewHeading2"/>
      </w:pPr>
      <w:bookmarkStart w:id="19" w:name="_Toc22556391"/>
      <w:bookmarkStart w:id="20" w:name="_Toc13644850"/>
      <w:r w:rsidRPr="003261FD">
        <w:t xml:space="preserve">PART 1 – </w:t>
      </w:r>
      <w:r w:rsidR="00F25823" w:rsidRPr="003261FD">
        <w:t>Bid</w:t>
      </w:r>
      <w:r w:rsidRPr="003261FD">
        <w:t>ding Procedures</w:t>
      </w:r>
      <w:bookmarkEnd w:id="12"/>
      <w:bookmarkEnd w:id="13"/>
      <w:bookmarkEnd w:id="14"/>
      <w:bookmarkEnd w:id="15"/>
      <w:bookmarkEnd w:id="16"/>
      <w:bookmarkEnd w:id="17"/>
      <w:bookmarkEnd w:id="18"/>
      <w:bookmarkEnd w:id="19"/>
      <w:bookmarkEnd w:id="20"/>
    </w:p>
    <w:p w14:paraId="3136B256" w14:textId="77777777" w:rsidR="006309F7" w:rsidRPr="003261FD" w:rsidRDefault="006309F7" w:rsidP="00F20AF4">
      <w:pPr>
        <w:jc w:val="left"/>
        <w:rPr>
          <w:color w:val="000000" w:themeColor="text1"/>
        </w:rPr>
      </w:pPr>
    </w:p>
    <w:p w14:paraId="1A64685C" w14:textId="77777777" w:rsidR="006309F7" w:rsidRPr="003261FD" w:rsidRDefault="006309F7" w:rsidP="00F20AF4">
      <w:pPr>
        <w:jc w:val="left"/>
        <w:rPr>
          <w:color w:val="000000" w:themeColor="text1"/>
        </w:rPr>
      </w:pPr>
    </w:p>
    <w:p w14:paraId="1904401B" w14:textId="77777777" w:rsidR="006309F7" w:rsidRPr="003261FD" w:rsidRDefault="006309F7" w:rsidP="00F20AF4">
      <w:pPr>
        <w:jc w:val="left"/>
        <w:rPr>
          <w:color w:val="000000" w:themeColor="text1"/>
        </w:rPr>
      </w:pPr>
    </w:p>
    <w:p w14:paraId="531C0581" w14:textId="77777777" w:rsidR="006309F7" w:rsidRPr="003261FD" w:rsidRDefault="006309F7" w:rsidP="00F20AF4">
      <w:pPr>
        <w:jc w:val="left"/>
        <w:rPr>
          <w:color w:val="000000" w:themeColor="text1"/>
        </w:rPr>
      </w:pPr>
    </w:p>
    <w:p w14:paraId="750BFA74" w14:textId="77777777" w:rsidR="006309F7" w:rsidRPr="003261FD" w:rsidRDefault="006309F7" w:rsidP="00F20AF4">
      <w:pPr>
        <w:jc w:val="left"/>
        <w:rPr>
          <w:color w:val="000000" w:themeColor="text1"/>
        </w:rPr>
      </w:pPr>
    </w:p>
    <w:p w14:paraId="6794371D" w14:textId="77777777" w:rsidR="006309F7" w:rsidRPr="003261FD" w:rsidRDefault="006309F7" w:rsidP="00F20AF4">
      <w:pPr>
        <w:jc w:val="left"/>
        <w:rPr>
          <w:color w:val="000000" w:themeColor="text1"/>
        </w:rPr>
      </w:pPr>
    </w:p>
    <w:p w14:paraId="3C1340DB" w14:textId="77777777" w:rsidR="005771DD" w:rsidRPr="003261FD" w:rsidRDefault="005771DD" w:rsidP="00F20AF4">
      <w:pPr>
        <w:jc w:val="center"/>
        <w:rPr>
          <w:b/>
          <w:sz w:val="48"/>
        </w:rPr>
        <w:sectPr w:rsidR="005771DD" w:rsidRPr="003261FD" w:rsidSect="009D6567">
          <w:headerReference w:type="even" r:id="rId25"/>
          <w:headerReference w:type="default" r:id="rId26"/>
          <w:headerReference w:type="first" r:id="rId2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21" w:name="_Toc101929319"/>
      <w:bookmarkStart w:id="22" w:name="_Toc334686522"/>
      <w:bookmarkStart w:id="23" w:name="_Toc442436514"/>
    </w:p>
    <w:p w14:paraId="49ABEBEC" w14:textId="77777777"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638698D2" w14:textId="77777777"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14:paraId="7A98B602" w14:textId="77777777">
        <w:trPr>
          <w:trHeight w:val="801"/>
        </w:trPr>
        <w:tc>
          <w:tcPr>
            <w:tcW w:w="9198" w:type="dxa"/>
            <w:vAlign w:val="center"/>
          </w:tcPr>
          <w:p w14:paraId="3DA19332" w14:textId="77777777" w:rsidR="006309F7" w:rsidRPr="00CA63CA" w:rsidRDefault="006309F7" w:rsidP="00187AA1">
            <w:pPr>
              <w:jc w:val="center"/>
              <w:rPr>
                <w:b/>
                <w:noProof/>
              </w:rPr>
            </w:pPr>
            <w:r w:rsidRPr="00187AA1">
              <w:rPr>
                <w:b/>
                <w:sz w:val="48"/>
              </w:rPr>
              <w:t>Section I</w:t>
            </w:r>
            <w:r w:rsidR="008415E7" w:rsidRPr="00187AA1">
              <w:rPr>
                <w:b/>
                <w:sz w:val="48"/>
              </w:rPr>
              <w:t xml:space="preserve"> - </w:t>
            </w:r>
            <w:r w:rsidRPr="00187AA1">
              <w:rPr>
                <w:b/>
                <w:sz w:val="48"/>
              </w:rPr>
              <w:t xml:space="preserve">Instructions to </w:t>
            </w:r>
            <w:r w:rsidR="00F25823" w:rsidRPr="00187AA1">
              <w:rPr>
                <w:b/>
                <w:sz w:val="48"/>
              </w:rPr>
              <w:t>Bid</w:t>
            </w:r>
            <w:r w:rsidRPr="00187AA1">
              <w:rPr>
                <w:b/>
                <w:sz w:val="48"/>
              </w:rPr>
              <w:t>ders</w:t>
            </w:r>
            <w:bookmarkEnd w:id="21"/>
            <w:bookmarkEnd w:id="22"/>
            <w:bookmarkEnd w:id="23"/>
          </w:p>
        </w:tc>
      </w:tr>
    </w:tbl>
    <w:p w14:paraId="4F8B6A8E" w14:textId="77777777" w:rsidR="006309F7" w:rsidRPr="003261FD" w:rsidRDefault="006309F7" w:rsidP="00F20AF4">
      <w:pPr>
        <w:rPr>
          <w:color w:val="000000" w:themeColor="text1"/>
        </w:rPr>
      </w:pPr>
    </w:p>
    <w:p w14:paraId="32839EEE" w14:textId="77777777" w:rsidR="006309F7" w:rsidRPr="003261FD" w:rsidRDefault="005800C9" w:rsidP="00F20AF4">
      <w:pPr>
        <w:pStyle w:val="Subtitle2"/>
      </w:pPr>
      <w:r w:rsidRPr="003261FD">
        <w:t>Contents</w:t>
      </w:r>
    </w:p>
    <w:p w14:paraId="74FADF03" w14:textId="2519CB6E" w:rsidR="00E371A9" w:rsidRDefault="005359E6">
      <w:pPr>
        <w:pStyle w:val="TOC1"/>
        <w:rPr>
          <w:rFonts w:asciiTheme="minorHAnsi" w:eastAsiaTheme="minorEastAsia" w:hAnsiTheme="minorHAnsi" w:cstheme="minorBidi"/>
          <w:b w:val="0"/>
          <w:noProof/>
          <w:sz w:val="22"/>
          <w:szCs w:val="22"/>
        </w:rPr>
      </w:pPr>
      <w:r>
        <w:rPr>
          <w:color w:val="000000" w:themeColor="text1"/>
          <w:sz w:val="28"/>
        </w:rPr>
        <w:fldChar w:fldCharType="begin"/>
      </w:r>
      <w:r>
        <w:rPr>
          <w:color w:val="000000" w:themeColor="text1"/>
          <w:sz w:val="28"/>
        </w:rPr>
        <w:instrText xml:space="preserve"> TOC \h \z \t "Heading ITB ToC 1,1,Heading Toc ITB 2,2" </w:instrText>
      </w:r>
      <w:r>
        <w:rPr>
          <w:color w:val="000000" w:themeColor="text1"/>
          <w:sz w:val="28"/>
        </w:rPr>
        <w:fldChar w:fldCharType="separate"/>
      </w:r>
      <w:hyperlink w:anchor="_Toc25335981" w:history="1">
        <w:r w:rsidR="00E371A9" w:rsidRPr="00FD229E">
          <w:rPr>
            <w:rStyle w:val="Hyperlink"/>
            <w:noProof/>
          </w:rPr>
          <w:t>A.</w:t>
        </w:r>
        <w:r w:rsidR="00E371A9">
          <w:rPr>
            <w:rFonts w:asciiTheme="minorHAnsi" w:eastAsiaTheme="minorEastAsia" w:hAnsiTheme="minorHAnsi" w:cstheme="minorBidi"/>
            <w:b w:val="0"/>
            <w:noProof/>
            <w:sz w:val="22"/>
            <w:szCs w:val="22"/>
          </w:rPr>
          <w:tab/>
        </w:r>
        <w:r w:rsidR="00E371A9" w:rsidRPr="00FD229E">
          <w:rPr>
            <w:rStyle w:val="Hyperlink"/>
            <w:noProof/>
          </w:rPr>
          <w:t>General</w:t>
        </w:r>
        <w:r w:rsidR="00E371A9">
          <w:rPr>
            <w:noProof/>
            <w:webHidden/>
          </w:rPr>
          <w:tab/>
        </w:r>
        <w:r w:rsidR="00E371A9">
          <w:rPr>
            <w:noProof/>
            <w:webHidden/>
          </w:rPr>
          <w:fldChar w:fldCharType="begin"/>
        </w:r>
        <w:r w:rsidR="00E371A9">
          <w:rPr>
            <w:noProof/>
            <w:webHidden/>
          </w:rPr>
          <w:instrText xml:space="preserve"> PAGEREF _Toc25335981 \h </w:instrText>
        </w:r>
        <w:r w:rsidR="00E371A9">
          <w:rPr>
            <w:noProof/>
            <w:webHidden/>
          </w:rPr>
        </w:r>
        <w:r w:rsidR="00E371A9">
          <w:rPr>
            <w:noProof/>
            <w:webHidden/>
          </w:rPr>
          <w:fldChar w:fldCharType="separate"/>
        </w:r>
        <w:r w:rsidR="00BF3D39">
          <w:rPr>
            <w:noProof/>
            <w:webHidden/>
          </w:rPr>
          <w:t>6</w:t>
        </w:r>
        <w:r w:rsidR="00E371A9">
          <w:rPr>
            <w:noProof/>
            <w:webHidden/>
          </w:rPr>
          <w:fldChar w:fldCharType="end"/>
        </w:r>
      </w:hyperlink>
    </w:p>
    <w:p w14:paraId="574A6701" w14:textId="6F29376D" w:rsidR="00E371A9" w:rsidRDefault="00BD1261">
      <w:pPr>
        <w:pStyle w:val="TOC2"/>
        <w:tabs>
          <w:tab w:val="left" w:pos="1440"/>
        </w:tabs>
        <w:rPr>
          <w:rFonts w:asciiTheme="minorHAnsi" w:eastAsiaTheme="minorEastAsia" w:hAnsiTheme="minorHAnsi" w:cstheme="minorBidi"/>
          <w:noProof/>
          <w:sz w:val="22"/>
          <w:szCs w:val="22"/>
        </w:rPr>
      </w:pPr>
      <w:hyperlink w:anchor="_Toc25335982" w:history="1">
        <w:r w:rsidR="00E371A9" w:rsidRPr="00FD229E">
          <w:rPr>
            <w:rStyle w:val="Hyperlink"/>
            <w:noProof/>
          </w:rPr>
          <w:t>1.</w:t>
        </w:r>
        <w:r w:rsidR="00E371A9">
          <w:rPr>
            <w:rFonts w:asciiTheme="minorHAnsi" w:eastAsiaTheme="minorEastAsia" w:hAnsiTheme="minorHAnsi" w:cstheme="minorBidi"/>
            <w:noProof/>
            <w:sz w:val="22"/>
            <w:szCs w:val="22"/>
          </w:rPr>
          <w:tab/>
        </w:r>
        <w:r w:rsidR="00E371A9" w:rsidRPr="00FD229E">
          <w:rPr>
            <w:rStyle w:val="Hyperlink"/>
            <w:noProof/>
          </w:rPr>
          <w:t>Scope of Bid</w:t>
        </w:r>
        <w:r w:rsidR="00E371A9">
          <w:rPr>
            <w:noProof/>
            <w:webHidden/>
          </w:rPr>
          <w:tab/>
        </w:r>
        <w:r w:rsidR="00E371A9">
          <w:rPr>
            <w:noProof/>
            <w:webHidden/>
          </w:rPr>
          <w:fldChar w:fldCharType="begin"/>
        </w:r>
        <w:r w:rsidR="00E371A9">
          <w:rPr>
            <w:noProof/>
            <w:webHidden/>
          </w:rPr>
          <w:instrText xml:space="preserve"> PAGEREF _Toc25335982 \h </w:instrText>
        </w:r>
        <w:r w:rsidR="00E371A9">
          <w:rPr>
            <w:noProof/>
            <w:webHidden/>
          </w:rPr>
        </w:r>
        <w:r w:rsidR="00E371A9">
          <w:rPr>
            <w:noProof/>
            <w:webHidden/>
          </w:rPr>
          <w:fldChar w:fldCharType="separate"/>
        </w:r>
        <w:r w:rsidR="00BF3D39">
          <w:rPr>
            <w:noProof/>
            <w:webHidden/>
          </w:rPr>
          <w:t>6</w:t>
        </w:r>
        <w:r w:rsidR="00E371A9">
          <w:rPr>
            <w:noProof/>
            <w:webHidden/>
          </w:rPr>
          <w:fldChar w:fldCharType="end"/>
        </w:r>
      </w:hyperlink>
    </w:p>
    <w:p w14:paraId="5C5E8760" w14:textId="175260B1" w:rsidR="00E371A9" w:rsidRDefault="00BD1261">
      <w:pPr>
        <w:pStyle w:val="TOC2"/>
        <w:tabs>
          <w:tab w:val="left" w:pos="1440"/>
        </w:tabs>
        <w:rPr>
          <w:rFonts w:asciiTheme="minorHAnsi" w:eastAsiaTheme="minorEastAsia" w:hAnsiTheme="minorHAnsi" w:cstheme="minorBidi"/>
          <w:noProof/>
          <w:sz w:val="22"/>
          <w:szCs w:val="22"/>
        </w:rPr>
      </w:pPr>
      <w:hyperlink w:anchor="_Toc25335983" w:history="1">
        <w:r w:rsidR="00E371A9" w:rsidRPr="00FD229E">
          <w:rPr>
            <w:rStyle w:val="Hyperlink"/>
            <w:noProof/>
          </w:rPr>
          <w:t>2.</w:t>
        </w:r>
        <w:r w:rsidR="00E371A9">
          <w:rPr>
            <w:rFonts w:asciiTheme="minorHAnsi" w:eastAsiaTheme="minorEastAsia" w:hAnsiTheme="minorHAnsi" w:cstheme="minorBidi"/>
            <w:noProof/>
            <w:sz w:val="22"/>
            <w:szCs w:val="22"/>
          </w:rPr>
          <w:tab/>
        </w:r>
        <w:r w:rsidR="00E371A9" w:rsidRPr="00FD229E">
          <w:rPr>
            <w:rStyle w:val="Hyperlink"/>
            <w:noProof/>
          </w:rPr>
          <w:t>Source of Funds</w:t>
        </w:r>
        <w:r w:rsidR="00E371A9">
          <w:rPr>
            <w:noProof/>
            <w:webHidden/>
          </w:rPr>
          <w:tab/>
        </w:r>
        <w:r w:rsidR="00E371A9">
          <w:rPr>
            <w:noProof/>
            <w:webHidden/>
          </w:rPr>
          <w:fldChar w:fldCharType="begin"/>
        </w:r>
        <w:r w:rsidR="00E371A9">
          <w:rPr>
            <w:noProof/>
            <w:webHidden/>
          </w:rPr>
          <w:instrText xml:space="preserve"> PAGEREF _Toc25335983 \h </w:instrText>
        </w:r>
        <w:r w:rsidR="00E371A9">
          <w:rPr>
            <w:noProof/>
            <w:webHidden/>
          </w:rPr>
        </w:r>
        <w:r w:rsidR="00E371A9">
          <w:rPr>
            <w:noProof/>
            <w:webHidden/>
          </w:rPr>
          <w:fldChar w:fldCharType="separate"/>
        </w:r>
        <w:r w:rsidR="00BF3D39">
          <w:rPr>
            <w:noProof/>
            <w:webHidden/>
          </w:rPr>
          <w:t>7</w:t>
        </w:r>
        <w:r w:rsidR="00E371A9">
          <w:rPr>
            <w:noProof/>
            <w:webHidden/>
          </w:rPr>
          <w:fldChar w:fldCharType="end"/>
        </w:r>
      </w:hyperlink>
    </w:p>
    <w:p w14:paraId="317C4AF0" w14:textId="38CFCA16" w:rsidR="00E371A9" w:rsidRDefault="00BD1261">
      <w:pPr>
        <w:pStyle w:val="TOC2"/>
        <w:tabs>
          <w:tab w:val="left" w:pos="1440"/>
        </w:tabs>
        <w:rPr>
          <w:rFonts w:asciiTheme="minorHAnsi" w:eastAsiaTheme="minorEastAsia" w:hAnsiTheme="minorHAnsi" w:cstheme="minorBidi"/>
          <w:noProof/>
          <w:sz w:val="22"/>
          <w:szCs w:val="22"/>
        </w:rPr>
      </w:pPr>
      <w:hyperlink w:anchor="_Toc25335984" w:history="1">
        <w:r w:rsidR="00E371A9" w:rsidRPr="00FD229E">
          <w:rPr>
            <w:rStyle w:val="Hyperlink"/>
            <w:noProof/>
          </w:rPr>
          <w:t>3.</w:t>
        </w:r>
        <w:r w:rsidR="00E371A9">
          <w:rPr>
            <w:rFonts w:asciiTheme="minorHAnsi" w:eastAsiaTheme="minorEastAsia" w:hAnsiTheme="minorHAnsi" w:cstheme="minorBidi"/>
            <w:noProof/>
            <w:sz w:val="22"/>
            <w:szCs w:val="22"/>
          </w:rPr>
          <w:tab/>
        </w:r>
        <w:r w:rsidR="00E371A9" w:rsidRPr="00FD229E">
          <w:rPr>
            <w:rStyle w:val="Hyperlink"/>
            <w:noProof/>
          </w:rPr>
          <w:t>Fraud and Corruption</w:t>
        </w:r>
        <w:r w:rsidR="00E371A9">
          <w:rPr>
            <w:noProof/>
            <w:webHidden/>
          </w:rPr>
          <w:tab/>
        </w:r>
        <w:r w:rsidR="00E371A9">
          <w:rPr>
            <w:noProof/>
            <w:webHidden/>
          </w:rPr>
          <w:fldChar w:fldCharType="begin"/>
        </w:r>
        <w:r w:rsidR="00E371A9">
          <w:rPr>
            <w:noProof/>
            <w:webHidden/>
          </w:rPr>
          <w:instrText xml:space="preserve"> PAGEREF _Toc25335984 \h </w:instrText>
        </w:r>
        <w:r w:rsidR="00E371A9">
          <w:rPr>
            <w:noProof/>
            <w:webHidden/>
          </w:rPr>
        </w:r>
        <w:r w:rsidR="00E371A9">
          <w:rPr>
            <w:noProof/>
            <w:webHidden/>
          </w:rPr>
          <w:fldChar w:fldCharType="separate"/>
        </w:r>
        <w:r w:rsidR="00BF3D39">
          <w:rPr>
            <w:noProof/>
            <w:webHidden/>
          </w:rPr>
          <w:t>7</w:t>
        </w:r>
        <w:r w:rsidR="00E371A9">
          <w:rPr>
            <w:noProof/>
            <w:webHidden/>
          </w:rPr>
          <w:fldChar w:fldCharType="end"/>
        </w:r>
      </w:hyperlink>
    </w:p>
    <w:p w14:paraId="0853A398" w14:textId="7FA687E7" w:rsidR="00E371A9" w:rsidRDefault="00BD1261">
      <w:pPr>
        <w:pStyle w:val="TOC2"/>
        <w:tabs>
          <w:tab w:val="left" w:pos="1440"/>
        </w:tabs>
        <w:rPr>
          <w:rFonts w:asciiTheme="minorHAnsi" w:eastAsiaTheme="minorEastAsia" w:hAnsiTheme="minorHAnsi" w:cstheme="minorBidi"/>
          <w:noProof/>
          <w:sz w:val="22"/>
          <w:szCs w:val="22"/>
        </w:rPr>
      </w:pPr>
      <w:hyperlink w:anchor="_Toc25335985" w:history="1">
        <w:r w:rsidR="00E371A9" w:rsidRPr="00FD229E">
          <w:rPr>
            <w:rStyle w:val="Hyperlink"/>
            <w:noProof/>
          </w:rPr>
          <w:t>4.</w:t>
        </w:r>
        <w:r w:rsidR="00E371A9">
          <w:rPr>
            <w:rFonts w:asciiTheme="minorHAnsi" w:eastAsiaTheme="minorEastAsia" w:hAnsiTheme="minorHAnsi" w:cstheme="minorBidi"/>
            <w:noProof/>
            <w:sz w:val="22"/>
            <w:szCs w:val="22"/>
          </w:rPr>
          <w:tab/>
        </w:r>
        <w:r w:rsidR="00E371A9" w:rsidRPr="00FD229E">
          <w:rPr>
            <w:rStyle w:val="Hyperlink"/>
            <w:noProof/>
          </w:rPr>
          <w:t>Eligible Bidders</w:t>
        </w:r>
        <w:r w:rsidR="00E371A9">
          <w:rPr>
            <w:noProof/>
            <w:webHidden/>
          </w:rPr>
          <w:tab/>
        </w:r>
        <w:r w:rsidR="00E371A9">
          <w:rPr>
            <w:noProof/>
            <w:webHidden/>
          </w:rPr>
          <w:fldChar w:fldCharType="begin"/>
        </w:r>
        <w:r w:rsidR="00E371A9">
          <w:rPr>
            <w:noProof/>
            <w:webHidden/>
          </w:rPr>
          <w:instrText xml:space="preserve"> PAGEREF _Toc25335985 \h </w:instrText>
        </w:r>
        <w:r w:rsidR="00E371A9">
          <w:rPr>
            <w:noProof/>
            <w:webHidden/>
          </w:rPr>
        </w:r>
        <w:r w:rsidR="00E371A9">
          <w:rPr>
            <w:noProof/>
            <w:webHidden/>
          </w:rPr>
          <w:fldChar w:fldCharType="separate"/>
        </w:r>
        <w:r w:rsidR="00BF3D39">
          <w:rPr>
            <w:noProof/>
            <w:webHidden/>
          </w:rPr>
          <w:t>7</w:t>
        </w:r>
        <w:r w:rsidR="00E371A9">
          <w:rPr>
            <w:noProof/>
            <w:webHidden/>
          </w:rPr>
          <w:fldChar w:fldCharType="end"/>
        </w:r>
      </w:hyperlink>
    </w:p>
    <w:p w14:paraId="0BB7BFDC" w14:textId="681F2706" w:rsidR="00E371A9" w:rsidRDefault="00BD1261">
      <w:pPr>
        <w:pStyle w:val="TOC2"/>
        <w:tabs>
          <w:tab w:val="left" w:pos="1440"/>
        </w:tabs>
        <w:rPr>
          <w:rFonts w:asciiTheme="minorHAnsi" w:eastAsiaTheme="minorEastAsia" w:hAnsiTheme="minorHAnsi" w:cstheme="minorBidi"/>
          <w:noProof/>
          <w:sz w:val="22"/>
          <w:szCs w:val="22"/>
        </w:rPr>
      </w:pPr>
      <w:hyperlink w:anchor="_Toc25335986" w:history="1">
        <w:r w:rsidR="00E371A9" w:rsidRPr="00FD229E">
          <w:rPr>
            <w:rStyle w:val="Hyperlink"/>
            <w:noProof/>
          </w:rPr>
          <w:t>5.</w:t>
        </w:r>
        <w:r w:rsidR="00E371A9">
          <w:rPr>
            <w:rFonts w:asciiTheme="minorHAnsi" w:eastAsiaTheme="minorEastAsia" w:hAnsiTheme="minorHAnsi" w:cstheme="minorBidi"/>
            <w:noProof/>
            <w:sz w:val="22"/>
            <w:szCs w:val="22"/>
          </w:rPr>
          <w:tab/>
        </w:r>
        <w:r w:rsidR="00E371A9" w:rsidRPr="00FD229E">
          <w:rPr>
            <w:rStyle w:val="Hyperlink"/>
            <w:noProof/>
          </w:rPr>
          <w:t>Eligible Materials, Equipment, and Services</w:t>
        </w:r>
        <w:r w:rsidR="00E371A9">
          <w:rPr>
            <w:noProof/>
            <w:webHidden/>
          </w:rPr>
          <w:tab/>
        </w:r>
        <w:r w:rsidR="00E371A9">
          <w:rPr>
            <w:noProof/>
            <w:webHidden/>
          </w:rPr>
          <w:fldChar w:fldCharType="begin"/>
        </w:r>
        <w:r w:rsidR="00E371A9">
          <w:rPr>
            <w:noProof/>
            <w:webHidden/>
          </w:rPr>
          <w:instrText xml:space="preserve"> PAGEREF _Toc25335986 \h </w:instrText>
        </w:r>
        <w:r w:rsidR="00E371A9">
          <w:rPr>
            <w:noProof/>
            <w:webHidden/>
          </w:rPr>
        </w:r>
        <w:r w:rsidR="00E371A9">
          <w:rPr>
            <w:noProof/>
            <w:webHidden/>
          </w:rPr>
          <w:fldChar w:fldCharType="separate"/>
        </w:r>
        <w:r w:rsidR="00BF3D39">
          <w:rPr>
            <w:noProof/>
            <w:webHidden/>
          </w:rPr>
          <w:t>10</w:t>
        </w:r>
        <w:r w:rsidR="00E371A9">
          <w:rPr>
            <w:noProof/>
            <w:webHidden/>
          </w:rPr>
          <w:fldChar w:fldCharType="end"/>
        </w:r>
      </w:hyperlink>
    </w:p>
    <w:p w14:paraId="234812E5" w14:textId="28830140" w:rsidR="00E371A9" w:rsidRDefault="00BD1261">
      <w:pPr>
        <w:pStyle w:val="TOC1"/>
        <w:rPr>
          <w:rFonts w:asciiTheme="minorHAnsi" w:eastAsiaTheme="minorEastAsia" w:hAnsiTheme="minorHAnsi" w:cstheme="minorBidi"/>
          <w:b w:val="0"/>
          <w:noProof/>
          <w:sz w:val="22"/>
          <w:szCs w:val="22"/>
        </w:rPr>
      </w:pPr>
      <w:hyperlink w:anchor="_Toc25335987" w:history="1">
        <w:r w:rsidR="00E371A9" w:rsidRPr="00FD229E">
          <w:rPr>
            <w:rStyle w:val="Hyperlink"/>
            <w:noProof/>
          </w:rPr>
          <w:t>B.</w:t>
        </w:r>
        <w:r w:rsidR="00E371A9">
          <w:rPr>
            <w:rFonts w:asciiTheme="minorHAnsi" w:eastAsiaTheme="minorEastAsia" w:hAnsiTheme="minorHAnsi" w:cstheme="minorBidi"/>
            <w:b w:val="0"/>
            <w:noProof/>
            <w:sz w:val="22"/>
            <w:szCs w:val="22"/>
          </w:rPr>
          <w:tab/>
        </w:r>
        <w:r w:rsidR="00E371A9" w:rsidRPr="00FD229E">
          <w:rPr>
            <w:rStyle w:val="Hyperlink"/>
            <w:noProof/>
          </w:rPr>
          <w:t>Contents of Bidding Document</w:t>
        </w:r>
        <w:r w:rsidR="00E371A9">
          <w:rPr>
            <w:noProof/>
            <w:webHidden/>
          </w:rPr>
          <w:tab/>
        </w:r>
        <w:r w:rsidR="00E371A9">
          <w:rPr>
            <w:noProof/>
            <w:webHidden/>
          </w:rPr>
          <w:fldChar w:fldCharType="begin"/>
        </w:r>
        <w:r w:rsidR="00E371A9">
          <w:rPr>
            <w:noProof/>
            <w:webHidden/>
          </w:rPr>
          <w:instrText xml:space="preserve"> PAGEREF _Toc25335987 \h </w:instrText>
        </w:r>
        <w:r w:rsidR="00E371A9">
          <w:rPr>
            <w:noProof/>
            <w:webHidden/>
          </w:rPr>
        </w:r>
        <w:r w:rsidR="00E371A9">
          <w:rPr>
            <w:noProof/>
            <w:webHidden/>
          </w:rPr>
          <w:fldChar w:fldCharType="separate"/>
        </w:r>
        <w:r w:rsidR="00BF3D39">
          <w:rPr>
            <w:noProof/>
            <w:webHidden/>
          </w:rPr>
          <w:t>10</w:t>
        </w:r>
        <w:r w:rsidR="00E371A9">
          <w:rPr>
            <w:noProof/>
            <w:webHidden/>
          </w:rPr>
          <w:fldChar w:fldCharType="end"/>
        </w:r>
      </w:hyperlink>
    </w:p>
    <w:p w14:paraId="1F09A8F8" w14:textId="4CE5110E" w:rsidR="00E371A9" w:rsidRDefault="00BD1261">
      <w:pPr>
        <w:pStyle w:val="TOC2"/>
        <w:tabs>
          <w:tab w:val="left" w:pos="1440"/>
        </w:tabs>
        <w:rPr>
          <w:rFonts w:asciiTheme="minorHAnsi" w:eastAsiaTheme="minorEastAsia" w:hAnsiTheme="minorHAnsi" w:cstheme="minorBidi"/>
          <w:noProof/>
          <w:sz w:val="22"/>
          <w:szCs w:val="22"/>
        </w:rPr>
      </w:pPr>
      <w:hyperlink w:anchor="_Toc25335988" w:history="1">
        <w:r w:rsidR="00E371A9" w:rsidRPr="00FD229E">
          <w:rPr>
            <w:rStyle w:val="Hyperlink"/>
            <w:noProof/>
          </w:rPr>
          <w:t>6.</w:t>
        </w:r>
        <w:r w:rsidR="00E371A9">
          <w:rPr>
            <w:rFonts w:asciiTheme="minorHAnsi" w:eastAsiaTheme="minorEastAsia" w:hAnsiTheme="minorHAnsi" w:cstheme="minorBidi"/>
            <w:noProof/>
            <w:sz w:val="22"/>
            <w:szCs w:val="22"/>
          </w:rPr>
          <w:tab/>
        </w:r>
        <w:r w:rsidR="00E371A9" w:rsidRPr="00FD229E">
          <w:rPr>
            <w:rStyle w:val="Hyperlink"/>
            <w:noProof/>
          </w:rPr>
          <w:t>Sections of Bidding Document</w:t>
        </w:r>
        <w:r w:rsidR="00E371A9">
          <w:rPr>
            <w:noProof/>
            <w:webHidden/>
          </w:rPr>
          <w:tab/>
        </w:r>
        <w:r w:rsidR="00E371A9">
          <w:rPr>
            <w:noProof/>
            <w:webHidden/>
          </w:rPr>
          <w:fldChar w:fldCharType="begin"/>
        </w:r>
        <w:r w:rsidR="00E371A9">
          <w:rPr>
            <w:noProof/>
            <w:webHidden/>
          </w:rPr>
          <w:instrText xml:space="preserve"> PAGEREF _Toc25335988 \h </w:instrText>
        </w:r>
        <w:r w:rsidR="00E371A9">
          <w:rPr>
            <w:noProof/>
            <w:webHidden/>
          </w:rPr>
        </w:r>
        <w:r w:rsidR="00E371A9">
          <w:rPr>
            <w:noProof/>
            <w:webHidden/>
          </w:rPr>
          <w:fldChar w:fldCharType="separate"/>
        </w:r>
        <w:r w:rsidR="00BF3D39">
          <w:rPr>
            <w:noProof/>
            <w:webHidden/>
          </w:rPr>
          <w:t>10</w:t>
        </w:r>
        <w:r w:rsidR="00E371A9">
          <w:rPr>
            <w:noProof/>
            <w:webHidden/>
          </w:rPr>
          <w:fldChar w:fldCharType="end"/>
        </w:r>
      </w:hyperlink>
    </w:p>
    <w:p w14:paraId="50A3FA66" w14:textId="2741FFA0" w:rsidR="00E371A9" w:rsidRDefault="00BD1261">
      <w:pPr>
        <w:pStyle w:val="TOC2"/>
        <w:tabs>
          <w:tab w:val="left" w:pos="1440"/>
        </w:tabs>
        <w:rPr>
          <w:rFonts w:asciiTheme="minorHAnsi" w:eastAsiaTheme="minorEastAsia" w:hAnsiTheme="minorHAnsi" w:cstheme="minorBidi"/>
          <w:noProof/>
          <w:sz w:val="22"/>
          <w:szCs w:val="22"/>
        </w:rPr>
      </w:pPr>
      <w:hyperlink w:anchor="_Toc25335989" w:history="1">
        <w:r w:rsidR="00E371A9" w:rsidRPr="00FD229E">
          <w:rPr>
            <w:rStyle w:val="Hyperlink"/>
            <w:noProof/>
          </w:rPr>
          <w:t>7.</w:t>
        </w:r>
        <w:r w:rsidR="00E371A9">
          <w:rPr>
            <w:rFonts w:asciiTheme="minorHAnsi" w:eastAsiaTheme="minorEastAsia" w:hAnsiTheme="minorHAnsi" w:cstheme="minorBidi"/>
            <w:noProof/>
            <w:sz w:val="22"/>
            <w:szCs w:val="22"/>
          </w:rPr>
          <w:tab/>
        </w:r>
        <w:r w:rsidR="00E371A9" w:rsidRPr="00FD229E">
          <w:rPr>
            <w:rStyle w:val="Hyperlink"/>
            <w:noProof/>
          </w:rPr>
          <w:t>Clarification of Bidding Document, Site Visit, Pre-Bid Meeting</w:t>
        </w:r>
        <w:r w:rsidR="00E371A9">
          <w:rPr>
            <w:noProof/>
            <w:webHidden/>
          </w:rPr>
          <w:tab/>
        </w:r>
        <w:r w:rsidR="00E371A9">
          <w:rPr>
            <w:noProof/>
            <w:webHidden/>
          </w:rPr>
          <w:fldChar w:fldCharType="begin"/>
        </w:r>
        <w:r w:rsidR="00E371A9">
          <w:rPr>
            <w:noProof/>
            <w:webHidden/>
          </w:rPr>
          <w:instrText xml:space="preserve"> PAGEREF _Toc25335989 \h </w:instrText>
        </w:r>
        <w:r w:rsidR="00E371A9">
          <w:rPr>
            <w:noProof/>
            <w:webHidden/>
          </w:rPr>
        </w:r>
        <w:r w:rsidR="00E371A9">
          <w:rPr>
            <w:noProof/>
            <w:webHidden/>
          </w:rPr>
          <w:fldChar w:fldCharType="separate"/>
        </w:r>
        <w:r w:rsidR="00BF3D39">
          <w:rPr>
            <w:noProof/>
            <w:webHidden/>
          </w:rPr>
          <w:t>11</w:t>
        </w:r>
        <w:r w:rsidR="00E371A9">
          <w:rPr>
            <w:noProof/>
            <w:webHidden/>
          </w:rPr>
          <w:fldChar w:fldCharType="end"/>
        </w:r>
      </w:hyperlink>
    </w:p>
    <w:p w14:paraId="3DC9FFC2" w14:textId="57BAE606" w:rsidR="00E371A9" w:rsidRDefault="00BD1261">
      <w:pPr>
        <w:pStyle w:val="TOC2"/>
        <w:tabs>
          <w:tab w:val="left" w:pos="1440"/>
        </w:tabs>
        <w:rPr>
          <w:rFonts w:asciiTheme="minorHAnsi" w:eastAsiaTheme="minorEastAsia" w:hAnsiTheme="minorHAnsi" w:cstheme="minorBidi"/>
          <w:noProof/>
          <w:sz w:val="22"/>
          <w:szCs w:val="22"/>
        </w:rPr>
      </w:pPr>
      <w:hyperlink w:anchor="_Toc25335990" w:history="1">
        <w:r w:rsidR="00E371A9" w:rsidRPr="00FD229E">
          <w:rPr>
            <w:rStyle w:val="Hyperlink"/>
            <w:noProof/>
          </w:rPr>
          <w:t>8.</w:t>
        </w:r>
        <w:r w:rsidR="00E371A9">
          <w:rPr>
            <w:rFonts w:asciiTheme="minorHAnsi" w:eastAsiaTheme="minorEastAsia" w:hAnsiTheme="minorHAnsi" w:cstheme="minorBidi"/>
            <w:noProof/>
            <w:sz w:val="22"/>
            <w:szCs w:val="22"/>
          </w:rPr>
          <w:tab/>
        </w:r>
        <w:r w:rsidR="00E371A9" w:rsidRPr="00FD229E">
          <w:rPr>
            <w:rStyle w:val="Hyperlink"/>
            <w:noProof/>
          </w:rPr>
          <w:t>Amendment of Bidding Document</w:t>
        </w:r>
        <w:r w:rsidR="00E371A9">
          <w:rPr>
            <w:noProof/>
            <w:webHidden/>
          </w:rPr>
          <w:tab/>
        </w:r>
        <w:r w:rsidR="00E371A9">
          <w:rPr>
            <w:noProof/>
            <w:webHidden/>
          </w:rPr>
          <w:fldChar w:fldCharType="begin"/>
        </w:r>
        <w:r w:rsidR="00E371A9">
          <w:rPr>
            <w:noProof/>
            <w:webHidden/>
          </w:rPr>
          <w:instrText xml:space="preserve"> PAGEREF _Toc25335990 \h </w:instrText>
        </w:r>
        <w:r w:rsidR="00E371A9">
          <w:rPr>
            <w:noProof/>
            <w:webHidden/>
          </w:rPr>
        </w:r>
        <w:r w:rsidR="00E371A9">
          <w:rPr>
            <w:noProof/>
            <w:webHidden/>
          </w:rPr>
          <w:fldChar w:fldCharType="separate"/>
        </w:r>
        <w:r w:rsidR="00BF3D39">
          <w:rPr>
            <w:noProof/>
            <w:webHidden/>
          </w:rPr>
          <w:t>12</w:t>
        </w:r>
        <w:r w:rsidR="00E371A9">
          <w:rPr>
            <w:noProof/>
            <w:webHidden/>
          </w:rPr>
          <w:fldChar w:fldCharType="end"/>
        </w:r>
      </w:hyperlink>
    </w:p>
    <w:p w14:paraId="0965941D" w14:textId="0A7839F0" w:rsidR="00E371A9" w:rsidRDefault="00BD1261">
      <w:pPr>
        <w:pStyle w:val="TOC1"/>
        <w:rPr>
          <w:rFonts w:asciiTheme="minorHAnsi" w:eastAsiaTheme="minorEastAsia" w:hAnsiTheme="minorHAnsi" w:cstheme="minorBidi"/>
          <w:b w:val="0"/>
          <w:noProof/>
          <w:sz w:val="22"/>
          <w:szCs w:val="22"/>
        </w:rPr>
      </w:pPr>
      <w:hyperlink w:anchor="_Toc25335991" w:history="1">
        <w:r w:rsidR="00E371A9" w:rsidRPr="00FD229E">
          <w:rPr>
            <w:rStyle w:val="Hyperlink"/>
            <w:noProof/>
          </w:rPr>
          <w:t>C.</w:t>
        </w:r>
        <w:r w:rsidR="00E371A9">
          <w:rPr>
            <w:rFonts w:asciiTheme="minorHAnsi" w:eastAsiaTheme="minorEastAsia" w:hAnsiTheme="minorHAnsi" w:cstheme="minorBidi"/>
            <w:b w:val="0"/>
            <w:noProof/>
            <w:sz w:val="22"/>
            <w:szCs w:val="22"/>
          </w:rPr>
          <w:tab/>
        </w:r>
        <w:r w:rsidR="00E371A9" w:rsidRPr="00FD229E">
          <w:rPr>
            <w:rStyle w:val="Hyperlink"/>
            <w:noProof/>
          </w:rPr>
          <w:t>Preparation of Bids</w:t>
        </w:r>
        <w:r w:rsidR="00E371A9">
          <w:rPr>
            <w:noProof/>
            <w:webHidden/>
          </w:rPr>
          <w:tab/>
        </w:r>
        <w:r w:rsidR="00E371A9">
          <w:rPr>
            <w:noProof/>
            <w:webHidden/>
          </w:rPr>
          <w:fldChar w:fldCharType="begin"/>
        </w:r>
        <w:r w:rsidR="00E371A9">
          <w:rPr>
            <w:noProof/>
            <w:webHidden/>
          </w:rPr>
          <w:instrText xml:space="preserve"> PAGEREF _Toc25335991 \h </w:instrText>
        </w:r>
        <w:r w:rsidR="00E371A9">
          <w:rPr>
            <w:noProof/>
            <w:webHidden/>
          </w:rPr>
        </w:r>
        <w:r w:rsidR="00E371A9">
          <w:rPr>
            <w:noProof/>
            <w:webHidden/>
          </w:rPr>
          <w:fldChar w:fldCharType="separate"/>
        </w:r>
        <w:r w:rsidR="00BF3D39">
          <w:rPr>
            <w:noProof/>
            <w:webHidden/>
          </w:rPr>
          <w:t>13</w:t>
        </w:r>
        <w:r w:rsidR="00E371A9">
          <w:rPr>
            <w:noProof/>
            <w:webHidden/>
          </w:rPr>
          <w:fldChar w:fldCharType="end"/>
        </w:r>
      </w:hyperlink>
    </w:p>
    <w:p w14:paraId="18EFDFD3" w14:textId="32CB8AD0" w:rsidR="00E371A9" w:rsidRDefault="00BD1261">
      <w:pPr>
        <w:pStyle w:val="TOC2"/>
        <w:tabs>
          <w:tab w:val="left" w:pos="1440"/>
        </w:tabs>
        <w:rPr>
          <w:rFonts w:asciiTheme="minorHAnsi" w:eastAsiaTheme="minorEastAsia" w:hAnsiTheme="minorHAnsi" w:cstheme="minorBidi"/>
          <w:noProof/>
          <w:sz w:val="22"/>
          <w:szCs w:val="22"/>
        </w:rPr>
      </w:pPr>
      <w:hyperlink w:anchor="_Toc25335992" w:history="1">
        <w:r w:rsidR="00E371A9" w:rsidRPr="00FD229E">
          <w:rPr>
            <w:rStyle w:val="Hyperlink"/>
            <w:noProof/>
          </w:rPr>
          <w:t>9.</w:t>
        </w:r>
        <w:r w:rsidR="00E371A9">
          <w:rPr>
            <w:rFonts w:asciiTheme="minorHAnsi" w:eastAsiaTheme="minorEastAsia" w:hAnsiTheme="minorHAnsi" w:cstheme="minorBidi"/>
            <w:noProof/>
            <w:sz w:val="22"/>
            <w:szCs w:val="22"/>
          </w:rPr>
          <w:tab/>
        </w:r>
        <w:r w:rsidR="00E371A9" w:rsidRPr="00FD229E">
          <w:rPr>
            <w:rStyle w:val="Hyperlink"/>
            <w:noProof/>
          </w:rPr>
          <w:t>Cost of Bidding</w:t>
        </w:r>
        <w:r w:rsidR="00E371A9">
          <w:rPr>
            <w:noProof/>
            <w:webHidden/>
          </w:rPr>
          <w:tab/>
        </w:r>
        <w:r w:rsidR="00E371A9">
          <w:rPr>
            <w:noProof/>
            <w:webHidden/>
          </w:rPr>
          <w:fldChar w:fldCharType="begin"/>
        </w:r>
        <w:r w:rsidR="00E371A9">
          <w:rPr>
            <w:noProof/>
            <w:webHidden/>
          </w:rPr>
          <w:instrText xml:space="preserve"> PAGEREF _Toc25335992 \h </w:instrText>
        </w:r>
        <w:r w:rsidR="00E371A9">
          <w:rPr>
            <w:noProof/>
            <w:webHidden/>
          </w:rPr>
        </w:r>
        <w:r w:rsidR="00E371A9">
          <w:rPr>
            <w:noProof/>
            <w:webHidden/>
          </w:rPr>
          <w:fldChar w:fldCharType="separate"/>
        </w:r>
        <w:r w:rsidR="00BF3D39">
          <w:rPr>
            <w:noProof/>
            <w:webHidden/>
          </w:rPr>
          <w:t>13</w:t>
        </w:r>
        <w:r w:rsidR="00E371A9">
          <w:rPr>
            <w:noProof/>
            <w:webHidden/>
          </w:rPr>
          <w:fldChar w:fldCharType="end"/>
        </w:r>
      </w:hyperlink>
    </w:p>
    <w:p w14:paraId="456A5979" w14:textId="6A3DD80A" w:rsidR="00E371A9" w:rsidRDefault="00BD1261">
      <w:pPr>
        <w:pStyle w:val="TOC2"/>
        <w:tabs>
          <w:tab w:val="left" w:pos="1440"/>
        </w:tabs>
        <w:rPr>
          <w:rFonts w:asciiTheme="minorHAnsi" w:eastAsiaTheme="minorEastAsia" w:hAnsiTheme="minorHAnsi" w:cstheme="minorBidi"/>
          <w:noProof/>
          <w:sz w:val="22"/>
          <w:szCs w:val="22"/>
        </w:rPr>
      </w:pPr>
      <w:hyperlink w:anchor="_Toc25335993" w:history="1">
        <w:r w:rsidR="00E371A9" w:rsidRPr="00FD229E">
          <w:rPr>
            <w:rStyle w:val="Hyperlink"/>
            <w:noProof/>
          </w:rPr>
          <w:t>10.</w:t>
        </w:r>
        <w:r w:rsidR="00E371A9">
          <w:rPr>
            <w:rFonts w:asciiTheme="minorHAnsi" w:eastAsiaTheme="minorEastAsia" w:hAnsiTheme="minorHAnsi" w:cstheme="minorBidi"/>
            <w:noProof/>
            <w:sz w:val="22"/>
            <w:szCs w:val="22"/>
          </w:rPr>
          <w:tab/>
        </w:r>
        <w:r w:rsidR="00E371A9" w:rsidRPr="00FD229E">
          <w:rPr>
            <w:rStyle w:val="Hyperlink"/>
            <w:noProof/>
          </w:rPr>
          <w:t>Language of Bid</w:t>
        </w:r>
        <w:r w:rsidR="00E371A9">
          <w:rPr>
            <w:noProof/>
            <w:webHidden/>
          </w:rPr>
          <w:tab/>
        </w:r>
        <w:r w:rsidR="00E371A9">
          <w:rPr>
            <w:noProof/>
            <w:webHidden/>
          </w:rPr>
          <w:fldChar w:fldCharType="begin"/>
        </w:r>
        <w:r w:rsidR="00E371A9">
          <w:rPr>
            <w:noProof/>
            <w:webHidden/>
          </w:rPr>
          <w:instrText xml:space="preserve"> PAGEREF _Toc25335993 \h </w:instrText>
        </w:r>
        <w:r w:rsidR="00E371A9">
          <w:rPr>
            <w:noProof/>
            <w:webHidden/>
          </w:rPr>
        </w:r>
        <w:r w:rsidR="00E371A9">
          <w:rPr>
            <w:noProof/>
            <w:webHidden/>
          </w:rPr>
          <w:fldChar w:fldCharType="separate"/>
        </w:r>
        <w:r w:rsidR="00BF3D39">
          <w:rPr>
            <w:noProof/>
            <w:webHidden/>
          </w:rPr>
          <w:t>13</w:t>
        </w:r>
        <w:r w:rsidR="00E371A9">
          <w:rPr>
            <w:noProof/>
            <w:webHidden/>
          </w:rPr>
          <w:fldChar w:fldCharType="end"/>
        </w:r>
      </w:hyperlink>
    </w:p>
    <w:p w14:paraId="1BF75D29" w14:textId="43B39653" w:rsidR="00E371A9" w:rsidRDefault="00BD1261">
      <w:pPr>
        <w:pStyle w:val="TOC2"/>
        <w:tabs>
          <w:tab w:val="left" w:pos="1440"/>
        </w:tabs>
        <w:rPr>
          <w:rFonts w:asciiTheme="minorHAnsi" w:eastAsiaTheme="minorEastAsia" w:hAnsiTheme="minorHAnsi" w:cstheme="minorBidi"/>
          <w:noProof/>
          <w:sz w:val="22"/>
          <w:szCs w:val="22"/>
        </w:rPr>
      </w:pPr>
      <w:hyperlink w:anchor="_Toc25335994" w:history="1">
        <w:r w:rsidR="00E371A9" w:rsidRPr="00FD229E">
          <w:rPr>
            <w:rStyle w:val="Hyperlink"/>
            <w:noProof/>
          </w:rPr>
          <w:t>11.</w:t>
        </w:r>
        <w:r w:rsidR="00E371A9">
          <w:rPr>
            <w:rFonts w:asciiTheme="minorHAnsi" w:eastAsiaTheme="minorEastAsia" w:hAnsiTheme="minorHAnsi" w:cstheme="minorBidi"/>
            <w:noProof/>
            <w:sz w:val="22"/>
            <w:szCs w:val="22"/>
          </w:rPr>
          <w:tab/>
        </w:r>
        <w:r w:rsidR="00E371A9" w:rsidRPr="00FD229E">
          <w:rPr>
            <w:rStyle w:val="Hyperlink"/>
            <w:noProof/>
          </w:rPr>
          <w:t>Documents Comprising the Bid</w:t>
        </w:r>
        <w:r w:rsidR="00E371A9">
          <w:rPr>
            <w:noProof/>
            <w:webHidden/>
          </w:rPr>
          <w:tab/>
        </w:r>
        <w:r w:rsidR="00E371A9">
          <w:rPr>
            <w:noProof/>
            <w:webHidden/>
          </w:rPr>
          <w:fldChar w:fldCharType="begin"/>
        </w:r>
        <w:r w:rsidR="00E371A9">
          <w:rPr>
            <w:noProof/>
            <w:webHidden/>
          </w:rPr>
          <w:instrText xml:space="preserve"> PAGEREF _Toc25335994 \h </w:instrText>
        </w:r>
        <w:r w:rsidR="00E371A9">
          <w:rPr>
            <w:noProof/>
            <w:webHidden/>
          </w:rPr>
        </w:r>
        <w:r w:rsidR="00E371A9">
          <w:rPr>
            <w:noProof/>
            <w:webHidden/>
          </w:rPr>
          <w:fldChar w:fldCharType="separate"/>
        </w:r>
        <w:r w:rsidR="00BF3D39">
          <w:rPr>
            <w:noProof/>
            <w:webHidden/>
          </w:rPr>
          <w:t>13</w:t>
        </w:r>
        <w:r w:rsidR="00E371A9">
          <w:rPr>
            <w:noProof/>
            <w:webHidden/>
          </w:rPr>
          <w:fldChar w:fldCharType="end"/>
        </w:r>
      </w:hyperlink>
    </w:p>
    <w:p w14:paraId="7BBDBE70" w14:textId="18CB9A73" w:rsidR="00E371A9" w:rsidRDefault="00BD1261">
      <w:pPr>
        <w:pStyle w:val="TOC2"/>
        <w:tabs>
          <w:tab w:val="left" w:pos="1440"/>
        </w:tabs>
        <w:rPr>
          <w:rFonts w:asciiTheme="minorHAnsi" w:eastAsiaTheme="minorEastAsia" w:hAnsiTheme="minorHAnsi" w:cstheme="minorBidi"/>
          <w:noProof/>
          <w:sz w:val="22"/>
          <w:szCs w:val="22"/>
        </w:rPr>
      </w:pPr>
      <w:hyperlink w:anchor="_Toc25335995" w:history="1">
        <w:r w:rsidR="00E371A9" w:rsidRPr="00FD229E">
          <w:rPr>
            <w:rStyle w:val="Hyperlink"/>
            <w:noProof/>
          </w:rPr>
          <w:t>12.</w:t>
        </w:r>
        <w:r w:rsidR="00E371A9">
          <w:rPr>
            <w:rFonts w:asciiTheme="minorHAnsi" w:eastAsiaTheme="minorEastAsia" w:hAnsiTheme="minorHAnsi" w:cstheme="minorBidi"/>
            <w:noProof/>
            <w:sz w:val="22"/>
            <w:szCs w:val="22"/>
          </w:rPr>
          <w:tab/>
        </w:r>
        <w:r w:rsidR="00E371A9" w:rsidRPr="00FD229E">
          <w:rPr>
            <w:rStyle w:val="Hyperlink"/>
            <w:noProof/>
          </w:rPr>
          <w:t>Letter of Bid and Schedules</w:t>
        </w:r>
        <w:r w:rsidR="00E371A9">
          <w:rPr>
            <w:noProof/>
            <w:webHidden/>
          </w:rPr>
          <w:tab/>
        </w:r>
        <w:r w:rsidR="00E371A9">
          <w:rPr>
            <w:noProof/>
            <w:webHidden/>
          </w:rPr>
          <w:fldChar w:fldCharType="begin"/>
        </w:r>
        <w:r w:rsidR="00E371A9">
          <w:rPr>
            <w:noProof/>
            <w:webHidden/>
          </w:rPr>
          <w:instrText xml:space="preserve"> PAGEREF _Toc25335995 \h </w:instrText>
        </w:r>
        <w:r w:rsidR="00E371A9">
          <w:rPr>
            <w:noProof/>
            <w:webHidden/>
          </w:rPr>
        </w:r>
        <w:r w:rsidR="00E371A9">
          <w:rPr>
            <w:noProof/>
            <w:webHidden/>
          </w:rPr>
          <w:fldChar w:fldCharType="separate"/>
        </w:r>
        <w:r w:rsidR="00BF3D39">
          <w:rPr>
            <w:noProof/>
            <w:webHidden/>
          </w:rPr>
          <w:t>14</w:t>
        </w:r>
        <w:r w:rsidR="00E371A9">
          <w:rPr>
            <w:noProof/>
            <w:webHidden/>
          </w:rPr>
          <w:fldChar w:fldCharType="end"/>
        </w:r>
      </w:hyperlink>
    </w:p>
    <w:p w14:paraId="393FD902" w14:textId="2B84CE94" w:rsidR="00E371A9" w:rsidRDefault="00BD1261">
      <w:pPr>
        <w:pStyle w:val="TOC2"/>
        <w:tabs>
          <w:tab w:val="left" w:pos="1440"/>
        </w:tabs>
        <w:rPr>
          <w:rFonts w:asciiTheme="minorHAnsi" w:eastAsiaTheme="minorEastAsia" w:hAnsiTheme="minorHAnsi" w:cstheme="minorBidi"/>
          <w:noProof/>
          <w:sz w:val="22"/>
          <w:szCs w:val="22"/>
        </w:rPr>
      </w:pPr>
      <w:hyperlink w:anchor="_Toc25335996" w:history="1">
        <w:r w:rsidR="00E371A9" w:rsidRPr="00FD229E">
          <w:rPr>
            <w:rStyle w:val="Hyperlink"/>
            <w:noProof/>
          </w:rPr>
          <w:t>13.</w:t>
        </w:r>
        <w:r w:rsidR="00E371A9">
          <w:rPr>
            <w:rFonts w:asciiTheme="minorHAnsi" w:eastAsiaTheme="minorEastAsia" w:hAnsiTheme="minorHAnsi" w:cstheme="minorBidi"/>
            <w:noProof/>
            <w:sz w:val="22"/>
            <w:szCs w:val="22"/>
          </w:rPr>
          <w:tab/>
        </w:r>
        <w:r w:rsidR="00E371A9" w:rsidRPr="00FD229E">
          <w:rPr>
            <w:rStyle w:val="Hyperlink"/>
            <w:noProof/>
          </w:rPr>
          <w:t>Alternative Bids</w:t>
        </w:r>
        <w:r w:rsidR="00E371A9">
          <w:rPr>
            <w:noProof/>
            <w:webHidden/>
          </w:rPr>
          <w:tab/>
        </w:r>
        <w:r w:rsidR="00E371A9">
          <w:rPr>
            <w:noProof/>
            <w:webHidden/>
          </w:rPr>
          <w:fldChar w:fldCharType="begin"/>
        </w:r>
        <w:r w:rsidR="00E371A9">
          <w:rPr>
            <w:noProof/>
            <w:webHidden/>
          </w:rPr>
          <w:instrText xml:space="preserve"> PAGEREF _Toc25335996 \h </w:instrText>
        </w:r>
        <w:r w:rsidR="00E371A9">
          <w:rPr>
            <w:noProof/>
            <w:webHidden/>
          </w:rPr>
        </w:r>
        <w:r w:rsidR="00E371A9">
          <w:rPr>
            <w:noProof/>
            <w:webHidden/>
          </w:rPr>
          <w:fldChar w:fldCharType="separate"/>
        </w:r>
        <w:r w:rsidR="00BF3D39">
          <w:rPr>
            <w:noProof/>
            <w:webHidden/>
          </w:rPr>
          <w:t>14</w:t>
        </w:r>
        <w:r w:rsidR="00E371A9">
          <w:rPr>
            <w:noProof/>
            <w:webHidden/>
          </w:rPr>
          <w:fldChar w:fldCharType="end"/>
        </w:r>
      </w:hyperlink>
    </w:p>
    <w:p w14:paraId="6174E130" w14:textId="21D390CB" w:rsidR="00E371A9" w:rsidRDefault="00BD1261">
      <w:pPr>
        <w:pStyle w:val="TOC2"/>
        <w:tabs>
          <w:tab w:val="left" w:pos="1440"/>
        </w:tabs>
        <w:rPr>
          <w:rFonts w:asciiTheme="minorHAnsi" w:eastAsiaTheme="minorEastAsia" w:hAnsiTheme="minorHAnsi" w:cstheme="minorBidi"/>
          <w:noProof/>
          <w:sz w:val="22"/>
          <w:szCs w:val="22"/>
        </w:rPr>
      </w:pPr>
      <w:hyperlink w:anchor="_Toc25335997" w:history="1">
        <w:r w:rsidR="00E371A9" w:rsidRPr="00FD229E">
          <w:rPr>
            <w:rStyle w:val="Hyperlink"/>
            <w:noProof/>
          </w:rPr>
          <w:t>14.</w:t>
        </w:r>
        <w:r w:rsidR="00E371A9">
          <w:rPr>
            <w:rFonts w:asciiTheme="minorHAnsi" w:eastAsiaTheme="minorEastAsia" w:hAnsiTheme="minorHAnsi" w:cstheme="minorBidi"/>
            <w:noProof/>
            <w:sz w:val="22"/>
            <w:szCs w:val="22"/>
          </w:rPr>
          <w:tab/>
        </w:r>
        <w:r w:rsidR="00E371A9" w:rsidRPr="00FD229E">
          <w:rPr>
            <w:rStyle w:val="Hyperlink"/>
            <w:noProof/>
          </w:rPr>
          <w:t>Bid Prices and Discounts</w:t>
        </w:r>
        <w:r w:rsidR="00E371A9">
          <w:rPr>
            <w:noProof/>
            <w:webHidden/>
          </w:rPr>
          <w:tab/>
        </w:r>
        <w:r w:rsidR="00E371A9">
          <w:rPr>
            <w:noProof/>
            <w:webHidden/>
          </w:rPr>
          <w:fldChar w:fldCharType="begin"/>
        </w:r>
        <w:r w:rsidR="00E371A9">
          <w:rPr>
            <w:noProof/>
            <w:webHidden/>
          </w:rPr>
          <w:instrText xml:space="preserve"> PAGEREF _Toc25335997 \h </w:instrText>
        </w:r>
        <w:r w:rsidR="00E371A9">
          <w:rPr>
            <w:noProof/>
            <w:webHidden/>
          </w:rPr>
        </w:r>
        <w:r w:rsidR="00E371A9">
          <w:rPr>
            <w:noProof/>
            <w:webHidden/>
          </w:rPr>
          <w:fldChar w:fldCharType="separate"/>
        </w:r>
        <w:r w:rsidR="00BF3D39">
          <w:rPr>
            <w:noProof/>
            <w:webHidden/>
          </w:rPr>
          <w:t>15</w:t>
        </w:r>
        <w:r w:rsidR="00E371A9">
          <w:rPr>
            <w:noProof/>
            <w:webHidden/>
          </w:rPr>
          <w:fldChar w:fldCharType="end"/>
        </w:r>
      </w:hyperlink>
    </w:p>
    <w:p w14:paraId="5BEFE8DE" w14:textId="31E8AFC3" w:rsidR="00E371A9" w:rsidRDefault="00BD1261">
      <w:pPr>
        <w:pStyle w:val="TOC2"/>
        <w:tabs>
          <w:tab w:val="left" w:pos="1440"/>
        </w:tabs>
        <w:rPr>
          <w:rFonts w:asciiTheme="minorHAnsi" w:eastAsiaTheme="minorEastAsia" w:hAnsiTheme="minorHAnsi" w:cstheme="minorBidi"/>
          <w:noProof/>
          <w:sz w:val="22"/>
          <w:szCs w:val="22"/>
        </w:rPr>
      </w:pPr>
      <w:hyperlink w:anchor="_Toc25335998" w:history="1">
        <w:r w:rsidR="00E371A9" w:rsidRPr="00FD229E">
          <w:rPr>
            <w:rStyle w:val="Hyperlink"/>
            <w:noProof/>
          </w:rPr>
          <w:t>15.</w:t>
        </w:r>
        <w:r w:rsidR="00E371A9">
          <w:rPr>
            <w:rFonts w:asciiTheme="minorHAnsi" w:eastAsiaTheme="minorEastAsia" w:hAnsiTheme="minorHAnsi" w:cstheme="minorBidi"/>
            <w:noProof/>
            <w:sz w:val="22"/>
            <w:szCs w:val="22"/>
          </w:rPr>
          <w:tab/>
        </w:r>
        <w:r w:rsidR="00E371A9" w:rsidRPr="00FD229E">
          <w:rPr>
            <w:rStyle w:val="Hyperlink"/>
            <w:noProof/>
          </w:rPr>
          <w:t>Currencies of Bid and Payment</w:t>
        </w:r>
        <w:r w:rsidR="00E371A9">
          <w:rPr>
            <w:noProof/>
            <w:webHidden/>
          </w:rPr>
          <w:tab/>
        </w:r>
        <w:r w:rsidR="00E371A9">
          <w:rPr>
            <w:noProof/>
            <w:webHidden/>
          </w:rPr>
          <w:fldChar w:fldCharType="begin"/>
        </w:r>
        <w:r w:rsidR="00E371A9">
          <w:rPr>
            <w:noProof/>
            <w:webHidden/>
          </w:rPr>
          <w:instrText xml:space="preserve"> PAGEREF _Toc25335998 \h </w:instrText>
        </w:r>
        <w:r w:rsidR="00E371A9">
          <w:rPr>
            <w:noProof/>
            <w:webHidden/>
          </w:rPr>
        </w:r>
        <w:r w:rsidR="00E371A9">
          <w:rPr>
            <w:noProof/>
            <w:webHidden/>
          </w:rPr>
          <w:fldChar w:fldCharType="separate"/>
        </w:r>
        <w:r w:rsidR="00BF3D39">
          <w:rPr>
            <w:noProof/>
            <w:webHidden/>
          </w:rPr>
          <w:t>16</w:t>
        </w:r>
        <w:r w:rsidR="00E371A9">
          <w:rPr>
            <w:noProof/>
            <w:webHidden/>
          </w:rPr>
          <w:fldChar w:fldCharType="end"/>
        </w:r>
      </w:hyperlink>
    </w:p>
    <w:p w14:paraId="1DC58536" w14:textId="73810E0F" w:rsidR="00E371A9" w:rsidRDefault="00BD1261">
      <w:pPr>
        <w:pStyle w:val="TOC2"/>
        <w:tabs>
          <w:tab w:val="left" w:pos="1440"/>
        </w:tabs>
        <w:rPr>
          <w:rFonts w:asciiTheme="minorHAnsi" w:eastAsiaTheme="minorEastAsia" w:hAnsiTheme="minorHAnsi" w:cstheme="minorBidi"/>
          <w:noProof/>
          <w:sz w:val="22"/>
          <w:szCs w:val="22"/>
        </w:rPr>
      </w:pPr>
      <w:hyperlink w:anchor="_Toc25335999" w:history="1">
        <w:r w:rsidR="00E371A9" w:rsidRPr="00FD229E">
          <w:rPr>
            <w:rStyle w:val="Hyperlink"/>
            <w:noProof/>
          </w:rPr>
          <w:t>16.</w:t>
        </w:r>
        <w:r w:rsidR="00E371A9">
          <w:rPr>
            <w:rFonts w:asciiTheme="minorHAnsi" w:eastAsiaTheme="minorEastAsia" w:hAnsiTheme="minorHAnsi" w:cstheme="minorBidi"/>
            <w:noProof/>
            <w:sz w:val="22"/>
            <w:szCs w:val="22"/>
          </w:rPr>
          <w:tab/>
        </w:r>
        <w:r w:rsidR="00E371A9" w:rsidRPr="00FD229E">
          <w:rPr>
            <w:rStyle w:val="Hyperlink"/>
            <w:noProof/>
          </w:rPr>
          <w:t>Documents Comprising the Technical Proposal</w:t>
        </w:r>
        <w:r w:rsidR="00E371A9">
          <w:rPr>
            <w:noProof/>
            <w:webHidden/>
          </w:rPr>
          <w:tab/>
        </w:r>
        <w:r w:rsidR="00E371A9">
          <w:rPr>
            <w:noProof/>
            <w:webHidden/>
          </w:rPr>
          <w:fldChar w:fldCharType="begin"/>
        </w:r>
        <w:r w:rsidR="00E371A9">
          <w:rPr>
            <w:noProof/>
            <w:webHidden/>
          </w:rPr>
          <w:instrText xml:space="preserve"> PAGEREF _Toc25335999 \h </w:instrText>
        </w:r>
        <w:r w:rsidR="00E371A9">
          <w:rPr>
            <w:noProof/>
            <w:webHidden/>
          </w:rPr>
        </w:r>
        <w:r w:rsidR="00E371A9">
          <w:rPr>
            <w:noProof/>
            <w:webHidden/>
          </w:rPr>
          <w:fldChar w:fldCharType="separate"/>
        </w:r>
        <w:r w:rsidR="00BF3D39">
          <w:rPr>
            <w:noProof/>
            <w:webHidden/>
          </w:rPr>
          <w:t>16</w:t>
        </w:r>
        <w:r w:rsidR="00E371A9">
          <w:rPr>
            <w:noProof/>
            <w:webHidden/>
          </w:rPr>
          <w:fldChar w:fldCharType="end"/>
        </w:r>
      </w:hyperlink>
    </w:p>
    <w:p w14:paraId="3D94260F" w14:textId="02B636B6" w:rsidR="00E371A9" w:rsidRDefault="00BD1261">
      <w:pPr>
        <w:pStyle w:val="TOC2"/>
        <w:tabs>
          <w:tab w:val="left" w:pos="1440"/>
        </w:tabs>
        <w:rPr>
          <w:rFonts w:asciiTheme="minorHAnsi" w:eastAsiaTheme="minorEastAsia" w:hAnsiTheme="minorHAnsi" w:cstheme="minorBidi"/>
          <w:noProof/>
          <w:sz w:val="22"/>
          <w:szCs w:val="22"/>
        </w:rPr>
      </w:pPr>
      <w:hyperlink w:anchor="_Toc25336000" w:history="1">
        <w:r w:rsidR="00E371A9" w:rsidRPr="00FD229E">
          <w:rPr>
            <w:rStyle w:val="Hyperlink"/>
            <w:noProof/>
          </w:rPr>
          <w:t>17.</w:t>
        </w:r>
        <w:r w:rsidR="00E371A9">
          <w:rPr>
            <w:rFonts w:asciiTheme="minorHAnsi" w:eastAsiaTheme="minorEastAsia" w:hAnsiTheme="minorHAnsi" w:cstheme="minorBidi"/>
            <w:noProof/>
            <w:sz w:val="22"/>
            <w:szCs w:val="22"/>
          </w:rPr>
          <w:tab/>
        </w:r>
        <w:r w:rsidR="00E371A9" w:rsidRPr="00FD229E">
          <w:rPr>
            <w:rStyle w:val="Hyperlink"/>
            <w:noProof/>
          </w:rPr>
          <w:t xml:space="preserve">Documents </w:t>
        </w:r>
        <w:r w:rsidR="00E371A9" w:rsidRPr="00FD229E">
          <w:rPr>
            <w:rStyle w:val="Hyperlink"/>
            <w:iCs/>
            <w:noProof/>
          </w:rPr>
          <w:t>Establishing</w:t>
        </w:r>
        <w:r w:rsidR="00E371A9" w:rsidRPr="00FD229E">
          <w:rPr>
            <w:rStyle w:val="Hyperlink"/>
            <w:noProof/>
          </w:rPr>
          <w:t xml:space="preserve"> the Eligibility and Qualifications of the Bidder</w:t>
        </w:r>
        <w:r w:rsidR="00E371A9">
          <w:rPr>
            <w:noProof/>
            <w:webHidden/>
          </w:rPr>
          <w:tab/>
        </w:r>
        <w:r w:rsidR="00E371A9">
          <w:rPr>
            <w:noProof/>
            <w:webHidden/>
          </w:rPr>
          <w:fldChar w:fldCharType="begin"/>
        </w:r>
        <w:r w:rsidR="00E371A9">
          <w:rPr>
            <w:noProof/>
            <w:webHidden/>
          </w:rPr>
          <w:instrText xml:space="preserve"> PAGEREF _Toc25336000 \h </w:instrText>
        </w:r>
        <w:r w:rsidR="00E371A9">
          <w:rPr>
            <w:noProof/>
            <w:webHidden/>
          </w:rPr>
        </w:r>
        <w:r w:rsidR="00E371A9">
          <w:rPr>
            <w:noProof/>
            <w:webHidden/>
          </w:rPr>
          <w:fldChar w:fldCharType="separate"/>
        </w:r>
        <w:r w:rsidR="00BF3D39">
          <w:rPr>
            <w:noProof/>
            <w:webHidden/>
          </w:rPr>
          <w:t>16</w:t>
        </w:r>
        <w:r w:rsidR="00E371A9">
          <w:rPr>
            <w:noProof/>
            <w:webHidden/>
          </w:rPr>
          <w:fldChar w:fldCharType="end"/>
        </w:r>
      </w:hyperlink>
    </w:p>
    <w:p w14:paraId="7784E530" w14:textId="5CF3076A" w:rsidR="00E371A9" w:rsidRDefault="00BD1261">
      <w:pPr>
        <w:pStyle w:val="TOC2"/>
        <w:tabs>
          <w:tab w:val="left" w:pos="1440"/>
        </w:tabs>
        <w:rPr>
          <w:rFonts w:asciiTheme="minorHAnsi" w:eastAsiaTheme="minorEastAsia" w:hAnsiTheme="minorHAnsi" w:cstheme="minorBidi"/>
          <w:noProof/>
          <w:sz w:val="22"/>
          <w:szCs w:val="22"/>
        </w:rPr>
      </w:pPr>
      <w:hyperlink w:anchor="_Toc25336001" w:history="1">
        <w:r w:rsidR="00E371A9" w:rsidRPr="00FD229E">
          <w:rPr>
            <w:rStyle w:val="Hyperlink"/>
            <w:noProof/>
          </w:rPr>
          <w:t>18.</w:t>
        </w:r>
        <w:r w:rsidR="00E371A9">
          <w:rPr>
            <w:rFonts w:asciiTheme="minorHAnsi" w:eastAsiaTheme="minorEastAsia" w:hAnsiTheme="minorHAnsi" w:cstheme="minorBidi"/>
            <w:noProof/>
            <w:sz w:val="22"/>
            <w:szCs w:val="22"/>
          </w:rPr>
          <w:tab/>
        </w:r>
        <w:r w:rsidR="00E371A9" w:rsidRPr="00FD229E">
          <w:rPr>
            <w:rStyle w:val="Hyperlink"/>
            <w:noProof/>
          </w:rPr>
          <w:t>Period of Validity of Bids</w:t>
        </w:r>
        <w:r w:rsidR="00E371A9">
          <w:rPr>
            <w:noProof/>
            <w:webHidden/>
          </w:rPr>
          <w:tab/>
        </w:r>
        <w:r w:rsidR="00E371A9">
          <w:rPr>
            <w:noProof/>
            <w:webHidden/>
          </w:rPr>
          <w:fldChar w:fldCharType="begin"/>
        </w:r>
        <w:r w:rsidR="00E371A9">
          <w:rPr>
            <w:noProof/>
            <w:webHidden/>
          </w:rPr>
          <w:instrText xml:space="preserve"> PAGEREF _Toc25336001 \h </w:instrText>
        </w:r>
        <w:r w:rsidR="00E371A9">
          <w:rPr>
            <w:noProof/>
            <w:webHidden/>
          </w:rPr>
        </w:r>
        <w:r w:rsidR="00E371A9">
          <w:rPr>
            <w:noProof/>
            <w:webHidden/>
          </w:rPr>
          <w:fldChar w:fldCharType="separate"/>
        </w:r>
        <w:r w:rsidR="00BF3D39">
          <w:rPr>
            <w:noProof/>
            <w:webHidden/>
          </w:rPr>
          <w:t>17</w:t>
        </w:r>
        <w:r w:rsidR="00E371A9">
          <w:rPr>
            <w:noProof/>
            <w:webHidden/>
          </w:rPr>
          <w:fldChar w:fldCharType="end"/>
        </w:r>
      </w:hyperlink>
    </w:p>
    <w:p w14:paraId="4059572D" w14:textId="10DE0F09" w:rsidR="00E371A9" w:rsidRDefault="00BD1261">
      <w:pPr>
        <w:pStyle w:val="TOC2"/>
        <w:tabs>
          <w:tab w:val="left" w:pos="1440"/>
        </w:tabs>
        <w:rPr>
          <w:rFonts w:asciiTheme="minorHAnsi" w:eastAsiaTheme="minorEastAsia" w:hAnsiTheme="minorHAnsi" w:cstheme="minorBidi"/>
          <w:noProof/>
          <w:sz w:val="22"/>
          <w:szCs w:val="22"/>
        </w:rPr>
      </w:pPr>
      <w:hyperlink w:anchor="_Toc25336002" w:history="1">
        <w:r w:rsidR="00E371A9" w:rsidRPr="00FD229E">
          <w:rPr>
            <w:rStyle w:val="Hyperlink"/>
            <w:noProof/>
          </w:rPr>
          <w:t>19.</w:t>
        </w:r>
        <w:r w:rsidR="00E371A9">
          <w:rPr>
            <w:rFonts w:asciiTheme="minorHAnsi" w:eastAsiaTheme="minorEastAsia" w:hAnsiTheme="minorHAnsi" w:cstheme="minorBidi"/>
            <w:noProof/>
            <w:sz w:val="22"/>
            <w:szCs w:val="22"/>
          </w:rPr>
          <w:tab/>
        </w:r>
        <w:r w:rsidR="00E371A9" w:rsidRPr="00FD229E">
          <w:rPr>
            <w:rStyle w:val="Hyperlink"/>
            <w:noProof/>
          </w:rPr>
          <w:t>Bid Security</w:t>
        </w:r>
        <w:r w:rsidR="00E371A9">
          <w:rPr>
            <w:noProof/>
            <w:webHidden/>
          </w:rPr>
          <w:tab/>
        </w:r>
        <w:r w:rsidR="00E371A9">
          <w:rPr>
            <w:noProof/>
            <w:webHidden/>
          </w:rPr>
          <w:fldChar w:fldCharType="begin"/>
        </w:r>
        <w:r w:rsidR="00E371A9">
          <w:rPr>
            <w:noProof/>
            <w:webHidden/>
          </w:rPr>
          <w:instrText xml:space="preserve"> PAGEREF _Toc25336002 \h </w:instrText>
        </w:r>
        <w:r w:rsidR="00E371A9">
          <w:rPr>
            <w:noProof/>
            <w:webHidden/>
          </w:rPr>
        </w:r>
        <w:r w:rsidR="00E371A9">
          <w:rPr>
            <w:noProof/>
            <w:webHidden/>
          </w:rPr>
          <w:fldChar w:fldCharType="separate"/>
        </w:r>
        <w:r w:rsidR="00BF3D39">
          <w:rPr>
            <w:noProof/>
            <w:webHidden/>
          </w:rPr>
          <w:t>17</w:t>
        </w:r>
        <w:r w:rsidR="00E371A9">
          <w:rPr>
            <w:noProof/>
            <w:webHidden/>
          </w:rPr>
          <w:fldChar w:fldCharType="end"/>
        </w:r>
      </w:hyperlink>
    </w:p>
    <w:p w14:paraId="3E723330" w14:textId="3E8CD012" w:rsidR="00E371A9" w:rsidRDefault="00BD1261">
      <w:pPr>
        <w:pStyle w:val="TOC2"/>
        <w:tabs>
          <w:tab w:val="left" w:pos="1440"/>
        </w:tabs>
        <w:rPr>
          <w:rFonts w:asciiTheme="minorHAnsi" w:eastAsiaTheme="minorEastAsia" w:hAnsiTheme="minorHAnsi" w:cstheme="minorBidi"/>
          <w:noProof/>
          <w:sz w:val="22"/>
          <w:szCs w:val="22"/>
        </w:rPr>
      </w:pPr>
      <w:hyperlink w:anchor="_Toc25336003" w:history="1">
        <w:r w:rsidR="00E371A9" w:rsidRPr="00FD229E">
          <w:rPr>
            <w:rStyle w:val="Hyperlink"/>
            <w:noProof/>
          </w:rPr>
          <w:t>20.</w:t>
        </w:r>
        <w:r w:rsidR="00E371A9">
          <w:rPr>
            <w:rFonts w:asciiTheme="minorHAnsi" w:eastAsiaTheme="minorEastAsia" w:hAnsiTheme="minorHAnsi" w:cstheme="minorBidi"/>
            <w:noProof/>
            <w:sz w:val="22"/>
            <w:szCs w:val="22"/>
          </w:rPr>
          <w:tab/>
        </w:r>
        <w:r w:rsidR="00E371A9" w:rsidRPr="00FD229E">
          <w:rPr>
            <w:rStyle w:val="Hyperlink"/>
            <w:noProof/>
          </w:rPr>
          <w:t>Format and Signing of Bid</w:t>
        </w:r>
        <w:r w:rsidR="00E371A9">
          <w:rPr>
            <w:noProof/>
            <w:webHidden/>
          </w:rPr>
          <w:tab/>
        </w:r>
        <w:r w:rsidR="00E371A9">
          <w:rPr>
            <w:noProof/>
            <w:webHidden/>
          </w:rPr>
          <w:fldChar w:fldCharType="begin"/>
        </w:r>
        <w:r w:rsidR="00E371A9">
          <w:rPr>
            <w:noProof/>
            <w:webHidden/>
          </w:rPr>
          <w:instrText xml:space="preserve"> PAGEREF _Toc25336003 \h </w:instrText>
        </w:r>
        <w:r w:rsidR="00E371A9">
          <w:rPr>
            <w:noProof/>
            <w:webHidden/>
          </w:rPr>
        </w:r>
        <w:r w:rsidR="00E371A9">
          <w:rPr>
            <w:noProof/>
            <w:webHidden/>
          </w:rPr>
          <w:fldChar w:fldCharType="separate"/>
        </w:r>
        <w:r w:rsidR="00BF3D39">
          <w:rPr>
            <w:noProof/>
            <w:webHidden/>
          </w:rPr>
          <w:t>19</w:t>
        </w:r>
        <w:r w:rsidR="00E371A9">
          <w:rPr>
            <w:noProof/>
            <w:webHidden/>
          </w:rPr>
          <w:fldChar w:fldCharType="end"/>
        </w:r>
      </w:hyperlink>
    </w:p>
    <w:p w14:paraId="3E228A1C" w14:textId="0815DD27" w:rsidR="00E371A9" w:rsidRDefault="00BD1261">
      <w:pPr>
        <w:pStyle w:val="TOC1"/>
        <w:rPr>
          <w:rFonts w:asciiTheme="minorHAnsi" w:eastAsiaTheme="minorEastAsia" w:hAnsiTheme="minorHAnsi" w:cstheme="minorBidi"/>
          <w:b w:val="0"/>
          <w:noProof/>
          <w:sz w:val="22"/>
          <w:szCs w:val="22"/>
        </w:rPr>
      </w:pPr>
      <w:hyperlink w:anchor="_Toc25336004" w:history="1">
        <w:r w:rsidR="00E371A9" w:rsidRPr="00FD229E">
          <w:rPr>
            <w:rStyle w:val="Hyperlink"/>
            <w:noProof/>
          </w:rPr>
          <w:t>D.</w:t>
        </w:r>
        <w:r w:rsidR="00E371A9">
          <w:rPr>
            <w:rFonts w:asciiTheme="minorHAnsi" w:eastAsiaTheme="minorEastAsia" w:hAnsiTheme="minorHAnsi" w:cstheme="minorBidi"/>
            <w:b w:val="0"/>
            <w:noProof/>
            <w:sz w:val="22"/>
            <w:szCs w:val="22"/>
          </w:rPr>
          <w:tab/>
        </w:r>
        <w:r w:rsidR="00E371A9" w:rsidRPr="00FD229E">
          <w:rPr>
            <w:rStyle w:val="Hyperlink"/>
            <w:noProof/>
          </w:rPr>
          <w:t>Submission and Opening of Bids</w:t>
        </w:r>
        <w:r w:rsidR="00E371A9">
          <w:rPr>
            <w:noProof/>
            <w:webHidden/>
          </w:rPr>
          <w:tab/>
        </w:r>
        <w:r w:rsidR="00E371A9">
          <w:rPr>
            <w:noProof/>
            <w:webHidden/>
          </w:rPr>
          <w:fldChar w:fldCharType="begin"/>
        </w:r>
        <w:r w:rsidR="00E371A9">
          <w:rPr>
            <w:noProof/>
            <w:webHidden/>
          </w:rPr>
          <w:instrText xml:space="preserve"> PAGEREF _Toc25336004 \h </w:instrText>
        </w:r>
        <w:r w:rsidR="00E371A9">
          <w:rPr>
            <w:noProof/>
            <w:webHidden/>
          </w:rPr>
        </w:r>
        <w:r w:rsidR="00E371A9">
          <w:rPr>
            <w:noProof/>
            <w:webHidden/>
          </w:rPr>
          <w:fldChar w:fldCharType="separate"/>
        </w:r>
        <w:r w:rsidR="00BF3D39">
          <w:rPr>
            <w:noProof/>
            <w:webHidden/>
          </w:rPr>
          <w:t>20</w:t>
        </w:r>
        <w:r w:rsidR="00E371A9">
          <w:rPr>
            <w:noProof/>
            <w:webHidden/>
          </w:rPr>
          <w:fldChar w:fldCharType="end"/>
        </w:r>
      </w:hyperlink>
    </w:p>
    <w:p w14:paraId="4E192D90" w14:textId="40BC0FE6" w:rsidR="00E371A9" w:rsidRDefault="00BD1261">
      <w:pPr>
        <w:pStyle w:val="TOC2"/>
        <w:tabs>
          <w:tab w:val="left" w:pos="1440"/>
        </w:tabs>
        <w:rPr>
          <w:rFonts w:asciiTheme="minorHAnsi" w:eastAsiaTheme="minorEastAsia" w:hAnsiTheme="minorHAnsi" w:cstheme="minorBidi"/>
          <w:noProof/>
          <w:sz w:val="22"/>
          <w:szCs w:val="22"/>
        </w:rPr>
      </w:pPr>
      <w:hyperlink w:anchor="_Toc25336005" w:history="1">
        <w:r w:rsidR="00E371A9" w:rsidRPr="00FD229E">
          <w:rPr>
            <w:rStyle w:val="Hyperlink"/>
            <w:noProof/>
          </w:rPr>
          <w:t>21.</w:t>
        </w:r>
        <w:r w:rsidR="00E371A9">
          <w:rPr>
            <w:rFonts w:asciiTheme="minorHAnsi" w:eastAsiaTheme="minorEastAsia" w:hAnsiTheme="minorHAnsi" w:cstheme="minorBidi"/>
            <w:noProof/>
            <w:sz w:val="22"/>
            <w:szCs w:val="22"/>
          </w:rPr>
          <w:tab/>
        </w:r>
        <w:r w:rsidR="00E371A9" w:rsidRPr="00FD229E">
          <w:rPr>
            <w:rStyle w:val="Hyperlink"/>
            <w:noProof/>
          </w:rPr>
          <w:t>Sealing and Marking of Bids</w:t>
        </w:r>
        <w:r w:rsidR="00E371A9">
          <w:rPr>
            <w:noProof/>
            <w:webHidden/>
          </w:rPr>
          <w:tab/>
        </w:r>
        <w:r w:rsidR="00E371A9">
          <w:rPr>
            <w:noProof/>
            <w:webHidden/>
          </w:rPr>
          <w:fldChar w:fldCharType="begin"/>
        </w:r>
        <w:r w:rsidR="00E371A9">
          <w:rPr>
            <w:noProof/>
            <w:webHidden/>
          </w:rPr>
          <w:instrText xml:space="preserve"> PAGEREF _Toc25336005 \h </w:instrText>
        </w:r>
        <w:r w:rsidR="00E371A9">
          <w:rPr>
            <w:noProof/>
            <w:webHidden/>
          </w:rPr>
        </w:r>
        <w:r w:rsidR="00E371A9">
          <w:rPr>
            <w:noProof/>
            <w:webHidden/>
          </w:rPr>
          <w:fldChar w:fldCharType="separate"/>
        </w:r>
        <w:r w:rsidR="00BF3D39">
          <w:rPr>
            <w:noProof/>
            <w:webHidden/>
          </w:rPr>
          <w:t>20</w:t>
        </w:r>
        <w:r w:rsidR="00E371A9">
          <w:rPr>
            <w:noProof/>
            <w:webHidden/>
          </w:rPr>
          <w:fldChar w:fldCharType="end"/>
        </w:r>
      </w:hyperlink>
    </w:p>
    <w:p w14:paraId="36F5BB8A" w14:textId="62A61A79" w:rsidR="00E371A9" w:rsidRDefault="00BD1261">
      <w:pPr>
        <w:pStyle w:val="TOC2"/>
        <w:tabs>
          <w:tab w:val="left" w:pos="1440"/>
        </w:tabs>
        <w:rPr>
          <w:rFonts w:asciiTheme="minorHAnsi" w:eastAsiaTheme="minorEastAsia" w:hAnsiTheme="minorHAnsi" w:cstheme="minorBidi"/>
          <w:noProof/>
          <w:sz w:val="22"/>
          <w:szCs w:val="22"/>
        </w:rPr>
      </w:pPr>
      <w:hyperlink w:anchor="_Toc25336006" w:history="1">
        <w:r w:rsidR="00E371A9" w:rsidRPr="00FD229E">
          <w:rPr>
            <w:rStyle w:val="Hyperlink"/>
            <w:noProof/>
          </w:rPr>
          <w:t>22.</w:t>
        </w:r>
        <w:r w:rsidR="00E371A9">
          <w:rPr>
            <w:rFonts w:asciiTheme="minorHAnsi" w:eastAsiaTheme="minorEastAsia" w:hAnsiTheme="minorHAnsi" w:cstheme="minorBidi"/>
            <w:noProof/>
            <w:sz w:val="22"/>
            <w:szCs w:val="22"/>
          </w:rPr>
          <w:tab/>
        </w:r>
        <w:r w:rsidR="00E371A9" w:rsidRPr="00FD229E">
          <w:rPr>
            <w:rStyle w:val="Hyperlink"/>
            <w:noProof/>
          </w:rPr>
          <w:t>Deadline for Submission of Bids</w:t>
        </w:r>
        <w:r w:rsidR="00E371A9">
          <w:rPr>
            <w:noProof/>
            <w:webHidden/>
          </w:rPr>
          <w:tab/>
        </w:r>
        <w:r w:rsidR="00E371A9">
          <w:rPr>
            <w:noProof/>
            <w:webHidden/>
          </w:rPr>
          <w:fldChar w:fldCharType="begin"/>
        </w:r>
        <w:r w:rsidR="00E371A9">
          <w:rPr>
            <w:noProof/>
            <w:webHidden/>
          </w:rPr>
          <w:instrText xml:space="preserve"> PAGEREF _Toc25336006 \h </w:instrText>
        </w:r>
        <w:r w:rsidR="00E371A9">
          <w:rPr>
            <w:noProof/>
            <w:webHidden/>
          </w:rPr>
        </w:r>
        <w:r w:rsidR="00E371A9">
          <w:rPr>
            <w:noProof/>
            <w:webHidden/>
          </w:rPr>
          <w:fldChar w:fldCharType="separate"/>
        </w:r>
        <w:r w:rsidR="00BF3D39">
          <w:rPr>
            <w:noProof/>
            <w:webHidden/>
          </w:rPr>
          <w:t>21</w:t>
        </w:r>
        <w:r w:rsidR="00E371A9">
          <w:rPr>
            <w:noProof/>
            <w:webHidden/>
          </w:rPr>
          <w:fldChar w:fldCharType="end"/>
        </w:r>
      </w:hyperlink>
    </w:p>
    <w:p w14:paraId="0C2868E4" w14:textId="52512F7C" w:rsidR="00E371A9" w:rsidRDefault="00BD1261">
      <w:pPr>
        <w:pStyle w:val="TOC2"/>
        <w:tabs>
          <w:tab w:val="left" w:pos="1440"/>
        </w:tabs>
        <w:rPr>
          <w:rFonts w:asciiTheme="minorHAnsi" w:eastAsiaTheme="minorEastAsia" w:hAnsiTheme="minorHAnsi" w:cstheme="minorBidi"/>
          <w:noProof/>
          <w:sz w:val="22"/>
          <w:szCs w:val="22"/>
        </w:rPr>
      </w:pPr>
      <w:hyperlink w:anchor="_Toc25336007" w:history="1">
        <w:r w:rsidR="00E371A9" w:rsidRPr="00FD229E">
          <w:rPr>
            <w:rStyle w:val="Hyperlink"/>
            <w:noProof/>
          </w:rPr>
          <w:t>23.</w:t>
        </w:r>
        <w:r w:rsidR="00E371A9">
          <w:rPr>
            <w:rFonts w:asciiTheme="minorHAnsi" w:eastAsiaTheme="minorEastAsia" w:hAnsiTheme="minorHAnsi" w:cstheme="minorBidi"/>
            <w:noProof/>
            <w:sz w:val="22"/>
            <w:szCs w:val="22"/>
          </w:rPr>
          <w:tab/>
        </w:r>
        <w:r w:rsidR="00E371A9" w:rsidRPr="00FD229E">
          <w:rPr>
            <w:rStyle w:val="Hyperlink"/>
            <w:noProof/>
          </w:rPr>
          <w:t>Late Bids</w:t>
        </w:r>
        <w:r w:rsidR="00E371A9">
          <w:rPr>
            <w:noProof/>
            <w:webHidden/>
          </w:rPr>
          <w:tab/>
        </w:r>
        <w:r w:rsidR="00E371A9">
          <w:rPr>
            <w:noProof/>
            <w:webHidden/>
          </w:rPr>
          <w:fldChar w:fldCharType="begin"/>
        </w:r>
        <w:r w:rsidR="00E371A9">
          <w:rPr>
            <w:noProof/>
            <w:webHidden/>
          </w:rPr>
          <w:instrText xml:space="preserve"> PAGEREF _Toc25336007 \h </w:instrText>
        </w:r>
        <w:r w:rsidR="00E371A9">
          <w:rPr>
            <w:noProof/>
            <w:webHidden/>
          </w:rPr>
        </w:r>
        <w:r w:rsidR="00E371A9">
          <w:rPr>
            <w:noProof/>
            <w:webHidden/>
          </w:rPr>
          <w:fldChar w:fldCharType="separate"/>
        </w:r>
        <w:r w:rsidR="00BF3D39">
          <w:rPr>
            <w:noProof/>
            <w:webHidden/>
          </w:rPr>
          <w:t>21</w:t>
        </w:r>
        <w:r w:rsidR="00E371A9">
          <w:rPr>
            <w:noProof/>
            <w:webHidden/>
          </w:rPr>
          <w:fldChar w:fldCharType="end"/>
        </w:r>
      </w:hyperlink>
    </w:p>
    <w:p w14:paraId="054C9872" w14:textId="3BED1940" w:rsidR="00E371A9" w:rsidRDefault="00BD1261">
      <w:pPr>
        <w:pStyle w:val="TOC2"/>
        <w:tabs>
          <w:tab w:val="left" w:pos="1440"/>
        </w:tabs>
        <w:rPr>
          <w:rFonts w:asciiTheme="minorHAnsi" w:eastAsiaTheme="minorEastAsia" w:hAnsiTheme="minorHAnsi" w:cstheme="minorBidi"/>
          <w:noProof/>
          <w:sz w:val="22"/>
          <w:szCs w:val="22"/>
        </w:rPr>
      </w:pPr>
      <w:hyperlink w:anchor="_Toc25336008" w:history="1">
        <w:r w:rsidR="00E371A9" w:rsidRPr="00FD229E">
          <w:rPr>
            <w:rStyle w:val="Hyperlink"/>
            <w:noProof/>
          </w:rPr>
          <w:t>24.</w:t>
        </w:r>
        <w:r w:rsidR="00E371A9">
          <w:rPr>
            <w:rFonts w:asciiTheme="minorHAnsi" w:eastAsiaTheme="minorEastAsia" w:hAnsiTheme="minorHAnsi" w:cstheme="minorBidi"/>
            <w:noProof/>
            <w:sz w:val="22"/>
            <w:szCs w:val="22"/>
          </w:rPr>
          <w:tab/>
        </w:r>
        <w:r w:rsidR="00E371A9" w:rsidRPr="00FD229E">
          <w:rPr>
            <w:rStyle w:val="Hyperlink"/>
            <w:noProof/>
          </w:rPr>
          <w:t>Withdrawal, Substitution, and Modification of Bids</w:t>
        </w:r>
        <w:r w:rsidR="00E371A9">
          <w:rPr>
            <w:noProof/>
            <w:webHidden/>
          </w:rPr>
          <w:tab/>
        </w:r>
        <w:r w:rsidR="00E371A9">
          <w:rPr>
            <w:noProof/>
            <w:webHidden/>
          </w:rPr>
          <w:fldChar w:fldCharType="begin"/>
        </w:r>
        <w:r w:rsidR="00E371A9">
          <w:rPr>
            <w:noProof/>
            <w:webHidden/>
          </w:rPr>
          <w:instrText xml:space="preserve"> PAGEREF _Toc25336008 \h </w:instrText>
        </w:r>
        <w:r w:rsidR="00E371A9">
          <w:rPr>
            <w:noProof/>
            <w:webHidden/>
          </w:rPr>
        </w:r>
        <w:r w:rsidR="00E371A9">
          <w:rPr>
            <w:noProof/>
            <w:webHidden/>
          </w:rPr>
          <w:fldChar w:fldCharType="separate"/>
        </w:r>
        <w:r w:rsidR="00BF3D39">
          <w:rPr>
            <w:noProof/>
            <w:webHidden/>
          </w:rPr>
          <w:t>21</w:t>
        </w:r>
        <w:r w:rsidR="00E371A9">
          <w:rPr>
            <w:noProof/>
            <w:webHidden/>
          </w:rPr>
          <w:fldChar w:fldCharType="end"/>
        </w:r>
      </w:hyperlink>
    </w:p>
    <w:p w14:paraId="668107EE" w14:textId="7D37CD96" w:rsidR="00E371A9" w:rsidRDefault="00BD1261">
      <w:pPr>
        <w:pStyle w:val="TOC2"/>
        <w:tabs>
          <w:tab w:val="left" w:pos="1440"/>
        </w:tabs>
        <w:rPr>
          <w:rFonts w:asciiTheme="minorHAnsi" w:eastAsiaTheme="minorEastAsia" w:hAnsiTheme="minorHAnsi" w:cstheme="minorBidi"/>
          <w:noProof/>
          <w:sz w:val="22"/>
          <w:szCs w:val="22"/>
        </w:rPr>
      </w:pPr>
      <w:hyperlink w:anchor="_Toc25336009" w:history="1">
        <w:r w:rsidR="00E371A9" w:rsidRPr="00FD229E">
          <w:rPr>
            <w:rStyle w:val="Hyperlink"/>
            <w:noProof/>
          </w:rPr>
          <w:t>25.</w:t>
        </w:r>
        <w:r w:rsidR="00E371A9">
          <w:rPr>
            <w:rFonts w:asciiTheme="minorHAnsi" w:eastAsiaTheme="minorEastAsia" w:hAnsiTheme="minorHAnsi" w:cstheme="minorBidi"/>
            <w:noProof/>
            <w:sz w:val="22"/>
            <w:szCs w:val="22"/>
          </w:rPr>
          <w:tab/>
        </w:r>
        <w:r w:rsidR="00E371A9" w:rsidRPr="00FD229E">
          <w:rPr>
            <w:rStyle w:val="Hyperlink"/>
            <w:noProof/>
          </w:rPr>
          <w:t>Bid Opening</w:t>
        </w:r>
        <w:r w:rsidR="00E371A9">
          <w:rPr>
            <w:noProof/>
            <w:webHidden/>
          </w:rPr>
          <w:tab/>
        </w:r>
        <w:r w:rsidR="00E371A9">
          <w:rPr>
            <w:noProof/>
            <w:webHidden/>
          </w:rPr>
          <w:fldChar w:fldCharType="begin"/>
        </w:r>
        <w:r w:rsidR="00E371A9">
          <w:rPr>
            <w:noProof/>
            <w:webHidden/>
          </w:rPr>
          <w:instrText xml:space="preserve"> PAGEREF _Toc25336009 \h </w:instrText>
        </w:r>
        <w:r w:rsidR="00E371A9">
          <w:rPr>
            <w:noProof/>
            <w:webHidden/>
          </w:rPr>
        </w:r>
        <w:r w:rsidR="00E371A9">
          <w:rPr>
            <w:noProof/>
            <w:webHidden/>
          </w:rPr>
          <w:fldChar w:fldCharType="separate"/>
        </w:r>
        <w:r w:rsidR="00BF3D39">
          <w:rPr>
            <w:noProof/>
            <w:webHidden/>
          </w:rPr>
          <w:t>21</w:t>
        </w:r>
        <w:r w:rsidR="00E371A9">
          <w:rPr>
            <w:noProof/>
            <w:webHidden/>
          </w:rPr>
          <w:fldChar w:fldCharType="end"/>
        </w:r>
      </w:hyperlink>
    </w:p>
    <w:p w14:paraId="7F1A3057" w14:textId="0379E49E" w:rsidR="00E371A9" w:rsidRDefault="00BD1261">
      <w:pPr>
        <w:pStyle w:val="TOC1"/>
        <w:rPr>
          <w:rFonts w:asciiTheme="minorHAnsi" w:eastAsiaTheme="minorEastAsia" w:hAnsiTheme="minorHAnsi" w:cstheme="minorBidi"/>
          <w:b w:val="0"/>
          <w:noProof/>
          <w:sz w:val="22"/>
          <w:szCs w:val="22"/>
        </w:rPr>
      </w:pPr>
      <w:hyperlink w:anchor="_Toc25336010" w:history="1">
        <w:r w:rsidR="00E371A9" w:rsidRPr="00FD229E">
          <w:rPr>
            <w:rStyle w:val="Hyperlink"/>
            <w:noProof/>
          </w:rPr>
          <w:t>E.</w:t>
        </w:r>
        <w:r w:rsidR="00E371A9">
          <w:rPr>
            <w:rFonts w:asciiTheme="minorHAnsi" w:eastAsiaTheme="minorEastAsia" w:hAnsiTheme="minorHAnsi" w:cstheme="minorBidi"/>
            <w:b w:val="0"/>
            <w:noProof/>
            <w:sz w:val="22"/>
            <w:szCs w:val="22"/>
          </w:rPr>
          <w:tab/>
        </w:r>
        <w:r w:rsidR="00E371A9" w:rsidRPr="00FD229E">
          <w:rPr>
            <w:rStyle w:val="Hyperlink"/>
            <w:noProof/>
          </w:rPr>
          <w:t>Evaluation and Comparison of Bids</w:t>
        </w:r>
        <w:r w:rsidR="00E371A9">
          <w:rPr>
            <w:noProof/>
            <w:webHidden/>
          </w:rPr>
          <w:tab/>
        </w:r>
        <w:r w:rsidR="00E371A9">
          <w:rPr>
            <w:noProof/>
            <w:webHidden/>
          </w:rPr>
          <w:fldChar w:fldCharType="begin"/>
        </w:r>
        <w:r w:rsidR="00E371A9">
          <w:rPr>
            <w:noProof/>
            <w:webHidden/>
          </w:rPr>
          <w:instrText xml:space="preserve"> PAGEREF _Toc25336010 \h </w:instrText>
        </w:r>
        <w:r w:rsidR="00E371A9">
          <w:rPr>
            <w:noProof/>
            <w:webHidden/>
          </w:rPr>
        </w:r>
        <w:r w:rsidR="00E371A9">
          <w:rPr>
            <w:noProof/>
            <w:webHidden/>
          </w:rPr>
          <w:fldChar w:fldCharType="separate"/>
        </w:r>
        <w:r w:rsidR="00BF3D39">
          <w:rPr>
            <w:noProof/>
            <w:webHidden/>
          </w:rPr>
          <w:t>23</w:t>
        </w:r>
        <w:r w:rsidR="00E371A9">
          <w:rPr>
            <w:noProof/>
            <w:webHidden/>
          </w:rPr>
          <w:fldChar w:fldCharType="end"/>
        </w:r>
      </w:hyperlink>
    </w:p>
    <w:p w14:paraId="2ABD759D" w14:textId="6F7D3FE6" w:rsidR="00E371A9" w:rsidRDefault="00BD1261">
      <w:pPr>
        <w:pStyle w:val="TOC2"/>
        <w:tabs>
          <w:tab w:val="left" w:pos="1440"/>
        </w:tabs>
        <w:rPr>
          <w:rFonts w:asciiTheme="minorHAnsi" w:eastAsiaTheme="minorEastAsia" w:hAnsiTheme="minorHAnsi" w:cstheme="minorBidi"/>
          <w:noProof/>
          <w:sz w:val="22"/>
          <w:szCs w:val="22"/>
        </w:rPr>
      </w:pPr>
      <w:hyperlink w:anchor="_Toc25336011" w:history="1">
        <w:r w:rsidR="00E371A9" w:rsidRPr="00FD229E">
          <w:rPr>
            <w:rStyle w:val="Hyperlink"/>
            <w:noProof/>
          </w:rPr>
          <w:t>26.</w:t>
        </w:r>
        <w:r w:rsidR="00E371A9">
          <w:rPr>
            <w:rFonts w:asciiTheme="minorHAnsi" w:eastAsiaTheme="minorEastAsia" w:hAnsiTheme="minorHAnsi" w:cstheme="minorBidi"/>
            <w:noProof/>
            <w:sz w:val="22"/>
            <w:szCs w:val="22"/>
          </w:rPr>
          <w:tab/>
        </w:r>
        <w:r w:rsidR="00E371A9" w:rsidRPr="00FD229E">
          <w:rPr>
            <w:rStyle w:val="Hyperlink"/>
            <w:noProof/>
          </w:rPr>
          <w:t>Confidentiality</w:t>
        </w:r>
        <w:r w:rsidR="00E371A9">
          <w:rPr>
            <w:noProof/>
            <w:webHidden/>
          </w:rPr>
          <w:tab/>
        </w:r>
        <w:r w:rsidR="00E371A9">
          <w:rPr>
            <w:noProof/>
            <w:webHidden/>
          </w:rPr>
          <w:fldChar w:fldCharType="begin"/>
        </w:r>
        <w:r w:rsidR="00E371A9">
          <w:rPr>
            <w:noProof/>
            <w:webHidden/>
          </w:rPr>
          <w:instrText xml:space="preserve"> PAGEREF _Toc25336011 \h </w:instrText>
        </w:r>
        <w:r w:rsidR="00E371A9">
          <w:rPr>
            <w:noProof/>
            <w:webHidden/>
          </w:rPr>
        </w:r>
        <w:r w:rsidR="00E371A9">
          <w:rPr>
            <w:noProof/>
            <w:webHidden/>
          </w:rPr>
          <w:fldChar w:fldCharType="separate"/>
        </w:r>
        <w:r w:rsidR="00BF3D39">
          <w:rPr>
            <w:noProof/>
            <w:webHidden/>
          </w:rPr>
          <w:t>23</w:t>
        </w:r>
        <w:r w:rsidR="00E371A9">
          <w:rPr>
            <w:noProof/>
            <w:webHidden/>
          </w:rPr>
          <w:fldChar w:fldCharType="end"/>
        </w:r>
      </w:hyperlink>
    </w:p>
    <w:p w14:paraId="4155D330" w14:textId="68DC7FA9" w:rsidR="00E371A9" w:rsidRDefault="00BD1261">
      <w:pPr>
        <w:pStyle w:val="TOC2"/>
        <w:tabs>
          <w:tab w:val="left" w:pos="1440"/>
        </w:tabs>
        <w:rPr>
          <w:rFonts w:asciiTheme="minorHAnsi" w:eastAsiaTheme="minorEastAsia" w:hAnsiTheme="minorHAnsi" w:cstheme="minorBidi"/>
          <w:noProof/>
          <w:sz w:val="22"/>
          <w:szCs w:val="22"/>
        </w:rPr>
      </w:pPr>
      <w:hyperlink w:anchor="_Toc25336012" w:history="1">
        <w:r w:rsidR="00E371A9" w:rsidRPr="00FD229E">
          <w:rPr>
            <w:rStyle w:val="Hyperlink"/>
            <w:noProof/>
          </w:rPr>
          <w:t>27.</w:t>
        </w:r>
        <w:r w:rsidR="00E371A9">
          <w:rPr>
            <w:rFonts w:asciiTheme="minorHAnsi" w:eastAsiaTheme="minorEastAsia" w:hAnsiTheme="minorHAnsi" w:cstheme="minorBidi"/>
            <w:noProof/>
            <w:sz w:val="22"/>
            <w:szCs w:val="22"/>
          </w:rPr>
          <w:tab/>
        </w:r>
        <w:r w:rsidR="00E371A9" w:rsidRPr="00FD229E">
          <w:rPr>
            <w:rStyle w:val="Hyperlink"/>
            <w:noProof/>
          </w:rPr>
          <w:t>Clarification of Bids</w:t>
        </w:r>
        <w:r w:rsidR="00E371A9">
          <w:rPr>
            <w:noProof/>
            <w:webHidden/>
          </w:rPr>
          <w:tab/>
        </w:r>
        <w:r w:rsidR="00E371A9">
          <w:rPr>
            <w:noProof/>
            <w:webHidden/>
          </w:rPr>
          <w:fldChar w:fldCharType="begin"/>
        </w:r>
        <w:r w:rsidR="00E371A9">
          <w:rPr>
            <w:noProof/>
            <w:webHidden/>
          </w:rPr>
          <w:instrText xml:space="preserve"> PAGEREF _Toc25336012 \h </w:instrText>
        </w:r>
        <w:r w:rsidR="00E371A9">
          <w:rPr>
            <w:noProof/>
            <w:webHidden/>
          </w:rPr>
        </w:r>
        <w:r w:rsidR="00E371A9">
          <w:rPr>
            <w:noProof/>
            <w:webHidden/>
          </w:rPr>
          <w:fldChar w:fldCharType="separate"/>
        </w:r>
        <w:r w:rsidR="00BF3D39">
          <w:rPr>
            <w:noProof/>
            <w:webHidden/>
          </w:rPr>
          <w:t>23</w:t>
        </w:r>
        <w:r w:rsidR="00E371A9">
          <w:rPr>
            <w:noProof/>
            <w:webHidden/>
          </w:rPr>
          <w:fldChar w:fldCharType="end"/>
        </w:r>
      </w:hyperlink>
    </w:p>
    <w:p w14:paraId="1493B966" w14:textId="35AB24A9" w:rsidR="00E371A9" w:rsidRDefault="00BD1261">
      <w:pPr>
        <w:pStyle w:val="TOC2"/>
        <w:tabs>
          <w:tab w:val="left" w:pos="1440"/>
        </w:tabs>
        <w:rPr>
          <w:rFonts w:asciiTheme="minorHAnsi" w:eastAsiaTheme="minorEastAsia" w:hAnsiTheme="minorHAnsi" w:cstheme="minorBidi"/>
          <w:noProof/>
          <w:sz w:val="22"/>
          <w:szCs w:val="22"/>
        </w:rPr>
      </w:pPr>
      <w:hyperlink w:anchor="_Toc25336013" w:history="1">
        <w:r w:rsidR="00E371A9" w:rsidRPr="00FD229E">
          <w:rPr>
            <w:rStyle w:val="Hyperlink"/>
            <w:noProof/>
          </w:rPr>
          <w:t>28.</w:t>
        </w:r>
        <w:r w:rsidR="00E371A9">
          <w:rPr>
            <w:rFonts w:asciiTheme="minorHAnsi" w:eastAsiaTheme="minorEastAsia" w:hAnsiTheme="minorHAnsi" w:cstheme="minorBidi"/>
            <w:noProof/>
            <w:sz w:val="22"/>
            <w:szCs w:val="22"/>
          </w:rPr>
          <w:tab/>
        </w:r>
        <w:r w:rsidR="00E371A9" w:rsidRPr="00FD229E">
          <w:rPr>
            <w:rStyle w:val="Hyperlink"/>
            <w:noProof/>
          </w:rPr>
          <w:t>Deviations, Reservations, and Omissions</w:t>
        </w:r>
        <w:r w:rsidR="00E371A9">
          <w:rPr>
            <w:noProof/>
            <w:webHidden/>
          </w:rPr>
          <w:tab/>
        </w:r>
        <w:r w:rsidR="00E371A9">
          <w:rPr>
            <w:noProof/>
            <w:webHidden/>
          </w:rPr>
          <w:fldChar w:fldCharType="begin"/>
        </w:r>
        <w:r w:rsidR="00E371A9">
          <w:rPr>
            <w:noProof/>
            <w:webHidden/>
          </w:rPr>
          <w:instrText xml:space="preserve"> PAGEREF _Toc25336013 \h </w:instrText>
        </w:r>
        <w:r w:rsidR="00E371A9">
          <w:rPr>
            <w:noProof/>
            <w:webHidden/>
          </w:rPr>
        </w:r>
        <w:r w:rsidR="00E371A9">
          <w:rPr>
            <w:noProof/>
            <w:webHidden/>
          </w:rPr>
          <w:fldChar w:fldCharType="separate"/>
        </w:r>
        <w:r w:rsidR="00BF3D39">
          <w:rPr>
            <w:noProof/>
            <w:webHidden/>
          </w:rPr>
          <w:t>24</w:t>
        </w:r>
        <w:r w:rsidR="00E371A9">
          <w:rPr>
            <w:noProof/>
            <w:webHidden/>
          </w:rPr>
          <w:fldChar w:fldCharType="end"/>
        </w:r>
      </w:hyperlink>
    </w:p>
    <w:p w14:paraId="023C332F" w14:textId="7D8C8B35" w:rsidR="00E371A9" w:rsidRDefault="00BD1261">
      <w:pPr>
        <w:pStyle w:val="TOC2"/>
        <w:tabs>
          <w:tab w:val="left" w:pos="1440"/>
        </w:tabs>
        <w:rPr>
          <w:rFonts w:asciiTheme="minorHAnsi" w:eastAsiaTheme="minorEastAsia" w:hAnsiTheme="minorHAnsi" w:cstheme="minorBidi"/>
          <w:noProof/>
          <w:sz w:val="22"/>
          <w:szCs w:val="22"/>
        </w:rPr>
      </w:pPr>
      <w:hyperlink w:anchor="_Toc25336014" w:history="1">
        <w:r w:rsidR="00E371A9" w:rsidRPr="00FD229E">
          <w:rPr>
            <w:rStyle w:val="Hyperlink"/>
            <w:noProof/>
          </w:rPr>
          <w:t>29.</w:t>
        </w:r>
        <w:r w:rsidR="00E371A9">
          <w:rPr>
            <w:rFonts w:asciiTheme="minorHAnsi" w:eastAsiaTheme="minorEastAsia" w:hAnsiTheme="minorHAnsi" w:cstheme="minorBidi"/>
            <w:noProof/>
            <w:sz w:val="22"/>
            <w:szCs w:val="22"/>
          </w:rPr>
          <w:tab/>
        </w:r>
        <w:r w:rsidR="00E371A9" w:rsidRPr="00FD229E">
          <w:rPr>
            <w:rStyle w:val="Hyperlink"/>
            <w:noProof/>
          </w:rPr>
          <w:t>Determination of Responsiveness</w:t>
        </w:r>
        <w:r w:rsidR="00E371A9">
          <w:rPr>
            <w:noProof/>
            <w:webHidden/>
          </w:rPr>
          <w:tab/>
        </w:r>
        <w:r w:rsidR="00E371A9">
          <w:rPr>
            <w:noProof/>
            <w:webHidden/>
          </w:rPr>
          <w:fldChar w:fldCharType="begin"/>
        </w:r>
        <w:r w:rsidR="00E371A9">
          <w:rPr>
            <w:noProof/>
            <w:webHidden/>
          </w:rPr>
          <w:instrText xml:space="preserve"> PAGEREF _Toc25336014 \h </w:instrText>
        </w:r>
        <w:r w:rsidR="00E371A9">
          <w:rPr>
            <w:noProof/>
            <w:webHidden/>
          </w:rPr>
        </w:r>
        <w:r w:rsidR="00E371A9">
          <w:rPr>
            <w:noProof/>
            <w:webHidden/>
          </w:rPr>
          <w:fldChar w:fldCharType="separate"/>
        </w:r>
        <w:r w:rsidR="00BF3D39">
          <w:rPr>
            <w:noProof/>
            <w:webHidden/>
          </w:rPr>
          <w:t>24</w:t>
        </w:r>
        <w:r w:rsidR="00E371A9">
          <w:rPr>
            <w:noProof/>
            <w:webHidden/>
          </w:rPr>
          <w:fldChar w:fldCharType="end"/>
        </w:r>
      </w:hyperlink>
    </w:p>
    <w:p w14:paraId="5A843D3B" w14:textId="0722A2E6" w:rsidR="00E371A9" w:rsidRDefault="00BD1261">
      <w:pPr>
        <w:pStyle w:val="TOC2"/>
        <w:tabs>
          <w:tab w:val="left" w:pos="1440"/>
        </w:tabs>
        <w:rPr>
          <w:rFonts w:asciiTheme="minorHAnsi" w:eastAsiaTheme="minorEastAsia" w:hAnsiTheme="minorHAnsi" w:cstheme="minorBidi"/>
          <w:noProof/>
          <w:sz w:val="22"/>
          <w:szCs w:val="22"/>
        </w:rPr>
      </w:pPr>
      <w:hyperlink w:anchor="_Toc25336015" w:history="1">
        <w:r w:rsidR="00E371A9" w:rsidRPr="00FD229E">
          <w:rPr>
            <w:rStyle w:val="Hyperlink"/>
            <w:noProof/>
          </w:rPr>
          <w:t>30.</w:t>
        </w:r>
        <w:r w:rsidR="00E371A9">
          <w:rPr>
            <w:rFonts w:asciiTheme="minorHAnsi" w:eastAsiaTheme="minorEastAsia" w:hAnsiTheme="minorHAnsi" w:cstheme="minorBidi"/>
            <w:noProof/>
            <w:sz w:val="22"/>
            <w:szCs w:val="22"/>
          </w:rPr>
          <w:tab/>
        </w:r>
        <w:r w:rsidR="00E371A9" w:rsidRPr="00FD229E">
          <w:rPr>
            <w:rStyle w:val="Hyperlink"/>
            <w:noProof/>
          </w:rPr>
          <w:t>Nonmaterial Nonconformities</w:t>
        </w:r>
        <w:r w:rsidR="00E371A9">
          <w:rPr>
            <w:noProof/>
            <w:webHidden/>
          </w:rPr>
          <w:tab/>
        </w:r>
        <w:r w:rsidR="00E371A9">
          <w:rPr>
            <w:noProof/>
            <w:webHidden/>
          </w:rPr>
          <w:fldChar w:fldCharType="begin"/>
        </w:r>
        <w:r w:rsidR="00E371A9">
          <w:rPr>
            <w:noProof/>
            <w:webHidden/>
          </w:rPr>
          <w:instrText xml:space="preserve"> PAGEREF _Toc25336015 \h </w:instrText>
        </w:r>
        <w:r w:rsidR="00E371A9">
          <w:rPr>
            <w:noProof/>
            <w:webHidden/>
          </w:rPr>
        </w:r>
        <w:r w:rsidR="00E371A9">
          <w:rPr>
            <w:noProof/>
            <w:webHidden/>
          </w:rPr>
          <w:fldChar w:fldCharType="separate"/>
        </w:r>
        <w:r w:rsidR="00BF3D39">
          <w:rPr>
            <w:noProof/>
            <w:webHidden/>
          </w:rPr>
          <w:t>24</w:t>
        </w:r>
        <w:r w:rsidR="00E371A9">
          <w:rPr>
            <w:noProof/>
            <w:webHidden/>
          </w:rPr>
          <w:fldChar w:fldCharType="end"/>
        </w:r>
      </w:hyperlink>
    </w:p>
    <w:p w14:paraId="1E2DF241" w14:textId="0C077186" w:rsidR="00E371A9" w:rsidRDefault="00BD1261">
      <w:pPr>
        <w:pStyle w:val="TOC2"/>
        <w:tabs>
          <w:tab w:val="left" w:pos="1440"/>
        </w:tabs>
        <w:rPr>
          <w:rFonts w:asciiTheme="minorHAnsi" w:eastAsiaTheme="minorEastAsia" w:hAnsiTheme="minorHAnsi" w:cstheme="minorBidi"/>
          <w:noProof/>
          <w:sz w:val="22"/>
          <w:szCs w:val="22"/>
        </w:rPr>
      </w:pPr>
      <w:hyperlink w:anchor="_Toc25336016" w:history="1">
        <w:r w:rsidR="00E371A9" w:rsidRPr="00FD229E">
          <w:rPr>
            <w:rStyle w:val="Hyperlink"/>
            <w:noProof/>
          </w:rPr>
          <w:t>31.</w:t>
        </w:r>
        <w:r w:rsidR="00E371A9">
          <w:rPr>
            <w:rFonts w:asciiTheme="minorHAnsi" w:eastAsiaTheme="minorEastAsia" w:hAnsiTheme="minorHAnsi" w:cstheme="minorBidi"/>
            <w:noProof/>
            <w:sz w:val="22"/>
            <w:szCs w:val="22"/>
          </w:rPr>
          <w:tab/>
        </w:r>
        <w:r w:rsidR="00E371A9" w:rsidRPr="00FD229E">
          <w:rPr>
            <w:rStyle w:val="Hyperlink"/>
            <w:noProof/>
          </w:rPr>
          <w:t>Correction of Arithmetical Errors</w:t>
        </w:r>
        <w:r w:rsidR="00E371A9">
          <w:rPr>
            <w:noProof/>
            <w:webHidden/>
          </w:rPr>
          <w:tab/>
        </w:r>
        <w:r w:rsidR="00E371A9">
          <w:rPr>
            <w:noProof/>
            <w:webHidden/>
          </w:rPr>
          <w:fldChar w:fldCharType="begin"/>
        </w:r>
        <w:r w:rsidR="00E371A9">
          <w:rPr>
            <w:noProof/>
            <w:webHidden/>
          </w:rPr>
          <w:instrText xml:space="preserve"> PAGEREF _Toc25336016 \h </w:instrText>
        </w:r>
        <w:r w:rsidR="00E371A9">
          <w:rPr>
            <w:noProof/>
            <w:webHidden/>
          </w:rPr>
        </w:r>
        <w:r w:rsidR="00E371A9">
          <w:rPr>
            <w:noProof/>
            <w:webHidden/>
          </w:rPr>
          <w:fldChar w:fldCharType="separate"/>
        </w:r>
        <w:r w:rsidR="00BF3D39">
          <w:rPr>
            <w:noProof/>
            <w:webHidden/>
          </w:rPr>
          <w:t>25</w:t>
        </w:r>
        <w:r w:rsidR="00E371A9">
          <w:rPr>
            <w:noProof/>
            <w:webHidden/>
          </w:rPr>
          <w:fldChar w:fldCharType="end"/>
        </w:r>
      </w:hyperlink>
    </w:p>
    <w:p w14:paraId="63B36EB8" w14:textId="59D7F770" w:rsidR="00E371A9" w:rsidRDefault="00BD1261">
      <w:pPr>
        <w:pStyle w:val="TOC2"/>
        <w:tabs>
          <w:tab w:val="left" w:pos="1440"/>
        </w:tabs>
        <w:rPr>
          <w:rFonts w:asciiTheme="minorHAnsi" w:eastAsiaTheme="minorEastAsia" w:hAnsiTheme="minorHAnsi" w:cstheme="minorBidi"/>
          <w:noProof/>
          <w:sz w:val="22"/>
          <w:szCs w:val="22"/>
        </w:rPr>
      </w:pPr>
      <w:hyperlink w:anchor="_Toc25336017" w:history="1">
        <w:r w:rsidR="00E371A9" w:rsidRPr="00FD229E">
          <w:rPr>
            <w:rStyle w:val="Hyperlink"/>
            <w:noProof/>
          </w:rPr>
          <w:t>32.</w:t>
        </w:r>
        <w:r w:rsidR="00E371A9">
          <w:rPr>
            <w:rFonts w:asciiTheme="minorHAnsi" w:eastAsiaTheme="minorEastAsia" w:hAnsiTheme="minorHAnsi" w:cstheme="minorBidi"/>
            <w:noProof/>
            <w:sz w:val="22"/>
            <w:szCs w:val="22"/>
          </w:rPr>
          <w:tab/>
        </w:r>
        <w:r w:rsidR="00E371A9" w:rsidRPr="00FD229E">
          <w:rPr>
            <w:rStyle w:val="Hyperlink"/>
            <w:noProof/>
          </w:rPr>
          <w:t>Conversion to Single Currency</w:t>
        </w:r>
        <w:r w:rsidR="00E371A9">
          <w:rPr>
            <w:noProof/>
            <w:webHidden/>
          </w:rPr>
          <w:tab/>
        </w:r>
        <w:r w:rsidR="00E371A9">
          <w:rPr>
            <w:noProof/>
            <w:webHidden/>
          </w:rPr>
          <w:fldChar w:fldCharType="begin"/>
        </w:r>
        <w:r w:rsidR="00E371A9">
          <w:rPr>
            <w:noProof/>
            <w:webHidden/>
          </w:rPr>
          <w:instrText xml:space="preserve"> PAGEREF _Toc25336017 \h </w:instrText>
        </w:r>
        <w:r w:rsidR="00E371A9">
          <w:rPr>
            <w:noProof/>
            <w:webHidden/>
          </w:rPr>
        </w:r>
        <w:r w:rsidR="00E371A9">
          <w:rPr>
            <w:noProof/>
            <w:webHidden/>
          </w:rPr>
          <w:fldChar w:fldCharType="separate"/>
        </w:r>
        <w:r w:rsidR="00BF3D39">
          <w:rPr>
            <w:noProof/>
            <w:webHidden/>
          </w:rPr>
          <w:t>25</w:t>
        </w:r>
        <w:r w:rsidR="00E371A9">
          <w:rPr>
            <w:noProof/>
            <w:webHidden/>
          </w:rPr>
          <w:fldChar w:fldCharType="end"/>
        </w:r>
      </w:hyperlink>
    </w:p>
    <w:p w14:paraId="75AB7124" w14:textId="112D92AF" w:rsidR="00E371A9" w:rsidRDefault="00BD1261">
      <w:pPr>
        <w:pStyle w:val="TOC2"/>
        <w:tabs>
          <w:tab w:val="left" w:pos="1440"/>
        </w:tabs>
        <w:rPr>
          <w:rFonts w:asciiTheme="minorHAnsi" w:eastAsiaTheme="minorEastAsia" w:hAnsiTheme="minorHAnsi" w:cstheme="minorBidi"/>
          <w:noProof/>
          <w:sz w:val="22"/>
          <w:szCs w:val="22"/>
        </w:rPr>
      </w:pPr>
      <w:hyperlink w:anchor="_Toc25336018" w:history="1">
        <w:r w:rsidR="00E371A9" w:rsidRPr="00FD229E">
          <w:rPr>
            <w:rStyle w:val="Hyperlink"/>
            <w:noProof/>
          </w:rPr>
          <w:t>33.</w:t>
        </w:r>
        <w:r w:rsidR="00E371A9">
          <w:rPr>
            <w:rFonts w:asciiTheme="minorHAnsi" w:eastAsiaTheme="minorEastAsia" w:hAnsiTheme="minorHAnsi" w:cstheme="minorBidi"/>
            <w:noProof/>
            <w:sz w:val="22"/>
            <w:szCs w:val="22"/>
          </w:rPr>
          <w:tab/>
        </w:r>
        <w:r w:rsidR="00E371A9" w:rsidRPr="00FD229E">
          <w:rPr>
            <w:rStyle w:val="Hyperlink"/>
            <w:noProof/>
          </w:rPr>
          <w:t>Margin of Preference</w:t>
        </w:r>
        <w:r w:rsidR="00E371A9">
          <w:rPr>
            <w:noProof/>
            <w:webHidden/>
          </w:rPr>
          <w:tab/>
        </w:r>
        <w:r w:rsidR="00E371A9">
          <w:rPr>
            <w:noProof/>
            <w:webHidden/>
          </w:rPr>
          <w:fldChar w:fldCharType="begin"/>
        </w:r>
        <w:r w:rsidR="00E371A9">
          <w:rPr>
            <w:noProof/>
            <w:webHidden/>
          </w:rPr>
          <w:instrText xml:space="preserve"> PAGEREF _Toc25336018 \h </w:instrText>
        </w:r>
        <w:r w:rsidR="00E371A9">
          <w:rPr>
            <w:noProof/>
            <w:webHidden/>
          </w:rPr>
        </w:r>
        <w:r w:rsidR="00E371A9">
          <w:rPr>
            <w:noProof/>
            <w:webHidden/>
          </w:rPr>
          <w:fldChar w:fldCharType="separate"/>
        </w:r>
        <w:r w:rsidR="00BF3D39">
          <w:rPr>
            <w:noProof/>
            <w:webHidden/>
          </w:rPr>
          <w:t>26</w:t>
        </w:r>
        <w:r w:rsidR="00E371A9">
          <w:rPr>
            <w:noProof/>
            <w:webHidden/>
          </w:rPr>
          <w:fldChar w:fldCharType="end"/>
        </w:r>
      </w:hyperlink>
    </w:p>
    <w:p w14:paraId="4D206C49" w14:textId="5F7C6161" w:rsidR="00E371A9" w:rsidRDefault="00BD1261">
      <w:pPr>
        <w:pStyle w:val="TOC2"/>
        <w:tabs>
          <w:tab w:val="left" w:pos="1440"/>
        </w:tabs>
        <w:rPr>
          <w:rFonts w:asciiTheme="minorHAnsi" w:eastAsiaTheme="minorEastAsia" w:hAnsiTheme="minorHAnsi" w:cstheme="minorBidi"/>
          <w:noProof/>
          <w:sz w:val="22"/>
          <w:szCs w:val="22"/>
        </w:rPr>
      </w:pPr>
      <w:hyperlink w:anchor="_Toc25336019" w:history="1">
        <w:r w:rsidR="00E371A9" w:rsidRPr="00FD229E">
          <w:rPr>
            <w:rStyle w:val="Hyperlink"/>
            <w:noProof/>
          </w:rPr>
          <w:t>34.</w:t>
        </w:r>
        <w:r w:rsidR="00E371A9">
          <w:rPr>
            <w:rFonts w:asciiTheme="minorHAnsi" w:eastAsiaTheme="minorEastAsia" w:hAnsiTheme="minorHAnsi" w:cstheme="minorBidi"/>
            <w:noProof/>
            <w:sz w:val="22"/>
            <w:szCs w:val="22"/>
          </w:rPr>
          <w:tab/>
        </w:r>
        <w:r w:rsidR="00E371A9" w:rsidRPr="00FD229E">
          <w:rPr>
            <w:rStyle w:val="Hyperlink"/>
            <w:noProof/>
          </w:rPr>
          <w:t>Subcontractors</w:t>
        </w:r>
        <w:r w:rsidR="00E371A9">
          <w:rPr>
            <w:noProof/>
            <w:webHidden/>
          </w:rPr>
          <w:tab/>
        </w:r>
        <w:r w:rsidR="00E371A9">
          <w:rPr>
            <w:noProof/>
            <w:webHidden/>
          </w:rPr>
          <w:fldChar w:fldCharType="begin"/>
        </w:r>
        <w:r w:rsidR="00E371A9">
          <w:rPr>
            <w:noProof/>
            <w:webHidden/>
          </w:rPr>
          <w:instrText xml:space="preserve"> PAGEREF _Toc25336019 \h </w:instrText>
        </w:r>
        <w:r w:rsidR="00E371A9">
          <w:rPr>
            <w:noProof/>
            <w:webHidden/>
          </w:rPr>
        </w:r>
        <w:r w:rsidR="00E371A9">
          <w:rPr>
            <w:noProof/>
            <w:webHidden/>
          </w:rPr>
          <w:fldChar w:fldCharType="separate"/>
        </w:r>
        <w:r w:rsidR="00BF3D39">
          <w:rPr>
            <w:noProof/>
            <w:webHidden/>
          </w:rPr>
          <w:t>26</w:t>
        </w:r>
        <w:r w:rsidR="00E371A9">
          <w:rPr>
            <w:noProof/>
            <w:webHidden/>
          </w:rPr>
          <w:fldChar w:fldCharType="end"/>
        </w:r>
      </w:hyperlink>
    </w:p>
    <w:p w14:paraId="6FE7103F" w14:textId="53222F07" w:rsidR="00E371A9" w:rsidRDefault="00BD1261">
      <w:pPr>
        <w:pStyle w:val="TOC2"/>
        <w:tabs>
          <w:tab w:val="left" w:pos="1440"/>
        </w:tabs>
        <w:rPr>
          <w:rFonts w:asciiTheme="minorHAnsi" w:eastAsiaTheme="minorEastAsia" w:hAnsiTheme="minorHAnsi" w:cstheme="minorBidi"/>
          <w:noProof/>
          <w:sz w:val="22"/>
          <w:szCs w:val="22"/>
        </w:rPr>
      </w:pPr>
      <w:hyperlink w:anchor="_Toc25336020" w:history="1">
        <w:r w:rsidR="00E371A9" w:rsidRPr="00FD229E">
          <w:rPr>
            <w:rStyle w:val="Hyperlink"/>
            <w:noProof/>
          </w:rPr>
          <w:t>35.</w:t>
        </w:r>
        <w:r w:rsidR="00E371A9">
          <w:rPr>
            <w:rFonts w:asciiTheme="minorHAnsi" w:eastAsiaTheme="minorEastAsia" w:hAnsiTheme="minorHAnsi" w:cstheme="minorBidi"/>
            <w:noProof/>
            <w:sz w:val="22"/>
            <w:szCs w:val="22"/>
          </w:rPr>
          <w:tab/>
        </w:r>
        <w:r w:rsidR="00E371A9" w:rsidRPr="00FD229E">
          <w:rPr>
            <w:rStyle w:val="Hyperlink"/>
            <w:noProof/>
          </w:rPr>
          <w:t>Evaluation of Bids</w:t>
        </w:r>
        <w:r w:rsidR="00E371A9">
          <w:rPr>
            <w:noProof/>
            <w:webHidden/>
          </w:rPr>
          <w:tab/>
        </w:r>
        <w:r w:rsidR="00E371A9">
          <w:rPr>
            <w:noProof/>
            <w:webHidden/>
          </w:rPr>
          <w:fldChar w:fldCharType="begin"/>
        </w:r>
        <w:r w:rsidR="00E371A9">
          <w:rPr>
            <w:noProof/>
            <w:webHidden/>
          </w:rPr>
          <w:instrText xml:space="preserve"> PAGEREF _Toc25336020 \h </w:instrText>
        </w:r>
        <w:r w:rsidR="00E371A9">
          <w:rPr>
            <w:noProof/>
            <w:webHidden/>
          </w:rPr>
        </w:r>
        <w:r w:rsidR="00E371A9">
          <w:rPr>
            <w:noProof/>
            <w:webHidden/>
          </w:rPr>
          <w:fldChar w:fldCharType="separate"/>
        </w:r>
        <w:r w:rsidR="00BF3D39">
          <w:rPr>
            <w:noProof/>
            <w:webHidden/>
          </w:rPr>
          <w:t>26</w:t>
        </w:r>
        <w:r w:rsidR="00E371A9">
          <w:rPr>
            <w:noProof/>
            <w:webHidden/>
          </w:rPr>
          <w:fldChar w:fldCharType="end"/>
        </w:r>
      </w:hyperlink>
    </w:p>
    <w:p w14:paraId="0E673807" w14:textId="3CD227F8" w:rsidR="00E371A9" w:rsidRDefault="00BD1261">
      <w:pPr>
        <w:pStyle w:val="TOC2"/>
        <w:tabs>
          <w:tab w:val="left" w:pos="1440"/>
        </w:tabs>
        <w:rPr>
          <w:rFonts w:asciiTheme="minorHAnsi" w:eastAsiaTheme="minorEastAsia" w:hAnsiTheme="minorHAnsi" w:cstheme="minorBidi"/>
          <w:noProof/>
          <w:sz w:val="22"/>
          <w:szCs w:val="22"/>
        </w:rPr>
      </w:pPr>
      <w:hyperlink w:anchor="_Toc25336021" w:history="1">
        <w:r w:rsidR="00E371A9" w:rsidRPr="00FD229E">
          <w:rPr>
            <w:rStyle w:val="Hyperlink"/>
            <w:noProof/>
          </w:rPr>
          <w:t>36.</w:t>
        </w:r>
        <w:r w:rsidR="00E371A9">
          <w:rPr>
            <w:rFonts w:asciiTheme="minorHAnsi" w:eastAsiaTheme="minorEastAsia" w:hAnsiTheme="minorHAnsi" w:cstheme="minorBidi"/>
            <w:noProof/>
            <w:sz w:val="22"/>
            <w:szCs w:val="22"/>
          </w:rPr>
          <w:tab/>
        </w:r>
        <w:r w:rsidR="00E371A9" w:rsidRPr="00FD229E">
          <w:rPr>
            <w:rStyle w:val="Hyperlink"/>
            <w:noProof/>
          </w:rPr>
          <w:t>Comparison of Bids</w:t>
        </w:r>
        <w:r w:rsidR="00E371A9">
          <w:rPr>
            <w:noProof/>
            <w:webHidden/>
          </w:rPr>
          <w:tab/>
        </w:r>
        <w:r w:rsidR="00E371A9">
          <w:rPr>
            <w:noProof/>
            <w:webHidden/>
          </w:rPr>
          <w:fldChar w:fldCharType="begin"/>
        </w:r>
        <w:r w:rsidR="00E371A9">
          <w:rPr>
            <w:noProof/>
            <w:webHidden/>
          </w:rPr>
          <w:instrText xml:space="preserve"> PAGEREF _Toc25336021 \h </w:instrText>
        </w:r>
        <w:r w:rsidR="00E371A9">
          <w:rPr>
            <w:noProof/>
            <w:webHidden/>
          </w:rPr>
        </w:r>
        <w:r w:rsidR="00E371A9">
          <w:rPr>
            <w:noProof/>
            <w:webHidden/>
          </w:rPr>
          <w:fldChar w:fldCharType="separate"/>
        </w:r>
        <w:r w:rsidR="00BF3D39">
          <w:rPr>
            <w:noProof/>
            <w:webHidden/>
          </w:rPr>
          <w:t>27</w:t>
        </w:r>
        <w:r w:rsidR="00E371A9">
          <w:rPr>
            <w:noProof/>
            <w:webHidden/>
          </w:rPr>
          <w:fldChar w:fldCharType="end"/>
        </w:r>
      </w:hyperlink>
    </w:p>
    <w:p w14:paraId="28DD10D4" w14:textId="02096C2E" w:rsidR="00E371A9" w:rsidRDefault="00BD1261">
      <w:pPr>
        <w:pStyle w:val="TOC2"/>
        <w:tabs>
          <w:tab w:val="left" w:pos="1440"/>
        </w:tabs>
        <w:rPr>
          <w:rFonts w:asciiTheme="minorHAnsi" w:eastAsiaTheme="minorEastAsia" w:hAnsiTheme="minorHAnsi" w:cstheme="minorBidi"/>
          <w:noProof/>
          <w:sz w:val="22"/>
          <w:szCs w:val="22"/>
        </w:rPr>
      </w:pPr>
      <w:hyperlink w:anchor="_Toc25336022" w:history="1">
        <w:r w:rsidR="00E371A9" w:rsidRPr="00FD229E">
          <w:rPr>
            <w:rStyle w:val="Hyperlink"/>
            <w:noProof/>
          </w:rPr>
          <w:t>37.</w:t>
        </w:r>
        <w:r w:rsidR="00E371A9">
          <w:rPr>
            <w:rFonts w:asciiTheme="minorHAnsi" w:eastAsiaTheme="minorEastAsia" w:hAnsiTheme="minorHAnsi" w:cstheme="minorBidi"/>
            <w:noProof/>
            <w:sz w:val="22"/>
            <w:szCs w:val="22"/>
          </w:rPr>
          <w:tab/>
        </w:r>
        <w:r w:rsidR="00E371A9" w:rsidRPr="00FD229E">
          <w:rPr>
            <w:rStyle w:val="Hyperlink"/>
            <w:noProof/>
          </w:rPr>
          <w:t>Abnormally Low Bids</w:t>
        </w:r>
        <w:r w:rsidR="00E371A9">
          <w:rPr>
            <w:noProof/>
            <w:webHidden/>
          </w:rPr>
          <w:tab/>
        </w:r>
        <w:r w:rsidR="00E371A9">
          <w:rPr>
            <w:noProof/>
            <w:webHidden/>
          </w:rPr>
          <w:fldChar w:fldCharType="begin"/>
        </w:r>
        <w:r w:rsidR="00E371A9">
          <w:rPr>
            <w:noProof/>
            <w:webHidden/>
          </w:rPr>
          <w:instrText xml:space="preserve"> PAGEREF _Toc25336022 \h </w:instrText>
        </w:r>
        <w:r w:rsidR="00E371A9">
          <w:rPr>
            <w:noProof/>
            <w:webHidden/>
          </w:rPr>
        </w:r>
        <w:r w:rsidR="00E371A9">
          <w:rPr>
            <w:noProof/>
            <w:webHidden/>
          </w:rPr>
          <w:fldChar w:fldCharType="separate"/>
        </w:r>
        <w:r w:rsidR="00BF3D39">
          <w:rPr>
            <w:noProof/>
            <w:webHidden/>
          </w:rPr>
          <w:t>27</w:t>
        </w:r>
        <w:r w:rsidR="00E371A9">
          <w:rPr>
            <w:noProof/>
            <w:webHidden/>
          </w:rPr>
          <w:fldChar w:fldCharType="end"/>
        </w:r>
      </w:hyperlink>
    </w:p>
    <w:p w14:paraId="43DB55E7" w14:textId="2EADFDCF" w:rsidR="00E371A9" w:rsidRDefault="00BD1261">
      <w:pPr>
        <w:pStyle w:val="TOC2"/>
        <w:tabs>
          <w:tab w:val="left" w:pos="1440"/>
        </w:tabs>
        <w:rPr>
          <w:rFonts w:asciiTheme="minorHAnsi" w:eastAsiaTheme="minorEastAsia" w:hAnsiTheme="minorHAnsi" w:cstheme="minorBidi"/>
          <w:noProof/>
          <w:sz w:val="22"/>
          <w:szCs w:val="22"/>
        </w:rPr>
      </w:pPr>
      <w:hyperlink w:anchor="_Toc25336023" w:history="1">
        <w:r w:rsidR="00E371A9" w:rsidRPr="00FD229E">
          <w:rPr>
            <w:rStyle w:val="Hyperlink"/>
            <w:noProof/>
          </w:rPr>
          <w:t>38.</w:t>
        </w:r>
        <w:r w:rsidR="00E371A9">
          <w:rPr>
            <w:rFonts w:asciiTheme="minorHAnsi" w:eastAsiaTheme="minorEastAsia" w:hAnsiTheme="minorHAnsi" w:cstheme="minorBidi"/>
            <w:noProof/>
            <w:sz w:val="22"/>
            <w:szCs w:val="22"/>
          </w:rPr>
          <w:tab/>
        </w:r>
        <w:r w:rsidR="00E371A9" w:rsidRPr="00FD229E">
          <w:rPr>
            <w:rStyle w:val="Hyperlink"/>
            <w:noProof/>
          </w:rPr>
          <w:t>Unbalanced or Front Loaded Bids</w:t>
        </w:r>
        <w:r w:rsidR="00E371A9">
          <w:rPr>
            <w:noProof/>
            <w:webHidden/>
          </w:rPr>
          <w:tab/>
        </w:r>
        <w:r w:rsidR="00E371A9">
          <w:rPr>
            <w:noProof/>
            <w:webHidden/>
          </w:rPr>
          <w:fldChar w:fldCharType="begin"/>
        </w:r>
        <w:r w:rsidR="00E371A9">
          <w:rPr>
            <w:noProof/>
            <w:webHidden/>
          </w:rPr>
          <w:instrText xml:space="preserve"> PAGEREF _Toc25336023 \h </w:instrText>
        </w:r>
        <w:r w:rsidR="00E371A9">
          <w:rPr>
            <w:noProof/>
            <w:webHidden/>
          </w:rPr>
        </w:r>
        <w:r w:rsidR="00E371A9">
          <w:rPr>
            <w:noProof/>
            <w:webHidden/>
          </w:rPr>
          <w:fldChar w:fldCharType="separate"/>
        </w:r>
        <w:r w:rsidR="00BF3D39">
          <w:rPr>
            <w:noProof/>
            <w:webHidden/>
          </w:rPr>
          <w:t>28</w:t>
        </w:r>
        <w:r w:rsidR="00E371A9">
          <w:rPr>
            <w:noProof/>
            <w:webHidden/>
          </w:rPr>
          <w:fldChar w:fldCharType="end"/>
        </w:r>
      </w:hyperlink>
    </w:p>
    <w:p w14:paraId="507B644C" w14:textId="13D73FF8" w:rsidR="00E371A9" w:rsidRDefault="00BD1261">
      <w:pPr>
        <w:pStyle w:val="TOC2"/>
        <w:tabs>
          <w:tab w:val="left" w:pos="1440"/>
        </w:tabs>
        <w:rPr>
          <w:rFonts w:asciiTheme="minorHAnsi" w:eastAsiaTheme="minorEastAsia" w:hAnsiTheme="minorHAnsi" w:cstheme="minorBidi"/>
          <w:noProof/>
          <w:sz w:val="22"/>
          <w:szCs w:val="22"/>
        </w:rPr>
      </w:pPr>
      <w:hyperlink w:anchor="_Toc25336024" w:history="1">
        <w:r w:rsidR="00E371A9" w:rsidRPr="00FD229E">
          <w:rPr>
            <w:rStyle w:val="Hyperlink"/>
            <w:noProof/>
          </w:rPr>
          <w:t>39.</w:t>
        </w:r>
        <w:r w:rsidR="00E371A9">
          <w:rPr>
            <w:rFonts w:asciiTheme="minorHAnsi" w:eastAsiaTheme="minorEastAsia" w:hAnsiTheme="minorHAnsi" w:cstheme="minorBidi"/>
            <w:noProof/>
            <w:sz w:val="22"/>
            <w:szCs w:val="22"/>
          </w:rPr>
          <w:tab/>
        </w:r>
        <w:r w:rsidR="00E371A9" w:rsidRPr="00FD229E">
          <w:rPr>
            <w:rStyle w:val="Hyperlink"/>
            <w:noProof/>
          </w:rPr>
          <w:t>Qualifications of the Bidder</w:t>
        </w:r>
        <w:r w:rsidR="00E371A9">
          <w:rPr>
            <w:noProof/>
            <w:webHidden/>
          </w:rPr>
          <w:tab/>
        </w:r>
        <w:r w:rsidR="00E371A9">
          <w:rPr>
            <w:noProof/>
            <w:webHidden/>
          </w:rPr>
          <w:fldChar w:fldCharType="begin"/>
        </w:r>
        <w:r w:rsidR="00E371A9">
          <w:rPr>
            <w:noProof/>
            <w:webHidden/>
          </w:rPr>
          <w:instrText xml:space="preserve"> PAGEREF _Toc25336024 \h </w:instrText>
        </w:r>
        <w:r w:rsidR="00E371A9">
          <w:rPr>
            <w:noProof/>
            <w:webHidden/>
          </w:rPr>
        </w:r>
        <w:r w:rsidR="00E371A9">
          <w:rPr>
            <w:noProof/>
            <w:webHidden/>
          </w:rPr>
          <w:fldChar w:fldCharType="separate"/>
        </w:r>
        <w:r w:rsidR="00BF3D39">
          <w:rPr>
            <w:noProof/>
            <w:webHidden/>
          </w:rPr>
          <w:t>28</w:t>
        </w:r>
        <w:r w:rsidR="00E371A9">
          <w:rPr>
            <w:noProof/>
            <w:webHidden/>
          </w:rPr>
          <w:fldChar w:fldCharType="end"/>
        </w:r>
      </w:hyperlink>
    </w:p>
    <w:p w14:paraId="28C3883C" w14:textId="43AF0AB4" w:rsidR="00E371A9" w:rsidRDefault="00BD1261">
      <w:pPr>
        <w:pStyle w:val="TOC2"/>
        <w:tabs>
          <w:tab w:val="left" w:pos="1440"/>
        </w:tabs>
        <w:rPr>
          <w:rFonts w:asciiTheme="minorHAnsi" w:eastAsiaTheme="minorEastAsia" w:hAnsiTheme="minorHAnsi" w:cstheme="minorBidi"/>
          <w:noProof/>
          <w:sz w:val="22"/>
          <w:szCs w:val="22"/>
        </w:rPr>
      </w:pPr>
      <w:hyperlink w:anchor="_Toc25336025" w:history="1">
        <w:r w:rsidR="00E371A9" w:rsidRPr="00FD229E">
          <w:rPr>
            <w:rStyle w:val="Hyperlink"/>
            <w:noProof/>
          </w:rPr>
          <w:t>40.</w:t>
        </w:r>
        <w:r w:rsidR="00E371A9">
          <w:rPr>
            <w:rFonts w:asciiTheme="minorHAnsi" w:eastAsiaTheme="minorEastAsia" w:hAnsiTheme="minorHAnsi" w:cstheme="minorBidi"/>
            <w:noProof/>
            <w:sz w:val="22"/>
            <w:szCs w:val="22"/>
          </w:rPr>
          <w:tab/>
        </w:r>
        <w:r w:rsidR="00E371A9" w:rsidRPr="00FD229E">
          <w:rPr>
            <w:rStyle w:val="Hyperlink"/>
            <w:noProof/>
          </w:rPr>
          <w:t>Most Advantageous Bid</w:t>
        </w:r>
        <w:r w:rsidR="00E371A9">
          <w:rPr>
            <w:noProof/>
            <w:webHidden/>
          </w:rPr>
          <w:tab/>
        </w:r>
        <w:r w:rsidR="00E371A9">
          <w:rPr>
            <w:noProof/>
            <w:webHidden/>
          </w:rPr>
          <w:fldChar w:fldCharType="begin"/>
        </w:r>
        <w:r w:rsidR="00E371A9">
          <w:rPr>
            <w:noProof/>
            <w:webHidden/>
          </w:rPr>
          <w:instrText xml:space="preserve"> PAGEREF _Toc25336025 \h </w:instrText>
        </w:r>
        <w:r w:rsidR="00E371A9">
          <w:rPr>
            <w:noProof/>
            <w:webHidden/>
          </w:rPr>
        </w:r>
        <w:r w:rsidR="00E371A9">
          <w:rPr>
            <w:noProof/>
            <w:webHidden/>
          </w:rPr>
          <w:fldChar w:fldCharType="separate"/>
        </w:r>
        <w:r w:rsidR="00BF3D39">
          <w:rPr>
            <w:noProof/>
            <w:webHidden/>
          </w:rPr>
          <w:t>29</w:t>
        </w:r>
        <w:r w:rsidR="00E371A9">
          <w:rPr>
            <w:noProof/>
            <w:webHidden/>
          </w:rPr>
          <w:fldChar w:fldCharType="end"/>
        </w:r>
      </w:hyperlink>
    </w:p>
    <w:p w14:paraId="704E2A5B" w14:textId="1328202D" w:rsidR="00E371A9" w:rsidRDefault="00BD1261">
      <w:pPr>
        <w:pStyle w:val="TOC2"/>
        <w:tabs>
          <w:tab w:val="left" w:pos="1440"/>
        </w:tabs>
        <w:rPr>
          <w:rFonts w:asciiTheme="minorHAnsi" w:eastAsiaTheme="minorEastAsia" w:hAnsiTheme="minorHAnsi" w:cstheme="minorBidi"/>
          <w:noProof/>
          <w:sz w:val="22"/>
          <w:szCs w:val="22"/>
        </w:rPr>
      </w:pPr>
      <w:hyperlink w:anchor="_Toc25336026" w:history="1">
        <w:r w:rsidR="00E371A9" w:rsidRPr="00FD229E">
          <w:rPr>
            <w:rStyle w:val="Hyperlink"/>
            <w:noProof/>
          </w:rPr>
          <w:t>41.</w:t>
        </w:r>
        <w:r w:rsidR="00E371A9">
          <w:rPr>
            <w:rFonts w:asciiTheme="minorHAnsi" w:eastAsiaTheme="minorEastAsia" w:hAnsiTheme="minorHAnsi" w:cstheme="minorBidi"/>
            <w:noProof/>
            <w:sz w:val="22"/>
            <w:szCs w:val="22"/>
          </w:rPr>
          <w:tab/>
        </w:r>
        <w:r w:rsidR="00E371A9" w:rsidRPr="00FD229E">
          <w:rPr>
            <w:rStyle w:val="Hyperlink"/>
            <w:noProof/>
          </w:rPr>
          <w:t>Employer’s Right to Accept Any Bid, and to Reject Any or All Bids</w:t>
        </w:r>
        <w:r w:rsidR="00E371A9">
          <w:rPr>
            <w:noProof/>
            <w:webHidden/>
          </w:rPr>
          <w:tab/>
        </w:r>
        <w:r w:rsidR="00E371A9">
          <w:rPr>
            <w:noProof/>
            <w:webHidden/>
          </w:rPr>
          <w:fldChar w:fldCharType="begin"/>
        </w:r>
        <w:r w:rsidR="00E371A9">
          <w:rPr>
            <w:noProof/>
            <w:webHidden/>
          </w:rPr>
          <w:instrText xml:space="preserve"> PAGEREF _Toc25336026 \h </w:instrText>
        </w:r>
        <w:r w:rsidR="00E371A9">
          <w:rPr>
            <w:noProof/>
            <w:webHidden/>
          </w:rPr>
        </w:r>
        <w:r w:rsidR="00E371A9">
          <w:rPr>
            <w:noProof/>
            <w:webHidden/>
          </w:rPr>
          <w:fldChar w:fldCharType="separate"/>
        </w:r>
        <w:r w:rsidR="00BF3D39">
          <w:rPr>
            <w:noProof/>
            <w:webHidden/>
          </w:rPr>
          <w:t>29</w:t>
        </w:r>
        <w:r w:rsidR="00E371A9">
          <w:rPr>
            <w:noProof/>
            <w:webHidden/>
          </w:rPr>
          <w:fldChar w:fldCharType="end"/>
        </w:r>
      </w:hyperlink>
    </w:p>
    <w:p w14:paraId="01BBC69F" w14:textId="092D4A5A" w:rsidR="00E371A9" w:rsidRDefault="00BD1261">
      <w:pPr>
        <w:pStyle w:val="TOC2"/>
        <w:tabs>
          <w:tab w:val="left" w:pos="1440"/>
        </w:tabs>
        <w:rPr>
          <w:rFonts w:asciiTheme="minorHAnsi" w:eastAsiaTheme="minorEastAsia" w:hAnsiTheme="minorHAnsi" w:cstheme="minorBidi"/>
          <w:noProof/>
          <w:sz w:val="22"/>
          <w:szCs w:val="22"/>
        </w:rPr>
      </w:pPr>
      <w:hyperlink w:anchor="_Toc25336027" w:history="1">
        <w:r w:rsidR="00E371A9" w:rsidRPr="00FD229E">
          <w:rPr>
            <w:rStyle w:val="Hyperlink"/>
            <w:noProof/>
          </w:rPr>
          <w:t>42.</w:t>
        </w:r>
        <w:r w:rsidR="00E371A9">
          <w:rPr>
            <w:rFonts w:asciiTheme="minorHAnsi" w:eastAsiaTheme="minorEastAsia" w:hAnsiTheme="minorHAnsi" w:cstheme="minorBidi"/>
            <w:noProof/>
            <w:sz w:val="22"/>
            <w:szCs w:val="22"/>
          </w:rPr>
          <w:tab/>
        </w:r>
        <w:r w:rsidR="00E371A9" w:rsidRPr="00FD229E">
          <w:rPr>
            <w:rStyle w:val="Hyperlink"/>
            <w:noProof/>
          </w:rPr>
          <w:t>Standstill Period</w:t>
        </w:r>
        <w:r w:rsidR="00E371A9">
          <w:rPr>
            <w:noProof/>
            <w:webHidden/>
          </w:rPr>
          <w:tab/>
        </w:r>
        <w:r w:rsidR="00E371A9">
          <w:rPr>
            <w:noProof/>
            <w:webHidden/>
          </w:rPr>
          <w:fldChar w:fldCharType="begin"/>
        </w:r>
        <w:r w:rsidR="00E371A9">
          <w:rPr>
            <w:noProof/>
            <w:webHidden/>
          </w:rPr>
          <w:instrText xml:space="preserve"> PAGEREF _Toc25336027 \h </w:instrText>
        </w:r>
        <w:r w:rsidR="00E371A9">
          <w:rPr>
            <w:noProof/>
            <w:webHidden/>
          </w:rPr>
        </w:r>
        <w:r w:rsidR="00E371A9">
          <w:rPr>
            <w:noProof/>
            <w:webHidden/>
          </w:rPr>
          <w:fldChar w:fldCharType="separate"/>
        </w:r>
        <w:r w:rsidR="00BF3D39">
          <w:rPr>
            <w:noProof/>
            <w:webHidden/>
          </w:rPr>
          <w:t>29</w:t>
        </w:r>
        <w:r w:rsidR="00E371A9">
          <w:rPr>
            <w:noProof/>
            <w:webHidden/>
          </w:rPr>
          <w:fldChar w:fldCharType="end"/>
        </w:r>
      </w:hyperlink>
    </w:p>
    <w:p w14:paraId="1BBF620F" w14:textId="285F775B" w:rsidR="00E371A9" w:rsidRDefault="00BD1261">
      <w:pPr>
        <w:pStyle w:val="TOC2"/>
        <w:tabs>
          <w:tab w:val="left" w:pos="1440"/>
        </w:tabs>
        <w:rPr>
          <w:rFonts w:asciiTheme="minorHAnsi" w:eastAsiaTheme="minorEastAsia" w:hAnsiTheme="minorHAnsi" w:cstheme="minorBidi"/>
          <w:noProof/>
          <w:sz w:val="22"/>
          <w:szCs w:val="22"/>
        </w:rPr>
      </w:pPr>
      <w:hyperlink w:anchor="_Toc25336028" w:history="1">
        <w:r w:rsidR="00E371A9" w:rsidRPr="00FD229E">
          <w:rPr>
            <w:rStyle w:val="Hyperlink"/>
            <w:noProof/>
          </w:rPr>
          <w:t>43.</w:t>
        </w:r>
        <w:r w:rsidR="00E371A9">
          <w:rPr>
            <w:rFonts w:asciiTheme="minorHAnsi" w:eastAsiaTheme="minorEastAsia" w:hAnsiTheme="minorHAnsi" w:cstheme="minorBidi"/>
            <w:noProof/>
            <w:sz w:val="22"/>
            <w:szCs w:val="22"/>
          </w:rPr>
          <w:tab/>
        </w:r>
        <w:r w:rsidR="00E371A9" w:rsidRPr="00FD229E">
          <w:rPr>
            <w:rStyle w:val="Hyperlink"/>
            <w:noProof/>
          </w:rPr>
          <w:t>Notification of Intention to Award</w:t>
        </w:r>
        <w:r w:rsidR="00E371A9">
          <w:rPr>
            <w:noProof/>
            <w:webHidden/>
          </w:rPr>
          <w:tab/>
        </w:r>
        <w:r w:rsidR="00E371A9">
          <w:rPr>
            <w:noProof/>
            <w:webHidden/>
          </w:rPr>
          <w:fldChar w:fldCharType="begin"/>
        </w:r>
        <w:r w:rsidR="00E371A9">
          <w:rPr>
            <w:noProof/>
            <w:webHidden/>
          </w:rPr>
          <w:instrText xml:space="preserve"> PAGEREF _Toc25336028 \h </w:instrText>
        </w:r>
        <w:r w:rsidR="00E371A9">
          <w:rPr>
            <w:noProof/>
            <w:webHidden/>
          </w:rPr>
        </w:r>
        <w:r w:rsidR="00E371A9">
          <w:rPr>
            <w:noProof/>
            <w:webHidden/>
          </w:rPr>
          <w:fldChar w:fldCharType="separate"/>
        </w:r>
        <w:r w:rsidR="00BF3D39">
          <w:rPr>
            <w:noProof/>
            <w:webHidden/>
          </w:rPr>
          <w:t>29</w:t>
        </w:r>
        <w:r w:rsidR="00E371A9">
          <w:rPr>
            <w:noProof/>
            <w:webHidden/>
          </w:rPr>
          <w:fldChar w:fldCharType="end"/>
        </w:r>
      </w:hyperlink>
    </w:p>
    <w:p w14:paraId="182197F2" w14:textId="5BEC3B28" w:rsidR="00E371A9" w:rsidRDefault="00BD1261">
      <w:pPr>
        <w:pStyle w:val="TOC1"/>
        <w:rPr>
          <w:rFonts w:asciiTheme="minorHAnsi" w:eastAsiaTheme="minorEastAsia" w:hAnsiTheme="minorHAnsi" w:cstheme="minorBidi"/>
          <w:b w:val="0"/>
          <w:noProof/>
          <w:sz w:val="22"/>
          <w:szCs w:val="22"/>
        </w:rPr>
      </w:pPr>
      <w:hyperlink w:anchor="_Toc25336029" w:history="1">
        <w:r w:rsidR="00E371A9" w:rsidRPr="00FD229E">
          <w:rPr>
            <w:rStyle w:val="Hyperlink"/>
            <w:noProof/>
          </w:rPr>
          <w:t>F.</w:t>
        </w:r>
        <w:r w:rsidR="00E371A9">
          <w:rPr>
            <w:rFonts w:asciiTheme="minorHAnsi" w:eastAsiaTheme="minorEastAsia" w:hAnsiTheme="minorHAnsi" w:cstheme="minorBidi"/>
            <w:b w:val="0"/>
            <w:noProof/>
            <w:sz w:val="22"/>
            <w:szCs w:val="22"/>
          </w:rPr>
          <w:tab/>
        </w:r>
        <w:r w:rsidR="00E371A9" w:rsidRPr="00FD229E">
          <w:rPr>
            <w:rStyle w:val="Hyperlink"/>
            <w:noProof/>
          </w:rPr>
          <w:t>Award of Contract</w:t>
        </w:r>
        <w:r w:rsidR="00E371A9">
          <w:rPr>
            <w:noProof/>
            <w:webHidden/>
          </w:rPr>
          <w:tab/>
        </w:r>
        <w:r w:rsidR="00E371A9">
          <w:rPr>
            <w:noProof/>
            <w:webHidden/>
          </w:rPr>
          <w:fldChar w:fldCharType="begin"/>
        </w:r>
        <w:r w:rsidR="00E371A9">
          <w:rPr>
            <w:noProof/>
            <w:webHidden/>
          </w:rPr>
          <w:instrText xml:space="preserve"> PAGEREF _Toc25336029 \h </w:instrText>
        </w:r>
        <w:r w:rsidR="00E371A9">
          <w:rPr>
            <w:noProof/>
            <w:webHidden/>
          </w:rPr>
        </w:r>
        <w:r w:rsidR="00E371A9">
          <w:rPr>
            <w:noProof/>
            <w:webHidden/>
          </w:rPr>
          <w:fldChar w:fldCharType="separate"/>
        </w:r>
        <w:r w:rsidR="00BF3D39">
          <w:rPr>
            <w:noProof/>
            <w:webHidden/>
          </w:rPr>
          <w:t>30</w:t>
        </w:r>
        <w:r w:rsidR="00E371A9">
          <w:rPr>
            <w:noProof/>
            <w:webHidden/>
          </w:rPr>
          <w:fldChar w:fldCharType="end"/>
        </w:r>
      </w:hyperlink>
    </w:p>
    <w:p w14:paraId="5BCED5C3" w14:textId="1A4A6B75" w:rsidR="00E371A9" w:rsidRDefault="00BD1261">
      <w:pPr>
        <w:pStyle w:val="TOC2"/>
        <w:tabs>
          <w:tab w:val="left" w:pos="1440"/>
        </w:tabs>
        <w:rPr>
          <w:rFonts w:asciiTheme="minorHAnsi" w:eastAsiaTheme="minorEastAsia" w:hAnsiTheme="minorHAnsi" w:cstheme="minorBidi"/>
          <w:noProof/>
          <w:sz w:val="22"/>
          <w:szCs w:val="22"/>
        </w:rPr>
      </w:pPr>
      <w:hyperlink w:anchor="_Toc25336030" w:history="1">
        <w:r w:rsidR="00E371A9" w:rsidRPr="00FD229E">
          <w:rPr>
            <w:rStyle w:val="Hyperlink"/>
            <w:noProof/>
          </w:rPr>
          <w:t>44.</w:t>
        </w:r>
        <w:r w:rsidR="00E371A9">
          <w:rPr>
            <w:rFonts w:asciiTheme="minorHAnsi" w:eastAsiaTheme="minorEastAsia" w:hAnsiTheme="minorHAnsi" w:cstheme="minorBidi"/>
            <w:noProof/>
            <w:sz w:val="22"/>
            <w:szCs w:val="22"/>
          </w:rPr>
          <w:tab/>
        </w:r>
        <w:r w:rsidR="00E371A9" w:rsidRPr="00FD229E">
          <w:rPr>
            <w:rStyle w:val="Hyperlink"/>
            <w:noProof/>
          </w:rPr>
          <w:t>Award Criteria</w:t>
        </w:r>
        <w:r w:rsidR="00E371A9">
          <w:rPr>
            <w:noProof/>
            <w:webHidden/>
          </w:rPr>
          <w:tab/>
        </w:r>
        <w:r w:rsidR="00E371A9">
          <w:rPr>
            <w:noProof/>
            <w:webHidden/>
          </w:rPr>
          <w:fldChar w:fldCharType="begin"/>
        </w:r>
        <w:r w:rsidR="00E371A9">
          <w:rPr>
            <w:noProof/>
            <w:webHidden/>
          </w:rPr>
          <w:instrText xml:space="preserve"> PAGEREF _Toc25336030 \h </w:instrText>
        </w:r>
        <w:r w:rsidR="00E371A9">
          <w:rPr>
            <w:noProof/>
            <w:webHidden/>
          </w:rPr>
        </w:r>
        <w:r w:rsidR="00E371A9">
          <w:rPr>
            <w:noProof/>
            <w:webHidden/>
          </w:rPr>
          <w:fldChar w:fldCharType="separate"/>
        </w:r>
        <w:r w:rsidR="00BF3D39">
          <w:rPr>
            <w:noProof/>
            <w:webHidden/>
          </w:rPr>
          <w:t>30</w:t>
        </w:r>
        <w:r w:rsidR="00E371A9">
          <w:rPr>
            <w:noProof/>
            <w:webHidden/>
          </w:rPr>
          <w:fldChar w:fldCharType="end"/>
        </w:r>
      </w:hyperlink>
    </w:p>
    <w:p w14:paraId="28EB722F" w14:textId="46619FD5" w:rsidR="00E371A9" w:rsidRDefault="00BD1261">
      <w:pPr>
        <w:pStyle w:val="TOC2"/>
        <w:tabs>
          <w:tab w:val="left" w:pos="1440"/>
        </w:tabs>
        <w:rPr>
          <w:rFonts w:asciiTheme="minorHAnsi" w:eastAsiaTheme="minorEastAsia" w:hAnsiTheme="minorHAnsi" w:cstheme="minorBidi"/>
          <w:noProof/>
          <w:sz w:val="22"/>
          <w:szCs w:val="22"/>
        </w:rPr>
      </w:pPr>
      <w:hyperlink w:anchor="_Toc25336031" w:history="1">
        <w:r w:rsidR="00E371A9" w:rsidRPr="00FD229E">
          <w:rPr>
            <w:rStyle w:val="Hyperlink"/>
            <w:noProof/>
          </w:rPr>
          <w:t>45.</w:t>
        </w:r>
        <w:r w:rsidR="00E371A9">
          <w:rPr>
            <w:rFonts w:asciiTheme="minorHAnsi" w:eastAsiaTheme="minorEastAsia" w:hAnsiTheme="minorHAnsi" w:cstheme="minorBidi"/>
            <w:noProof/>
            <w:sz w:val="22"/>
            <w:szCs w:val="22"/>
          </w:rPr>
          <w:tab/>
        </w:r>
        <w:r w:rsidR="00E371A9" w:rsidRPr="00FD229E">
          <w:rPr>
            <w:rStyle w:val="Hyperlink"/>
            <w:noProof/>
          </w:rPr>
          <w:t>Notification of Award</w:t>
        </w:r>
        <w:r w:rsidR="00E371A9">
          <w:rPr>
            <w:noProof/>
            <w:webHidden/>
          </w:rPr>
          <w:tab/>
        </w:r>
        <w:r w:rsidR="00E371A9">
          <w:rPr>
            <w:noProof/>
            <w:webHidden/>
          </w:rPr>
          <w:fldChar w:fldCharType="begin"/>
        </w:r>
        <w:r w:rsidR="00E371A9">
          <w:rPr>
            <w:noProof/>
            <w:webHidden/>
          </w:rPr>
          <w:instrText xml:space="preserve"> PAGEREF _Toc25336031 \h </w:instrText>
        </w:r>
        <w:r w:rsidR="00E371A9">
          <w:rPr>
            <w:noProof/>
            <w:webHidden/>
          </w:rPr>
        </w:r>
        <w:r w:rsidR="00E371A9">
          <w:rPr>
            <w:noProof/>
            <w:webHidden/>
          </w:rPr>
          <w:fldChar w:fldCharType="separate"/>
        </w:r>
        <w:r w:rsidR="00BF3D39">
          <w:rPr>
            <w:noProof/>
            <w:webHidden/>
          </w:rPr>
          <w:t>30</w:t>
        </w:r>
        <w:r w:rsidR="00E371A9">
          <w:rPr>
            <w:noProof/>
            <w:webHidden/>
          </w:rPr>
          <w:fldChar w:fldCharType="end"/>
        </w:r>
      </w:hyperlink>
    </w:p>
    <w:p w14:paraId="6B882E78" w14:textId="6E45142C" w:rsidR="00E371A9" w:rsidRDefault="00BD1261">
      <w:pPr>
        <w:pStyle w:val="TOC2"/>
        <w:tabs>
          <w:tab w:val="left" w:pos="1440"/>
        </w:tabs>
        <w:rPr>
          <w:rFonts w:asciiTheme="minorHAnsi" w:eastAsiaTheme="minorEastAsia" w:hAnsiTheme="minorHAnsi" w:cstheme="minorBidi"/>
          <w:noProof/>
          <w:sz w:val="22"/>
          <w:szCs w:val="22"/>
        </w:rPr>
      </w:pPr>
      <w:hyperlink w:anchor="_Toc25336032" w:history="1">
        <w:r w:rsidR="00E371A9" w:rsidRPr="00FD229E">
          <w:rPr>
            <w:rStyle w:val="Hyperlink"/>
            <w:noProof/>
          </w:rPr>
          <w:t>46.</w:t>
        </w:r>
        <w:r w:rsidR="00E371A9">
          <w:rPr>
            <w:rFonts w:asciiTheme="minorHAnsi" w:eastAsiaTheme="minorEastAsia" w:hAnsiTheme="minorHAnsi" w:cstheme="minorBidi"/>
            <w:noProof/>
            <w:sz w:val="22"/>
            <w:szCs w:val="22"/>
          </w:rPr>
          <w:tab/>
        </w:r>
        <w:r w:rsidR="00E371A9" w:rsidRPr="00FD229E">
          <w:rPr>
            <w:rStyle w:val="Hyperlink"/>
            <w:noProof/>
          </w:rPr>
          <w:t>Debriefing by the Employer</w:t>
        </w:r>
        <w:r w:rsidR="00E371A9">
          <w:rPr>
            <w:noProof/>
            <w:webHidden/>
          </w:rPr>
          <w:tab/>
        </w:r>
        <w:r w:rsidR="00E371A9">
          <w:rPr>
            <w:noProof/>
            <w:webHidden/>
          </w:rPr>
          <w:fldChar w:fldCharType="begin"/>
        </w:r>
        <w:r w:rsidR="00E371A9">
          <w:rPr>
            <w:noProof/>
            <w:webHidden/>
          </w:rPr>
          <w:instrText xml:space="preserve"> PAGEREF _Toc25336032 \h </w:instrText>
        </w:r>
        <w:r w:rsidR="00E371A9">
          <w:rPr>
            <w:noProof/>
            <w:webHidden/>
          </w:rPr>
        </w:r>
        <w:r w:rsidR="00E371A9">
          <w:rPr>
            <w:noProof/>
            <w:webHidden/>
          </w:rPr>
          <w:fldChar w:fldCharType="separate"/>
        </w:r>
        <w:r w:rsidR="00BF3D39">
          <w:rPr>
            <w:noProof/>
            <w:webHidden/>
          </w:rPr>
          <w:t>31</w:t>
        </w:r>
        <w:r w:rsidR="00E371A9">
          <w:rPr>
            <w:noProof/>
            <w:webHidden/>
          </w:rPr>
          <w:fldChar w:fldCharType="end"/>
        </w:r>
      </w:hyperlink>
    </w:p>
    <w:p w14:paraId="626B90AD" w14:textId="36CD0216" w:rsidR="00E371A9" w:rsidRDefault="00BD1261">
      <w:pPr>
        <w:pStyle w:val="TOC2"/>
        <w:tabs>
          <w:tab w:val="left" w:pos="1440"/>
        </w:tabs>
        <w:rPr>
          <w:rFonts w:asciiTheme="minorHAnsi" w:eastAsiaTheme="minorEastAsia" w:hAnsiTheme="minorHAnsi" w:cstheme="minorBidi"/>
          <w:noProof/>
          <w:sz w:val="22"/>
          <w:szCs w:val="22"/>
        </w:rPr>
      </w:pPr>
      <w:hyperlink w:anchor="_Toc25336033" w:history="1">
        <w:r w:rsidR="00E371A9" w:rsidRPr="00FD229E">
          <w:rPr>
            <w:rStyle w:val="Hyperlink"/>
            <w:noProof/>
          </w:rPr>
          <w:t>47.</w:t>
        </w:r>
        <w:r w:rsidR="00E371A9">
          <w:rPr>
            <w:rFonts w:asciiTheme="minorHAnsi" w:eastAsiaTheme="minorEastAsia" w:hAnsiTheme="minorHAnsi" w:cstheme="minorBidi"/>
            <w:noProof/>
            <w:sz w:val="22"/>
            <w:szCs w:val="22"/>
          </w:rPr>
          <w:tab/>
        </w:r>
        <w:r w:rsidR="00E371A9" w:rsidRPr="00FD229E">
          <w:rPr>
            <w:rStyle w:val="Hyperlink"/>
            <w:noProof/>
          </w:rPr>
          <w:t>Signing of Contract</w:t>
        </w:r>
        <w:r w:rsidR="00E371A9">
          <w:rPr>
            <w:noProof/>
            <w:webHidden/>
          </w:rPr>
          <w:tab/>
        </w:r>
        <w:r w:rsidR="00E371A9">
          <w:rPr>
            <w:noProof/>
            <w:webHidden/>
          </w:rPr>
          <w:fldChar w:fldCharType="begin"/>
        </w:r>
        <w:r w:rsidR="00E371A9">
          <w:rPr>
            <w:noProof/>
            <w:webHidden/>
          </w:rPr>
          <w:instrText xml:space="preserve"> PAGEREF _Toc25336033 \h </w:instrText>
        </w:r>
        <w:r w:rsidR="00E371A9">
          <w:rPr>
            <w:noProof/>
            <w:webHidden/>
          </w:rPr>
        </w:r>
        <w:r w:rsidR="00E371A9">
          <w:rPr>
            <w:noProof/>
            <w:webHidden/>
          </w:rPr>
          <w:fldChar w:fldCharType="separate"/>
        </w:r>
        <w:r w:rsidR="00BF3D39">
          <w:rPr>
            <w:noProof/>
            <w:webHidden/>
          </w:rPr>
          <w:t>31</w:t>
        </w:r>
        <w:r w:rsidR="00E371A9">
          <w:rPr>
            <w:noProof/>
            <w:webHidden/>
          </w:rPr>
          <w:fldChar w:fldCharType="end"/>
        </w:r>
      </w:hyperlink>
    </w:p>
    <w:p w14:paraId="539A2A04" w14:textId="653498F5" w:rsidR="00E371A9" w:rsidRDefault="00BD1261">
      <w:pPr>
        <w:pStyle w:val="TOC2"/>
        <w:tabs>
          <w:tab w:val="left" w:pos="1440"/>
        </w:tabs>
        <w:rPr>
          <w:rFonts w:asciiTheme="minorHAnsi" w:eastAsiaTheme="minorEastAsia" w:hAnsiTheme="minorHAnsi" w:cstheme="minorBidi"/>
          <w:noProof/>
          <w:sz w:val="22"/>
          <w:szCs w:val="22"/>
        </w:rPr>
      </w:pPr>
      <w:hyperlink w:anchor="_Toc25336034" w:history="1">
        <w:r w:rsidR="00E371A9" w:rsidRPr="00FD229E">
          <w:rPr>
            <w:rStyle w:val="Hyperlink"/>
            <w:noProof/>
          </w:rPr>
          <w:t>48.</w:t>
        </w:r>
        <w:r w:rsidR="00E371A9">
          <w:rPr>
            <w:rFonts w:asciiTheme="minorHAnsi" w:eastAsiaTheme="minorEastAsia" w:hAnsiTheme="minorHAnsi" w:cstheme="minorBidi"/>
            <w:noProof/>
            <w:sz w:val="22"/>
            <w:szCs w:val="22"/>
          </w:rPr>
          <w:tab/>
        </w:r>
        <w:r w:rsidR="00E371A9" w:rsidRPr="00FD229E">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_Toc25336034 \h </w:instrText>
        </w:r>
        <w:r w:rsidR="00E371A9">
          <w:rPr>
            <w:noProof/>
            <w:webHidden/>
          </w:rPr>
        </w:r>
        <w:r w:rsidR="00E371A9">
          <w:rPr>
            <w:noProof/>
            <w:webHidden/>
          </w:rPr>
          <w:fldChar w:fldCharType="separate"/>
        </w:r>
        <w:r w:rsidR="00BF3D39">
          <w:rPr>
            <w:noProof/>
            <w:webHidden/>
          </w:rPr>
          <w:t>31</w:t>
        </w:r>
        <w:r w:rsidR="00E371A9">
          <w:rPr>
            <w:noProof/>
            <w:webHidden/>
          </w:rPr>
          <w:fldChar w:fldCharType="end"/>
        </w:r>
      </w:hyperlink>
    </w:p>
    <w:p w14:paraId="5C4ACE3E" w14:textId="44248914" w:rsidR="00E371A9" w:rsidRDefault="00BD1261">
      <w:pPr>
        <w:pStyle w:val="TOC2"/>
        <w:tabs>
          <w:tab w:val="left" w:pos="1440"/>
        </w:tabs>
        <w:rPr>
          <w:rFonts w:asciiTheme="minorHAnsi" w:eastAsiaTheme="minorEastAsia" w:hAnsiTheme="minorHAnsi" w:cstheme="minorBidi"/>
          <w:noProof/>
          <w:sz w:val="22"/>
          <w:szCs w:val="22"/>
        </w:rPr>
      </w:pPr>
      <w:hyperlink w:anchor="_Toc25336035" w:history="1">
        <w:r w:rsidR="00E371A9" w:rsidRPr="00FD229E">
          <w:rPr>
            <w:rStyle w:val="Hyperlink"/>
            <w:noProof/>
          </w:rPr>
          <w:t>49.</w:t>
        </w:r>
        <w:r w:rsidR="00E371A9">
          <w:rPr>
            <w:rFonts w:asciiTheme="minorHAnsi" w:eastAsiaTheme="minorEastAsia" w:hAnsiTheme="minorHAnsi" w:cstheme="minorBidi"/>
            <w:noProof/>
            <w:sz w:val="22"/>
            <w:szCs w:val="22"/>
          </w:rPr>
          <w:tab/>
        </w:r>
        <w:r w:rsidR="00E371A9" w:rsidRPr="00FD229E">
          <w:rPr>
            <w:rStyle w:val="Hyperlink"/>
            <w:noProof/>
          </w:rPr>
          <w:t>Procurement Related Complaint</w:t>
        </w:r>
        <w:r w:rsidR="00E371A9">
          <w:rPr>
            <w:noProof/>
            <w:webHidden/>
          </w:rPr>
          <w:tab/>
        </w:r>
        <w:r w:rsidR="00E371A9">
          <w:rPr>
            <w:noProof/>
            <w:webHidden/>
          </w:rPr>
          <w:fldChar w:fldCharType="begin"/>
        </w:r>
        <w:r w:rsidR="00E371A9">
          <w:rPr>
            <w:noProof/>
            <w:webHidden/>
          </w:rPr>
          <w:instrText xml:space="preserve"> PAGEREF _Toc25336035 \h </w:instrText>
        </w:r>
        <w:r w:rsidR="00E371A9">
          <w:rPr>
            <w:noProof/>
            <w:webHidden/>
          </w:rPr>
        </w:r>
        <w:r w:rsidR="00E371A9">
          <w:rPr>
            <w:noProof/>
            <w:webHidden/>
          </w:rPr>
          <w:fldChar w:fldCharType="separate"/>
        </w:r>
        <w:r w:rsidR="00BF3D39">
          <w:rPr>
            <w:noProof/>
            <w:webHidden/>
          </w:rPr>
          <w:t>32</w:t>
        </w:r>
        <w:r w:rsidR="00E371A9">
          <w:rPr>
            <w:noProof/>
            <w:webHidden/>
          </w:rPr>
          <w:fldChar w:fldCharType="end"/>
        </w:r>
      </w:hyperlink>
    </w:p>
    <w:p w14:paraId="1E5B5B01" w14:textId="223F6463" w:rsidR="006309F7" w:rsidRPr="003261FD" w:rsidRDefault="005359E6" w:rsidP="00C76366">
      <w:pPr>
        <w:spacing w:before="120" w:after="120"/>
      </w:pPr>
      <w:r>
        <w:rPr>
          <w:color w:val="000000" w:themeColor="text1"/>
          <w:sz w:val="28"/>
        </w:rPr>
        <w:fldChar w:fldCharType="end"/>
      </w:r>
    </w:p>
    <w:p w14:paraId="31BF0A1C" w14:textId="77777777" w:rsidR="006309F7" w:rsidRPr="003261FD" w:rsidRDefault="006309F7" w:rsidP="00F20AF4">
      <w:pPr>
        <w:rPr>
          <w:color w:val="000000" w:themeColor="text1"/>
        </w:rPr>
      </w:pPr>
      <w:r w:rsidRPr="003261FD">
        <w:rPr>
          <w:color w:val="000000" w:themeColor="text1"/>
        </w:rPr>
        <w:br w:type="page"/>
      </w:r>
    </w:p>
    <w:tbl>
      <w:tblPr>
        <w:tblW w:w="9567" w:type="dxa"/>
        <w:tblInd w:w="289" w:type="dxa"/>
        <w:tblLayout w:type="fixed"/>
        <w:tblLook w:val="0000" w:firstRow="0" w:lastRow="0" w:firstColumn="0" w:lastColumn="0" w:noHBand="0" w:noVBand="0"/>
      </w:tblPr>
      <w:tblGrid>
        <w:gridCol w:w="2771"/>
        <w:gridCol w:w="6750"/>
        <w:gridCol w:w="46"/>
      </w:tblGrid>
      <w:tr w:rsidR="008517DE" w:rsidRPr="003261FD" w14:paraId="0428C024" w14:textId="77777777" w:rsidTr="1D428C31">
        <w:trPr>
          <w:gridAfter w:val="1"/>
          <w:wAfter w:w="46" w:type="dxa"/>
          <w:cantSplit/>
          <w:trHeight w:val="855"/>
        </w:trPr>
        <w:tc>
          <w:tcPr>
            <w:tcW w:w="9521" w:type="dxa"/>
            <w:gridSpan w:val="2"/>
            <w:vAlign w:val="center"/>
          </w:tcPr>
          <w:p w14:paraId="08F3985C" w14:textId="77777777" w:rsidR="006309F7" w:rsidRPr="003261FD" w:rsidRDefault="006309F7" w:rsidP="00165A54">
            <w:pPr>
              <w:pStyle w:val="Sub-Heading2"/>
              <w:spacing w:before="120" w:after="120"/>
            </w:pPr>
            <w:r w:rsidRPr="003261FD">
              <w:rPr>
                <w:u w:val="single"/>
              </w:rPr>
              <w:br w:type="page"/>
            </w:r>
            <w:r w:rsidRPr="003261FD">
              <w:br w:type="page"/>
            </w:r>
            <w:bookmarkStart w:id="24" w:name="_Hlt438532663"/>
            <w:bookmarkStart w:id="25" w:name="_Toc438266923"/>
            <w:bookmarkStart w:id="26" w:name="_Toc438267877"/>
            <w:bookmarkStart w:id="27" w:name="_Toc438366664"/>
            <w:bookmarkStart w:id="28" w:name="_Toc22556392"/>
            <w:bookmarkStart w:id="29" w:name="_Toc13644851"/>
            <w:bookmarkEnd w:id="24"/>
            <w:r w:rsidRPr="003261FD">
              <w:t>Section I</w:t>
            </w:r>
            <w:r w:rsidR="008415E7" w:rsidRPr="003261FD">
              <w:t xml:space="preserve"> - </w:t>
            </w:r>
            <w:r w:rsidRPr="003261FD">
              <w:t xml:space="preserve">Instructions to </w:t>
            </w:r>
            <w:r w:rsidR="00F25823" w:rsidRPr="003261FD">
              <w:t>Bid</w:t>
            </w:r>
            <w:r w:rsidRPr="003261FD">
              <w:t>ders</w:t>
            </w:r>
            <w:bookmarkEnd w:id="25"/>
            <w:bookmarkEnd w:id="26"/>
            <w:bookmarkEnd w:id="27"/>
            <w:bookmarkEnd w:id="28"/>
            <w:bookmarkEnd w:id="29"/>
          </w:p>
        </w:tc>
      </w:tr>
      <w:tr w:rsidR="006605C6" w:rsidRPr="003261FD" w14:paraId="08957283" w14:textId="77777777" w:rsidTr="00BF3D39">
        <w:trPr>
          <w:gridAfter w:val="1"/>
          <w:wAfter w:w="46" w:type="dxa"/>
          <w:trHeight w:val="144"/>
        </w:trPr>
        <w:tc>
          <w:tcPr>
            <w:tcW w:w="2771" w:type="dxa"/>
            <w:vAlign w:val="center"/>
          </w:tcPr>
          <w:p w14:paraId="2A5FD9D4" w14:textId="77777777" w:rsidR="006309F7" w:rsidRPr="003261FD" w:rsidRDefault="006309F7" w:rsidP="00165A54">
            <w:pPr>
              <w:spacing w:before="120" w:after="120"/>
              <w:rPr>
                <w:color w:val="000000" w:themeColor="text1"/>
              </w:rPr>
            </w:pPr>
          </w:p>
        </w:tc>
        <w:tc>
          <w:tcPr>
            <w:tcW w:w="6750" w:type="dxa"/>
            <w:vAlign w:val="center"/>
          </w:tcPr>
          <w:p w14:paraId="3A346F0F" w14:textId="77777777" w:rsidR="000302CF" w:rsidRPr="003261FD" w:rsidRDefault="006309F7" w:rsidP="00165A54">
            <w:pPr>
              <w:pStyle w:val="HeadingITBToC1"/>
              <w:spacing w:before="120" w:after="120"/>
            </w:pPr>
            <w:bookmarkStart w:id="30" w:name="_Toc438438819"/>
            <w:bookmarkStart w:id="31" w:name="_Toc438532553"/>
            <w:bookmarkStart w:id="32" w:name="_Toc438733963"/>
            <w:bookmarkStart w:id="33" w:name="_Toc438962045"/>
            <w:bookmarkStart w:id="34" w:name="_Toc461939616"/>
            <w:bookmarkStart w:id="35" w:name="_Toc100032288"/>
            <w:bookmarkStart w:id="36" w:name="_Toc164491528"/>
            <w:bookmarkStart w:id="37" w:name="_Toc325714153"/>
            <w:bookmarkStart w:id="38" w:name="_Toc473799976"/>
            <w:bookmarkStart w:id="39" w:name="_Toc11138733"/>
            <w:bookmarkStart w:id="40" w:name="_Toc13644864"/>
            <w:bookmarkStart w:id="41" w:name="_Toc25335981"/>
            <w:r w:rsidRPr="003261FD">
              <w:t>General</w:t>
            </w:r>
            <w:bookmarkEnd w:id="30"/>
            <w:bookmarkEnd w:id="31"/>
            <w:bookmarkEnd w:id="32"/>
            <w:bookmarkEnd w:id="33"/>
            <w:bookmarkEnd w:id="34"/>
            <w:bookmarkEnd w:id="35"/>
            <w:bookmarkEnd w:id="36"/>
            <w:bookmarkEnd w:id="37"/>
            <w:bookmarkEnd w:id="38"/>
            <w:bookmarkEnd w:id="39"/>
            <w:bookmarkEnd w:id="40"/>
            <w:bookmarkEnd w:id="41"/>
          </w:p>
        </w:tc>
      </w:tr>
      <w:tr w:rsidR="006605C6" w:rsidRPr="003261FD" w14:paraId="054950BE" w14:textId="77777777" w:rsidTr="00BF3D39">
        <w:trPr>
          <w:gridAfter w:val="1"/>
          <w:wAfter w:w="46" w:type="dxa"/>
          <w:trHeight w:val="144"/>
        </w:trPr>
        <w:tc>
          <w:tcPr>
            <w:tcW w:w="2771" w:type="dxa"/>
          </w:tcPr>
          <w:p w14:paraId="622389E6" w14:textId="6CD06BD8" w:rsidR="002C26A1" w:rsidRPr="002C26A1" w:rsidRDefault="006309F7" w:rsidP="007636D9">
            <w:pPr>
              <w:pStyle w:val="HeadingTocITB2"/>
              <w:spacing w:before="120" w:after="120"/>
            </w:pPr>
            <w:bookmarkStart w:id="42" w:name="_Toc100032289"/>
            <w:bookmarkStart w:id="43" w:name="_Toc325714154"/>
            <w:bookmarkStart w:id="44" w:name="_Toc473799977"/>
            <w:bookmarkStart w:id="45" w:name="_Toc10538783"/>
            <w:bookmarkStart w:id="46" w:name="_Toc13644865"/>
            <w:bookmarkStart w:id="47" w:name="_Toc25335982"/>
            <w:r w:rsidRPr="003261FD">
              <w:t xml:space="preserve">Scope of </w:t>
            </w:r>
            <w:bookmarkEnd w:id="42"/>
            <w:r w:rsidR="00F25823" w:rsidRPr="003261FD">
              <w:t>Bid</w:t>
            </w:r>
            <w:bookmarkEnd w:id="43"/>
            <w:bookmarkEnd w:id="44"/>
            <w:bookmarkEnd w:id="45"/>
            <w:bookmarkEnd w:id="46"/>
            <w:bookmarkEnd w:id="47"/>
          </w:p>
        </w:tc>
        <w:tc>
          <w:tcPr>
            <w:tcW w:w="6750" w:type="dxa"/>
          </w:tcPr>
          <w:p w14:paraId="086E29E1" w14:textId="77777777" w:rsidR="006309F7" w:rsidRPr="003261FD" w:rsidRDefault="006309F7">
            <w:pPr>
              <w:pStyle w:val="AAAtablebullet2"/>
            </w:pPr>
            <w:r w:rsidRPr="0008432A">
              <w:t xml:space="preserve">In connection with the </w:t>
            </w:r>
            <w:r w:rsidR="00E60320" w:rsidRPr="0008432A">
              <w:t xml:space="preserve">Specific Procurement Notice – Request for </w:t>
            </w:r>
            <w:r w:rsidR="00F25823" w:rsidRPr="003261FD">
              <w:t>Bid</w:t>
            </w:r>
            <w:r w:rsidR="00E60320" w:rsidRPr="003261FD">
              <w:t xml:space="preserve">s (RFB), </w:t>
            </w:r>
            <w:r w:rsidR="0082153D" w:rsidRPr="003261FD">
              <w:rPr>
                <w:rStyle w:val="StyleHeader2-SubClausesBoldChar"/>
                <w:b w:val="0"/>
                <w:lang w:val="en-US"/>
              </w:rPr>
              <w:t>specified</w:t>
            </w:r>
            <w:r w:rsidRPr="003261FD">
              <w:rPr>
                <w:rStyle w:val="StyleHeader2-SubClausesBoldChar"/>
                <w:b w:val="0"/>
                <w:lang w:val="en-US"/>
              </w:rPr>
              <w:t xml:space="preserve"> in the </w:t>
            </w:r>
            <w:r w:rsidR="00F25823" w:rsidRPr="003261FD">
              <w:rPr>
                <w:rStyle w:val="StyleHeader2-SubClausesBoldChar"/>
                <w:lang w:val="en-US"/>
              </w:rPr>
              <w:t>Bid</w:t>
            </w:r>
            <w:r w:rsidRPr="003261FD">
              <w:rPr>
                <w:rStyle w:val="StyleHeader2-SubClausesBoldChar"/>
                <w:lang w:val="en-US"/>
              </w:rPr>
              <w:t xml:space="preserve"> Data Sheet (BDS)</w:t>
            </w:r>
            <w:r w:rsidRPr="003261FD">
              <w:t xml:space="preserve">, the Employer, as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issues </w:t>
            </w:r>
            <w:r w:rsidR="00A822FB" w:rsidRPr="003261FD">
              <w:t xml:space="preserve">this </w:t>
            </w:r>
            <w:r w:rsidR="00F20AF4" w:rsidRPr="003261FD">
              <w:t>Bidding document</w:t>
            </w:r>
            <w:r w:rsidRPr="003261FD">
              <w:t xml:space="preserve"> for the </w:t>
            </w:r>
            <w:r w:rsidR="004C03A5" w:rsidRPr="003261FD">
              <w:t>provision of</w:t>
            </w:r>
            <w:r w:rsidRPr="003261FD">
              <w:t xml:space="preserve"> Works as specified in Section VI</w:t>
            </w:r>
            <w:r w:rsidR="00AD445D" w:rsidRPr="003261FD">
              <w:t>I</w:t>
            </w:r>
            <w:r w:rsidRPr="003261FD">
              <w:t>, Works</w:t>
            </w:r>
            <w:r w:rsidR="0069675A" w:rsidRPr="003261FD">
              <w:t>’</w:t>
            </w:r>
            <w:r w:rsidRPr="003261FD">
              <w:t xml:space="preserve"> </w:t>
            </w:r>
            <w:r w:rsidR="00DA16C4" w:rsidRPr="003261FD">
              <w:t>Requirements. The</w:t>
            </w:r>
            <w:r w:rsidRPr="003261FD">
              <w:t xml:space="preserve"> name, identification, and number of </w:t>
            </w:r>
            <w:r w:rsidRPr="003261FD">
              <w:rPr>
                <w:iCs/>
              </w:rPr>
              <w:t>lots (contracts)</w:t>
            </w:r>
            <w:r w:rsidRPr="003261FD">
              <w:t xml:space="preserve"> of </w:t>
            </w:r>
            <w:r w:rsidRPr="003261FD">
              <w:rPr>
                <w:iCs/>
              </w:rPr>
              <w:t>th</w:t>
            </w:r>
            <w:r w:rsidR="0082153D" w:rsidRPr="003261FD">
              <w:rPr>
                <w:iCs/>
              </w:rPr>
              <w:t>is</w:t>
            </w:r>
            <w:r w:rsidR="006D4934" w:rsidRPr="003261FD">
              <w:rPr>
                <w:iCs/>
              </w:rPr>
              <w:t xml:space="preserve"> </w:t>
            </w:r>
            <w:r w:rsidR="006D4934" w:rsidRPr="003261FD">
              <w:t>RFB</w:t>
            </w:r>
            <w:r w:rsidR="0082153D" w:rsidRPr="003261FD">
              <w:t xml:space="preserve"> </w:t>
            </w:r>
            <w:r w:rsidRPr="003261FD">
              <w:t xml:space="preserve">are </w:t>
            </w:r>
            <w:r w:rsidR="00B041DA" w:rsidRPr="003261FD">
              <w:rPr>
                <w:rStyle w:val="StyleHeader2-SubClausesBoldChar"/>
                <w:b w:val="0"/>
                <w:lang w:val="en-US"/>
              </w:rPr>
              <w:t>specified</w:t>
            </w:r>
            <w:r w:rsidR="00B041DA" w:rsidRPr="003261FD">
              <w:rPr>
                <w:rStyle w:val="StyleHeader2-SubClausesBoldChar"/>
                <w:lang w:val="en-US"/>
              </w:rPr>
              <w:t xml:space="preserve"> </w:t>
            </w:r>
            <w:r w:rsidRPr="003261FD">
              <w:rPr>
                <w:rStyle w:val="StyleHeader2-SubClausesBoldChar"/>
                <w:lang w:val="en-US"/>
              </w:rPr>
              <w:t>in the BDS.</w:t>
            </w:r>
          </w:p>
        </w:tc>
      </w:tr>
      <w:tr w:rsidR="006605C6" w:rsidRPr="003261FD" w14:paraId="317EDFB8" w14:textId="77777777" w:rsidTr="00BF3D39">
        <w:trPr>
          <w:gridAfter w:val="1"/>
          <w:wAfter w:w="46" w:type="dxa"/>
          <w:trHeight w:val="630"/>
        </w:trPr>
        <w:tc>
          <w:tcPr>
            <w:tcW w:w="2771" w:type="dxa"/>
          </w:tcPr>
          <w:p w14:paraId="68AB3EBF" w14:textId="77777777" w:rsidR="006309F7" w:rsidRPr="003261FD" w:rsidRDefault="006309F7" w:rsidP="00165A54">
            <w:pPr>
              <w:spacing w:before="120" w:after="120"/>
              <w:rPr>
                <w:color w:val="000000" w:themeColor="text1"/>
              </w:rPr>
            </w:pPr>
            <w:bookmarkStart w:id="48" w:name="_Toc438530847"/>
            <w:bookmarkStart w:id="49" w:name="_Toc438532555"/>
            <w:bookmarkEnd w:id="48"/>
            <w:bookmarkEnd w:id="49"/>
          </w:p>
        </w:tc>
        <w:tc>
          <w:tcPr>
            <w:tcW w:w="6750" w:type="dxa"/>
          </w:tcPr>
          <w:p w14:paraId="0C93084C" w14:textId="77777777" w:rsidR="006309F7" w:rsidRPr="003261FD" w:rsidRDefault="006309F7">
            <w:pPr>
              <w:pStyle w:val="AAAtablebullet2"/>
            </w:pPr>
            <w:r w:rsidRPr="003261FD">
              <w:t>Throughout th</w:t>
            </w:r>
            <w:r w:rsidR="00EA2CB7" w:rsidRPr="003261FD">
              <w:t xml:space="preserve">is </w:t>
            </w:r>
            <w:r w:rsidR="00F20AF4" w:rsidRPr="003261FD">
              <w:t>bidding document</w:t>
            </w:r>
            <w:r w:rsidRPr="003261FD">
              <w:t>:</w:t>
            </w:r>
          </w:p>
          <w:p w14:paraId="7FB1F617" w14:textId="77777777" w:rsidR="006309F7" w:rsidRPr="003261FD" w:rsidRDefault="00436648" w:rsidP="003B76D1">
            <w:pPr>
              <w:pStyle w:val="StyleP3Header1-ClausesAfter12pt"/>
              <w:tabs>
                <w:tab w:val="clear" w:pos="972"/>
                <w:tab w:val="clear" w:pos="1008"/>
              </w:tabs>
              <w:spacing w:before="120" w:after="120"/>
              <w:ind w:left="792" w:hanging="270"/>
              <w:rPr>
                <w:color w:val="000000" w:themeColor="text1"/>
                <w:lang w:val="en-US"/>
              </w:rPr>
            </w:pPr>
            <w:r w:rsidRPr="003261FD">
              <w:rPr>
                <w:color w:val="000000" w:themeColor="text1"/>
                <w:lang w:val="en-US"/>
              </w:rPr>
              <w:t xml:space="preserve">the term </w:t>
            </w:r>
            <w:r w:rsidRPr="007636D9">
              <w:rPr>
                <w:b/>
                <w:color w:val="000000" w:themeColor="text1"/>
                <w:lang w:val="en-US"/>
              </w:rPr>
              <w:t>“in writing”</w:t>
            </w:r>
            <w:r w:rsidRPr="003261FD">
              <w:rPr>
                <w:color w:val="000000" w:themeColor="text1"/>
                <w:lang w:val="en-US"/>
              </w:rPr>
              <w:t xml:space="preserve">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if specified</w:t>
            </w:r>
            <w:r w:rsidR="00E60320" w:rsidRPr="003261FD">
              <w:rPr>
                <w:b/>
                <w:color w:val="000000" w:themeColor="text1"/>
                <w:lang w:val="en-US"/>
              </w:rPr>
              <w:t xml:space="preserve">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14:paraId="693AD02E" w14:textId="407E809E" w:rsidR="006309F7" w:rsidRPr="003261FD" w:rsidRDefault="00E60320" w:rsidP="007636D9">
            <w:pPr>
              <w:pStyle w:val="StyleP3Header1-ClausesAfter12pt"/>
              <w:tabs>
                <w:tab w:val="clear" w:pos="972"/>
                <w:tab w:val="clear" w:pos="1008"/>
                <w:tab w:val="left" w:pos="6999"/>
              </w:tabs>
              <w:spacing w:before="120" w:after="120"/>
              <w:ind w:left="792" w:hanging="270"/>
              <w:rPr>
                <w:color w:val="000000" w:themeColor="text1"/>
                <w:lang w:val="en-US"/>
              </w:rPr>
            </w:pPr>
            <w:r w:rsidRPr="003261FD">
              <w:rPr>
                <w:color w:val="000000" w:themeColor="text1"/>
                <w:lang w:val="en-US"/>
              </w:rPr>
              <w:t xml:space="preserve">if the context so requires, </w:t>
            </w:r>
            <w:r w:rsidRPr="007636D9">
              <w:rPr>
                <w:b/>
                <w:color w:val="000000" w:themeColor="text1"/>
                <w:lang w:val="en-US"/>
              </w:rPr>
              <w:t>“singular”</w:t>
            </w:r>
            <w:r w:rsidRPr="003261FD">
              <w:rPr>
                <w:color w:val="000000" w:themeColor="text1"/>
                <w:lang w:val="en-US"/>
              </w:rPr>
              <w:t xml:space="preserve"> means </w:t>
            </w:r>
            <w:r w:rsidRPr="007636D9">
              <w:rPr>
                <w:b/>
                <w:color w:val="000000" w:themeColor="text1"/>
                <w:lang w:val="en-US"/>
              </w:rPr>
              <w:t>“</w:t>
            </w:r>
            <w:r w:rsidR="00E46DFD" w:rsidRPr="007636D9">
              <w:rPr>
                <w:b/>
                <w:color w:val="000000" w:themeColor="text1"/>
                <w:lang w:val="en-US"/>
              </w:rPr>
              <w:t>plural</w:t>
            </w:r>
            <w:r w:rsidRPr="007636D9">
              <w:rPr>
                <w:b/>
                <w:color w:val="000000" w:themeColor="text1"/>
                <w:lang w:val="en-US"/>
              </w:rPr>
              <w:t xml:space="preserve">’ </w:t>
            </w:r>
            <w:r w:rsidRPr="003261FD">
              <w:rPr>
                <w:color w:val="000000" w:themeColor="text1"/>
                <w:lang w:val="en-US"/>
              </w:rPr>
              <w:t xml:space="preserve">and vice versa; </w:t>
            </w:r>
          </w:p>
          <w:p w14:paraId="1051706C" w14:textId="735B38F8" w:rsidR="001F5CBB" w:rsidRDefault="006309F7" w:rsidP="007636D9">
            <w:pPr>
              <w:pStyle w:val="StyleP3Header1-ClausesAfter12pt"/>
              <w:tabs>
                <w:tab w:val="clear" w:pos="972"/>
                <w:tab w:val="clear" w:pos="1008"/>
                <w:tab w:val="num" w:pos="578"/>
              </w:tabs>
              <w:spacing w:before="120" w:after="120"/>
              <w:ind w:left="792" w:hanging="270"/>
              <w:rPr>
                <w:color w:val="000000" w:themeColor="text1"/>
                <w:lang w:val="en-US"/>
              </w:rPr>
            </w:pPr>
            <w:r w:rsidRPr="007636D9">
              <w:rPr>
                <w:b/>
                <w:color w:val="000000" w:themeColor="text1"/>
                <w:lang w:val="en-US"/>
              </w:rPr>
              <w:t>“</w:t>
            </w:r>
            <w:r w:rsidR="002429A7" w:rsidRPr="007636D9">
              <w:rPr>
                <w:b/>
                <w:color w:val="000000" w:themeColor="text1"/>
                <w:lang w:val="en-US"/>
              </w:rPr>
              <w:t>D</w:t>
            </w:r>
            <w:r w:rsidRPr="007636D9">
              <w:rPr>
                <w:b/>
                <w:color w:val="000000" w:themeColor="text1"/>
                <w:lang w:val="en-US"/>
              </w:rPr>
              <w:t>ay”</w:t>
            </w:r>
            <w:r w:rsidRPr="003261FD">
              <w:rPr>
                <w:color w:val="000000" w:themeColor="text1"/>
                <w:lang w:val="en-US"/>
              </w:rPr>
              <w:t xml:space="preserve">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w:t>
            </w:r>
            <w:r w:rsidR="0090645E" w:rsidRPr="007636D9">
              <w:rPr>
                <w:b/>
                <w:color w:val="000000" w:themeColor="text1"/>
                <w:lang w:val="en-US"/>
              </w:rPr>
              <w:t>“Business Day.”</w:t>
            </w:r>
            <w:r w:rsidR="0090645E" w:rsidRPr="003261FD">
              <w:rPr>
                <w:color w:val="000000" w:themeColor="text1"/>
                <w:lang w:val="en-US"/>
              </w:rPr>
              <w:t xml:space="preserve"> A </w:t>
            </w:r>
            <w:r w:rsidR="003B76D1" w:rsidRPr="007636D9">
              <w:rPr>
                <w:b/>
                <w:color w:val="000000" w:themeColor="text1"/>
                <w:lang w:val="en-US"/>
              </w:rPr>
              <w:t>“</w:t>
            </w:r>
            <w:r w:rsidR="0090645E" w:rsidRPr="007636D9">
              <w:rPr>
                <w:b/>
                <w:color w:val="000000" w:themeColor="text1"/>
                <w:lang w:val="en-US"/>
              </w:rPr>
              <w:t>Business Day</w:t>
            </w:r>
            <w:r w:rsidR="003B76D1" w:rsidRPr="007636D9">
              <w:rPr>
                <w:b/>
                <w:color w:val="000000" w:themeColor="text1"/>
                <w:lang w:val="en-US"/>
              </w:rPr>
              <w:t>”</w:t>
            </w:r>
            <w:r w:rsidR="0090645E" w:rsidRPr="003261FD">
              <w:rPr>
                <w:color w:val="000000" w:themeColor="text1"/>
                <w:lang w:val="en-US"/>
              </w:rPr>
              <w:t xml:space="preserve">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xml:space="preserve">; </w:t>
            </w:r>
          </w:p>
          <w:p w14:paraId="1F528E71" w14:textId="0B506E22" w:rsidR="002F4335" w:rsidRPr="00B009D3" w:rsidRDefault="001F17E4" w:rsidP="007636D9">
            <w:pPr>
              <w:pStyle w:val="StyleP3Header1-ClausesAfter12pt"/>
              <w:tabs>
                <w:tab w:val="clear" w:pos="972"/>
                <w:tab w:val="clear" w:pos="1008"/>
                <w:tab w:val="num" w:pos="578"/>
              </w:tabs>
              <w:spacing w:before="120" w:after="120"/>
              <w:ind w:left="792" w:hanging="270"/>
              <w:rPr>
                <w:color w:val="000000" w:themeColor="text1"/>
                <w:lang w:val="en-US"/>
              </w:rPr>
            </w:pPr>
            <w:r>
              <w:rPr>
                <w:color w:val="000000" w:themeColor="text1"/>
                <w:lang w:val="en-US"/>
              </w:rPr>
              <w:t xml:space="preserve">  </w:t>
            </w:r>
            <w:r w:rsidR="00B763EC" w:rsidRPr="007636D9">
              <w:rPr>
                <w:b/>
                <w:color w:val="000000" w:themeColor="text1"/>
                <w:lang w:val="en-US"/>
              </w:rPr>
              <w:t>“</w:t>
            </w:r>
            <w:r w:rsidR="00640B20" w:rsidRPr="007636D9">
              <w:rPr>
                <w:b/>
                <w:color w:val="000000" w:themeColor="text1"/>
                <w:lang w:val="en-US"/>
              </w:rPr>
              <w:t>ES”</w:t>
            </w:r>
            <w:r w:rsidR="00640B20" w:rsidRPr="00FE0607">
              <w:rPr>
                <w:color w:val="000000" w:themeColor="text1"/>
                <w:lang w:val="en-US"/>
              </w:rPr>
              <w:t xml:space="preserve"> means </w:t>
            </w:r>
            <w:r w:rsidR="00640B20" w:rsidRPr="00BE1A5A">
              <w:rPr>
                <w:color w:val="000000" w:themeColor="text1"/>
                <w:lang w:val="en-US"/>
              </w:rPr>
              <w:t xml:space="preserve">environmental </w:t>
            </w:r>
            <w:r w:rsidR="00DD264D" w:rsidRPr="00BE1A5A">
              <w:rPr>
                <w:color w:val="000000" w:themeColor="text1"/>
                <w:lang w:val="en-US"/>
              </w:rPr>
              <w:t xml:space="preserve">and </w:t>
            </w:r>
            <w:r w:rsidR="00640B20" w:rsidRPr="00D96999">
              <w:rPr>
                <w:color w:val="000000" w:themeColor="text1"/>
                <w:lang w:val="en-US"/>
              </w:rPr>
              <w:t xml:space="preserve">social (including </w:t>
            </w:r>
            <w:r w:rsidR="00341A24" w:rsidRPr="00D96999">
              <w:rPr>
                <w:color w:val="000000" w:themeColor="text1"/>
                <w:lang w:val="en-US"/>
              </w:rPr>
              <w:t>Sexual Exploitation</w:t>
            </w:r>
            <w:r w:rsidR="009701D6">
              <w:rPr>
                <w:color w:val="000000" w:themeColor="text1"/>
                <w:lang w:val="en-US"/>
              </w:rPr>
              <w:t xml:space="preserve"> and Abuse</w:t>
            </w:r>
            <w:r w:rsidR="009701D6" w:rsidRPr="00F273D1">
              <w:rPr>
                <w:color w:val="000000" w:themeColor="text1"/>
                <w:lang w:val="en-US"/>
              </w:rPr>
              <w:t xml:space="preserve"> (SEA)</w:t>
            </w:r>
            <w:r>
              <w:rPr>
                <w:color w:val="000000" w:themeColor="text1"/>
                <w:lang w:val="en-US"/>
              </w:rPr>
              <w:t xml:space="preserve">, </w:t>
            </w:r>
            <w:r w:rsidR="009701D6">
              <w:rPr>
                <w:color w:val="000000" w:themeColor="text1"/>
                <w:lang w:val="en-US"/>
              </w:rPr>
              <w:t>and Sexual Harassment (SH)</w:t>
            </w:r>
            <w:r w:rsidR="00194775">
              <w:rPr>
                <w:color w:val="000000" w:themeColor="text1"/>
                <w:lang w:val="en-US"/>
              </w:rPr>
              <w:t>)</w:t>
            </w:r>
            <w:r w:rsidR="00F94044" w:rsidRPr="00D96999">
              <w:rPr>
                <w:color w:val="000000" w:themeColor="text1"/>
                <w:lang w:val="en-US"/>
              </w:rPr>
              <w:t>;</w:t>
            </w:r>
          </w:p>
          <w:p w14:paraId="3D2F4929" w14:textId="6C20A41D" w:rsidR="00DF376F" w:rsidRPr="00F273D1" w:rsidRDefault="00146317" w:rsidP="007636D9">
            <w:pPr>
              <w:autoSpaceDE w:val="0"/>
              <w:autoSpaceDN w:val="0"/>
              <w:spacing w:after="120"/>
              <w:ind w:left="792" w:hanging="274"/>
              <w:rPr>
                <w:color w:val="000000" w:themeColor="text1"/>
              </w:rPr>
            </w:pPr>
            <w:bookmarkStart w:id="50" w:name="_Hlk536017796"/>
            <w:r w:rsidRPr="007636D9">
              <w:rPr>
                <w:b/>
                <w:color w:val="000000" w:themeColor="text1"/>
              </w:rPr>
              <w:t>“</w:t>
            </w:r>
            <w:r w:rsidR="00DF376F" w:rsidRPr="007636D9">
              <w:rPr>
                <w:b/>
                <w:color w:val="000000" w:themeColor="text1"/>
              </w:rPr>
              <w:t>Sexual Exploitation</w:t>
            </w:r>
            <w:r w:rsidR="00A77A67" w:rsidRPr="007636D9">
              <w:rPr>
                <w:b/>
                <w:color w:val="000000" w:themeColor="text1"/>
              </w:rPr>
              <w:t xml:space="preserve"> and</w:t>
            </w:r>
            <w:r w:rsidR="00DF376F" w:rsidRPr="007636D9">
              <w:rPr>
                <w:b/>
                <w:color w:val="000000" w:themeColor="text1"/>
              </w:rPr>
              <w:t xml:space="preserve"> </w:t>
            </w:r>
            <w:r w:rsidR="009701D6" w:rsidRPr="007636D9">
              <w:rPr>
                <w:b/>
                <w:color w:val="000000" w:themeColor="text1"/>
              </w:rPr>
              <w:t>Abuse</w:t>
            </w:r>
            <w:r w:rsidRPr="007636D9">
              <w:rPr>
                <w:b/>
                <w:color w:val="000000" w:themeColor="text1"/>
              </w:rPr>
              <w:t>”</w:t>
            </w:r>
            <w:r w:rsidR="00DF376F" w:rsidRPr="007636D9">
              <w:rPr>
                <w:b/>
                <w:color w:val="000000" w:themeColor="text1"/>
              </w:rPr>
              <w:t xml:space="preserve"> </w:t>
            </w:r>
            <w:r w:rsidRPr="007636D9">
              <w:rPr>
                <w:b/>
                <w:color w:val="000000" w:themeColor="text1"/>
              </w:rPr>
              <w:t>“</w:t>
            </w:r>
            <w:r w:rsidR="00DF376F" w:rsidRPr="007636D9">
              <w:rPr>
                <w:b/>
                <w:color w:val="000000" w:themeColor="text1"/>
              </w:rPr>
              <w:t>(SEA)</w:t>
            </w:r>
            <w:r w:rsidRPr="007636D9">
              <w:rPr>
                <w:b/>
                <w:color w:val="000000" w:themeColor="text1"/>
              </w:rPr>
              <w:t>”</w:t>
            </w:r>
            <w:r w:rsidR="00DF376F" w:rsidRPr="00F273D1">
              <w:rPr>
                <w:color w:val="000000" w:themeColor="text1"/>
              </w:rPr>
              <w:t xml:space="preserve"> </w:t>
            </w:r>
            <w:r w:rsidR="00BB6EC3">
              <w:rPr>
                <w:color w:val="000000" w:themeColor="text1"/>
              </w:rPr>
              <w:t>means</w:t>
            </w:r>
            <w:r w:rsidR="00DF376F" w:rsidRPr="00F273D1">
              <w:rPr>
                <w:color w:val="000000" w:themeColor="text1"/>
              </w:rPr>
              <w:t xml:space="preserve"> the following:</w:t>
            </w:r>
          </w:p>
          <w:p w14:paraId="5A168801" w14:textId="58B4B6F8" w:rsidR="00B9762B" w:rsidRPr="00B009D3" w:rsidRDefault="00A77A67" w:rsidP="007636D9">
            <w:pPr>
              <w:autoSpaceDE w:val="0"/>
              <w:autoSpaceDN w:val="0"/>
              <w:spacing w:after="120"/>
              <w:ind w:left="1152" w:hanging="360"/>
            </w:pPr>
            <w:r w:rsidRPr="007636D9">
              <w:rPr>
                <w:b/>
                <w:color w:val="000000" w:themeColor="text1"/>
              </w:rPr>
              <w:t xml:space="preserve">Sexual </w:t>
            </w:r>
            <w:r w:rsidR="009701D6" w:rsidRPr="007636D9">
              <w:rPr>
                <w:b/>
                <w:color w:val="000000" w:themeColor="text1"/>
              </w:rPr>
              <w:t>Exploitation</w:t>
            </w:r>
            <w:r w:rsidR="009701D6" w:rsidRPr="00A77A67">
              <w:rPr>
                <w:color w:val="000000" w:themeColor="text1"/>
              </w:rPr>
              <w:t xml:space="preserve"> </w:t>
            </w:r>
            <w:r w:rsidRPr="00A77A67">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2D6C6D99" w14:textId="00D73963" w:rsidR="009701D6" w:rsidRDefault="00A77A67" w:rsidP="007636D9">
            <w:pPr>
              <w:autoSpaceDE w:val="0"/>
              <w:autoSpaceDN w:val="0"/>
              <w:spacing w:after="120"/>
              <w:ind w:left="1152" w:hanging="360"/>
              <w:rPr>
                <w:color w:val="000000" w:themeColor="text1"/>
              </w:rPr>
            </w:pPr>
            <w:r w:rsidRPr="007636D9">
              <w:rPr>
                <w:b/>
              </w:rPr>
              <w:t xml:space="preserve">Sexual </w:t>
            </w:r>
            <w:r w:rsidR="009701D6" w:rsidRPr="007636D9">
              <w:rPr>
                <w:b/>
              </w:rPr>
              <w:t>Abuse</w:t>
            </w:r>
            <w:r w:rsidR="009701D6">
              <w:t xml:space="preserve"> </w:t>
            </w:r>
            <w:r w:rsidRPr="00B009D3">
              <w:t xml:space="preserve">is defined as </w:t>
            </w:r>
            <w:r w:rsidR="009701D6">
              <w:rPr>
                <w:color w:val="000000" w:themeColor="text1"/>
              </w:rPr>
              <w:t>t</w:t>
            </w:r>
            <w:r w:rsidR="009701D6" w:rsidRPr="008B30DF">
              <w:rPr>
                <w:color w:val="000000" w:themeColor="text1"/>
              </w:rPr>
              <w:t>he actual or threatened physical intrusion of a sexual nature, whether by force or under unequal or coercive conditions</w:t>
            </w:r>
            <w:r w:rsidR="009701D6">
              <w:rPr>
                <w:color w:val="000000" w:themeColor="text1"/>
              </w:rPr>
              <w:t xml:space="preserve">; </w:t>
            </w:r>
            <w:r w:rsidRPr="00A77A67">
              <w:rPr>
                <w:color w:val="000000" w:themeColor="text1"/>
              </w:rPr>
              <w:t xml:space="preserve"> </w:t>
            </w:r>
          </w:p>
          <w:p w14:paraId="22AF61E9" w14:textId="5F8B9255" w:rsidR="003B76D1" w:rsidRPr="007636D9" w:rsidRDefault="009701D6" w:rsidP="007636D9">
            <w:pPr>
              <w:pStyle w:val="ListParagraph"/>
              <w:spacing w:after="120" w:line="240" w:lineRule="atLeast"/>
              <w:ind w:left="792" w:hanging="297"/>
              <w:contextualSpacing w:val="0"/>
              <w:rPr>
                <w:rFonts w:eastAsia="Arial Narrow"/>
                <w:color w:val="000000"/>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w:t>
            </w:r>
            <w:r w:rsidR="007A2E2E">
              <w:t xml:space="preserve">the </w:t>
            </w:r>
            <w:r>
              <w:t xml:space="preserve">Contractor’s Personnel </w:t>
            </w:r>
            <w:r w:rsidRPr="00B60783">
              <w:t>with other Contractor’s or Employer’s Personnel;</w:t>
            </w:r>
            <w:r w:rsidRPr="00F273D1" w:rsidDel="009701D6">
              <w:rPr>
                <w:color w:val="000000" w:themeColor="text1"/>
              </w:rPr>
              <w:t xml:space="preserve"> </w:t>
            </w:r>
          </w:p>
          <w:bookmarkEnd w:id="50"/>
          <w:p w14:paraId="4F7A89D4" w14:textId="37F9FDD8" w:rsidR="007A2E2E" w:rsidRDefault="009F01F2" w:rsidP="007636D9">
            <w:pPr>
              <w:pStyle w:val="StyleP3Header1-ClausesAfter12pt"/>
              <w:tabs>
                <w:tab w:val="clear" w:pos="972"/>
                <w:tab w:val="clear" w:pos="1008"/>
              </w:tabs>
              <w:spacing w:before="120" w:after="120"/>
              <w:ind w:left="792" w:hanging="301"/>
              <w:rPr>
                <w:color w:val="000000" w:themeColor="text1"/>
                <w:lang w:val="en-US"/>
              </w:rPr>
            </w:pPr>
            <w:r w:rsidRPr="007636D9">
              <w:rPr>
                <w:b/>
                <w:color w:val="000000" w:themeColor="text1"/>
                <w:lang w:val="en-US"/>
              </w:rPr>
              <w:t>“Contractor’s Personnel”</w:t>
            </w:r>
            <w:r w:rsidRPr="00976CDD">
              <w:rPr>
                <w:color w:val="000000" w:themeColor="text1"/>
                <w:lang w:val="en-US"/>
              </w:rPr>
              <w:t xml:space="preserve"> is as defined in Sub-Clause 1.1.17 of the General Conditions</w:t>
            </w:r>
            <w:r w:rsidR="007A2E2E">
              <w:rPr>
                <w:color w:val="000000" w:themeColor="text1"/>
                <w:lang w:val="en-US"/>
              </w:rPr>
              <w:t>; and</w:t>
            </w:r>
          </w:p>
          <w:p w14:paraId="260DD2EB" w14:textId="5C4C0DF5" w:rsidR="00A63D66" w:rsidRDefault="1D428C31" w:rsidP="1D428C31">
            <w:pPr>
              <w:pStyle w:val="StyleP3Header1-ClausesAfter12pt"/>
              <w:tabs>
                <w:tab w:val="clear" w:pos="972"/>
                <w:tab w:val="clear" w:pos="1008"/>
              </w:tabs>
              <w:spacing w:before="120" w:after="120"/>
              <w:ind w:left="792" w:hanging="301"/>
              <w:rPr>
                <w:color w:val="000000" w:themeColor="text1"/>
                <w:lang w:val="en-US"/>
              </w:rPr>
            </w:pPr>
            <w:r w:rsidRPr="1D428C31">
              <w:rPr>
                <w:b/>
                <w:bCs/>
                <w:color w:val="000000" w:themeColor="text1"/>
                <w:lang w:val="en-US"/>
              </w:rPr>
              <w:t>“Employer’s Personnel”</w:t>
            </w:r>
            <w:r w:rsidRPr="1D428C31">
              <w:rPr>
                <w:color w:val="000000" w:themeColor="text1"/>
                <w:lang w:val="en-US"/>
              </w:rPr>
              <w:t xml:space="preserve"> is as defined in Sub-Clause 1.1.33 of the General Conditions. </w:t>
            </w:r>
          </w:p>
          <w:p w14:paraId="2B067337" w14:textId="1D5C06C5" w:rsidR="00F94044" w:rsidRPr="00B02079" w:rsidRDefault="1D428C31" w:rsidP="1D428C31">
            <w:pPr>
              <w:pStyle w:val="StyleP3Header1-ClausesAfter12pt"/>
              <w:tabs>
                <w:tab w:val="clear" w:pos="972"/>
                <w:tab w:val="clear" w:pos="1008"/>
              </w:tabs>
              <w:spacing w:before="120" w:after="120"/>
              <w:ind w:left="515" w:hanging="24"/>
              <w:rPr>
                <w:color w:val="000000" w:themeColor="text1"/>
                <w:lang w:val="en-US"/>
              </w:rPr>
            </w:pPr>
            <w:r w:rsidRPr="1D428C31">
              <w:rPr>
                <w:lang w:val="en-US"/>
              </w:rPr>
              <w:t>A non-exhaustive list of (i) behaviors which constitute SEA and (ii) behaviors which constitute SH is attached to the Code of Conduct form in Section IV</w:t>
            </w:r>
            <w:r w:rsidRPr="1D428C31">
              <w:rPr>
                <w:color w:val="000000" w:themeColor="text1"/>
                <w:lang w:val="en-US"/>
              </w:rPr>
              <w:t>.</w:t>
            </w:r>
          </w:p>
        </w:tc>
      </w:tr>
      <w:tr w:rsidR="006605C6" w:rsidRPr="003261FD" w14:paraId="12656837" w14:textId="77777777" w:rsidTr="00BF3D39">
        <w:trPr>
          <w:gridAfter w:val="1"/>
          <w:wAfter w:w="46" w:type="dxa"/>
          <w:trHeight w:val="144"/>
        </w:trPr>
        <w:tc>
          <w:tcPr>
            <w:tcW w:w="2771" w:type="dxa"/>
          </w:tcPr>
          <w:p w14:paraId="6B596E68" w14:textId="0CB2F8B4" w:rsidR="006309F7" w:rsidRPr="00976CDD" w:rsidRDefault="006309F7" w:rsidP="00165A54">
            <w:pPr>
              <w:pStyle w:val="HeadingTocITB2"/>
              <w:spacing w:before="120" w:after="120"/>
            </w:pPr>
            <w:bookmarkStart w:id="51" w:name="_Toc438438821"/>
            <w:bookmarkStart w:id="52" w:name="_Toc438532556"/>
            <w:bookmarkStart w:id="53" w:name="_Toc438733965"/>
            <w:bookmarkStart w:id="54" w:name="_Toc438907006"/>
            <w:bookmarkStart w:id="55" w:name="_Toc438907205"/>
            <w:bookmarkStart w:id="56" w:name="_Toc100032290"/>
            <w:bookmarkStart w:id="57" w:name="_Toc325714155"/>
            <w:bookmarkStart w:id="58" w:name="_Toc473799978"/>
            <w:bookmarkStart w:id="59" w:name="_Toc13644866"/>
            <w:bookmarkStart w:id="60" w:name="_Toc25335983"/>
            <w:r w:rsidRPr="00976CDD">
              <w:t>Source of Funds</w:t>
            </w:r>
            <w:bookmarkEnd w:id="51"/>
            <w:bookmarkEnd w:id="52"/>
            <w:bookmarkEnd w:id="53"/>
            <w:bookmarkEnd w:id="54"/>
            <w:bookmarkEnd w:id="55"/>
            <w:bookmarkEnd w:id="56"/>
            <w:bookmarkEnd w:id="57"/>
            <w:bookmarkEnd w:id="58"/>
            <w:bookmarkEnd w:id="59"/>
            <w:bookmarkEnd w:id="60"/>
          </w:p>
        </w:tc>
        <w:tc>
          <w:tcPr>
            <w:tcW w:w="6750" w:type="dxa"/>
          </w:tcPr>
          <w:p w14:paraId="60ED8071" w14:textId="77777777" w:rsidR="006309F7" w:rsidRPr="003261FD" w:rsidRDefault="006309F7">
            <w:pPr>
              <w:pStyle w:val="AAAtablebullet2"/>
            </w:pPr>
            <w:r w:rsidRPr="003261FD">
              <w:t xml:space="preserve">The Borrower or Recipient (hereinafter called “Borrower”) </w:t>
            </w:r>
            <w:r w:rsidR="0082153D" w:rsidRPr="003261FD">
              <w:rPr>
                <w:rStyle w:val="StyleHeader2-SubClausesBoldChar"/>
                <w:b w:val="0"/>
                <w:lang w:val="en-US"/>
              </w:rPr>
              <w:t>specified</w:t>
            </w:r>
            <w:r w:rsidR="0082153D" w:rsidRPr="003261FD">
              <w:rPr>
                <w:rStyle w:val="StyleHeader2-SubClausesBoldChar"/>
                <w:lang w:val="en-US"/>
              </w:rPr>
              <w:t xml:space="preserve"> </w:t>
            </w:r>
            <w:r w:rsidRPr="003261FD">
              <w:rPr>
                <w:rStyle w:val="StyleHeader2-SubClausesBoldChar"/>
                <w:lang w:val="en-US"/>
              </w:rPr>
              <w:t>in the BDS</w:t>
            </w:r>
            <w:r w:rsidRPr="003261FD">
              <w:t xml:space="preserve"> has </w:t>
            </w:r>
            <w:r w:rsidR="00DF1AF8" w:rsidRPr="003261FD">
              <w:t xml:space="preserve">received or has </w:t>
            </w:r>
            <w:r w:rsidRPr="003261FD">
              <w:t xml:space="preserve">applied for financing (hereinafter called “funds”) from the International Bank for Reconstruction and Development or the International Development Association (hereinafter called “the Bank”) </w:t>
            </w:r>
            <w:r w:rsidR="00AC6969" w:rsidRPr="003261FD">
              <w:t xml:space="preserve">in an amount </w:t>
            </w:r>
            <w:r w:rsidR="0082153D" w:rsidRPr="003261FD">
              <w:t xml:space="preserve">specified </w:t>
            </w:r>
            <w:r w:rsidR="00ED3E0D" w:rsidRPr="003261FD">
              <w:rPr>
                <w:b/>
              </w:rPr>
              <w:t>in the BDS</w:t>
            </w:r>
            <w:r w:rsidR="00AC6969" w:rsidRPr="003261FD">
              <w:t>,</w:t>
            </w:r>
            <w:r w:rsidR="001A755B" w:rsidRPr="003261FD">
              <w:t xml:space="preserve"> toward the project named</w:t>
            </w:r>
            <w:r w:rsidR="001A755B" w:rsidRPr="003261FD">
              <w:rPr>
                <w:b/>
              </w:rPr>
              <w:t xml:space="preserve"> in the BDS</w:t>
            </w:r>
            <w:r w:rsidRPr="003261FD">
              <w:t xml:space="preserve">.  The Borrower intends to apply a portion of the funds to eligible payments under the contract(s) for which </w:t>
            </w:r>
            <w:r w:rsidR="00AD3EC4" w:rsidRPr="003261FD">
              <w:t xml:space="preserve">this </w:t>
            </w:r>
            <w:r w:rsidR="00F20AF4" w:rsidRPr="003261FD">
              <w:t>Bidding document</w:t>
            </w:r>
            <w:r w:rsidR="0004137A" w:rsidRPr="003261FD">
              <w:t xml:space="preserve"> is </w:t>
            </w:r>
            <w:r w:rsidRPr="003261FD">
              <w:t>issued.</w:t>
            </w:r>
          </w:p>
        </w:tc>
      </w:tr>
      <w:tr w:rsidR="006605C6" w:rsidRPr="003261FD" w14:paraId="79A0BCCE" w14:textId="77777777" w:rsidTr="00BF3D39">
        <w:trPr>
          <w:gridAfter w:val="1"/>
          <w:wAfter w:w="46" w:type="dxa"/>
          <w:trHeight w:val="144"/>
        </w:trPr>
        <w:tc>
          <w:tcPr>
            <w:tcW w:w="2771" w:type="dxa"/>
          </w:tcPr>
          <w:p w14:paraId="575BAE71" w14:textId="77777777" w:rsidR="006309F7" w:rsidRPr="003261FD" w:rsidRDefault="006309F7" w:rsidP="00165A54">
            <w:pPr>
              <w:spacing w:before="120" w:after="120"/>
              <w:rPr>
                <w:color w:val="000000" w:themeColor="text1"/>
              </w:rPr>
            </w:pPr>
            <w:bookmarkStart w:id="61" w:name="_Toc438532557"/>
            <w:bookmarkEnd w:id="61"/>
          </w:p>
        </w:tc>
        <w:tc>
          <w:tcPr>
            <w:tcW w:w="6750" w:type="dxa"/>
          </w:tcPr>
          <w:p w14:paraId="7340022F" w14:textId="77777777" w:rsidR="006309F7" w:rsidRPr="003261FD" w:rsidRDefault="002640CF">
            <w:pPr>
              <w:pStyle w:val="AAAtablebullet2"/>
            </w:pPr>
            <w:r w:rsidRPr="003261FD">
              <w:t xml:space="preserve">Payment by the Bank will be made only at the request of the Borrower and upon approval by the Bank, and will be subject, in all respects, to the terms and conditions of the Loan (or </w:t>
            </w:r>
            <w:r w:rsidR="006B3D71" w:rsidRPr="003261FD">
              <w:t xml:space="preserve">other </w:t>
            </w:r>
            <w:r w:rsidR="000C0940" w:rsidRPr="003261FD">
              <w:t>f</w:t>
            </w:r>
            <w:r w:rsidR="00AD445D" w:rsidRPr="003261FD">
              <w:t>inancing</w:t>
            </w:r>
            <w:r w:rsidRPr="003261FD">
              <w:t xml:space="preserve">) Agreement. </w:t>
            </w:r>
            <w:r w:rsidR="00832EE1" w:rsidRPr="003261FD">
              <w:t xml:space="preserve">The Loan </w:t>
            </w:r>
            <w:r w:rsidRPr="003261FD">
              <w:t xml:space="preserve">(or </w:t>
            </w:r>
            <w:r w:rsidR="001A755B" w:rsidRPr="003261FD">
              <w:t xml:space="preserve">other </w:t>
            </w:r>
            <w:r w:rsidR="000C0940" w:rsidRPr="003261FD">
              <w:t>f</w:t>
            </w:r>
            <w:r w:rsidR="00AD445D" w:rsidRPr="003261FD">
              <w:t>inancing</w:t>
            </w:r>
            <w:r w:rsidRPr="003261FD">
              <w:t xml:space="preserve">) </w:t>
            </w:r>
            <w:r w:rsidR="00832EE1" w:rsidRPr="003261FD">
              <w:t xml:space="preserve">Agreement prohibits a withdrawal from the loan account for the purpose of any payment to persons or entities, or for any import of </w:t>
            </w:r>
            <w:r w:rsidRPr="003261FD">
              <w:t>goods</w:t>
            </w:r>
            <w:r w:rsidR="00591666" w:rsidRPr="003261FD">
              <w:t xml:space="preserve">, </w:t>
            </w:r>
            <w:r w:rsidR="00832EE1" w:rsidRPr="003261FD">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14:paraId="1834E86A" w14:textId="77777777" w:rsidTr="00BF3D39">
        <w:trPr>
          <w:gridAfter w:val="1"/>
          <w:wAfter w:w="46" w:type="dxa"/>
          <w:trHeight w:val="3258"/>
        </w:trPr>
        <w:tc>
          <w:tcPr>
            <w:tcW w:w="2771" w:type="dxa"/>
          </w:tcPr>
          <w:p w14:paraId="2678353B" w14:textId="42E68680" w:rsidR="006309F7" w:rsidRPr="003261FD" w:rsidRDefault="006309F7" w:rsidP="00165A54">
            <w:pPr>
              <w:pStyle w:val="HeadingTocITB2"/>
              <w:spacing w:before="120" w:after="120"/>
            </w:pPr>
            <w:bookmarkStart w:id="62" w:name="_Toc438532558"/>
            <w:bookmarkStart w:id="63" w:name="_Toc438002631"/>
            <w:bookmarkEnd w:id="62"/>
            <w:r w:rsidRPr="003261FD">
              <w:br w:type="page"/>
            </w:r>
            <w:bookmarkStart w:id="64" w:name="_Toc438438822"/>
            <w:bookmarkStart w:id="65" w:name="_Toc438532559"/>
            <w:bookmarkStart w:id="66" w:name="_Toc438733966"/>
            <w:bookmarkStart w:id="67" w:name="_Toc438907007"/>
            <w:bookmarkStart w:id="68" w:name="_Toc438907206"/>
            <w:bookmarkStart w:id="69" w:name="_Toc100032291"/>
            <w:bookmarkStart w:id="70" w:name="_Toc325714156"/>
            <w:bookmarkStart w:id="71" w:name="_Toc473799979"/>
            <w:bookmarkStart w:id="72" w:name="_Toc10538785"/>
            <w:bookmarkStart w:id="73" w:name="_Toc13644867"/>
            <w:bookmarkStart w:id="74" w:name="_Toc25335984"/>
            <w:bookmarkEnd w:id="63"/>
            <w:r w:rsidR="00436648" w:rsidRPr="003261FD">
              <w:t xml:space="preserve">Fraud and </w:t>
            </w:r>
            <w:bookmarkEnd w:id="64"/>
            <w:bookmarkEnd w:id="65"/>
            <w:bookmarkEnd w:id="66"/>
            <w:bookmarkEnd w:id="67"/>
            <w:bookmarkEnd w:id="68"/>
            <w:bookmarkEnd w:id="69"/>
            <w:bookmarkEnd w:id="70"/>
            <w:r w:rsidR="00436648" w:rsidRPr="003261FD">
              <w:t>Corruption</w:t>
            </w:r>
            <w:bookmarkEnd w:id="71"/>
            <w:bookmarkEnd w:id="72"/>
            <w:bookmarkEnd w:id="73"/>
            <w:bookmarkEnd w:id="74"/>
          </w:p>
        </w:tc>
        <w:tc>
          <w:tcPr>
            <w:tcW w:w="6750" w:type="dxa"/>
          </w:tcPr>
          <w:p w14:paraId="6C9EDECA" w14:textId="77777777" w:rsidR="004E7DA7" w:rsidRPr="003261FD" w:rsidRDefault="004E7DA7">
            <w:pPr>
              <w:pStyle w:val="AAAtablebullet2"/>
            </w:pPr>
            <w:r w:rsidRPr="003261FD">
              <w:t>The Bank requires compliance with the Bank’s Anti-Corruption Guidelines and its prevailing sanctions policies and procedures as set forth in the WBG’s Sanctions Framework, as set forth in Section VI</w:t>
            </w:r>
            <w:r w:rsidR="00DF6AA4" w:rsidRPr="003261FD">
              <w:t xml:space="preserve">. </w:t>
            </w:r>
          </w:p>
          <w:p w14:paraId="25D5DABA" w14:textId="77777777" w:rsidR="00336738" w:rsidRPr="003261FD" w:rsidRDefault="004E7DA7">
            <w:pPr>
              <w:pStyle w:val="AAAtablebullet2"/>
            </w:pPr>
            <w:r w:rsidRPr="003261FD">
              <w:t xml:space="preserve">In further pursuance of this policy, </w:t>
            </w:r>
            <w:r w:rsidR="00DB2FB7">
              <w:t>B</w:t>
            </w:r>
            <w:r w:rsidRPr="003261FD">
              <w:t xml:space="preserve">idders shall permit and shall cause their agents (where declared or not), subcontractors, subconsultants, service providers, suppliers, and personnel, to permit the Bank to inspect all accounts, records and other documents relating to any </w:t>
            </w:r>
            <w:r w:rsidR="00FB566C" w:rsidRPr="003261FD">
              <w:t xml:space="preserve">initial selection process, </w:t>
            </w:r>
            <w:r w:rsidRPr="003261FD">
              <w:t xml:space="preserve">prequalification process, bid submission, </w:t>
            </w:r>
            <w:r w:rsidR="00FB566C" w:rsidRPr="003261FD">
              <w:t xml:space="preserve">proposal submission, </w:t>
            </w:r>
            <w:r w:rsidRPr="003261FD">
              <w:t>and contract performance (in the case of award), and to have them audited by auditors appointed by the Bank.</w:t>
            </w:r>
            <w:r w:rsidRPr="003261FD">
              <w:rPr>
                <w:color w:val="000000"/>
              </w:rPr>
              <w:t xml:space="preserve"> </w:t>
            </w:r>
          </w:p>
        </w:tc>
      </w:tr>
      <w:tr w:rsidR="006605C6" w:rsidRPr="003261FD" w14:paraId="16BE548B" w14:textId="77777777" w:rsidTr="00BF3D39">
        <w:trPr>
          <w:gridAfter w:val="1"/>
          <w:wAfter w:w="46" w:type="dxa"/>
          <w:trHeight w:val="144"/>
        </w:trPr>
        <w:tc>
          <w:tcPr>
            <w:tcW w:w="2771" w:type="dxa"/>
          </w:tcPr>
          <w:p w14:paraId="40C4F1FD" w14:textId="6D7F4281" w:rsidR="00AA668B" w:rsidRPr="003261FD" w:rsidRDefault="00AA668B" w:rsidP="00165A54">
            <w:pPr>
              <w:pStyle w:val="HeadingTocITB2"/>
              <w:spacing w:before="120" w:after="120"/>
            </w:pPr>
            <w:bookmarkStart w:id="75" w:name="_Toc438438823"/>
            <w:bookmarkStart w:id="76" w:name="_Toc438532560"/>
            <w:bookmarkStart w:id="77" w:name="_Toc438733967"/>
            <w:bookmarkStart w:id="78" w:name="_Toc438907008"/>
            <w:bookmarkStart w:id="79" w:name="_Toc438907207"/>
            <w:bookmarkStart w:id="80" w:name="_Toc100032292"/>
            <w:bookmarkStart w:id="81" w:name="_Toc325714157"/>
            <w:bookmarkStart w:id="82" w:name="_Toc473799980"/>
            <w:bookmarkStart w:id="83" w:name="_Toc10538786"/>
            <w:bookmarkStart w:id="84" w:name="_Toc13644868"/>
            <w:bookmarkStart w:id="85" w:name="_Toc25335985"/>
            <w:r w:rsidRPr="00366A9D">
              <w:t>Eligible</w:t>
            </w:r>
            <w:r w:rsidRPr="003261FD">
              <w:t xml:space="preserve"> </w:t>
            </w:r>
            <w:r w:rsidR="00F25823" w:rsidRPr="003261FD">
              <w:t>Bid</w:t>
            </w:r>
            <w:r w:rsidRPr="003261FD">
              <w:t>ders</w:t>
            </w:r>
            <w:bookmarkEnd w:id="75"/>
            <w:bookmarkEnd w:id="76"/>
            <w:bookmarkEnd w:id="77"/>
            <w:bookmarkEnd w:id="78"/>
            <w:bookmarkEnd w:id="79"/>
            <w:bookmarkEnd w:id="80"/>
            <w:bookmarkEnd w:id="81"/>
            <w:bookmarkEnd w:id="82"/>
            <w:bookmarkEnd w:id="83"/>
            <w:bookmarkEnd w:id="84"/>
            <w:bookmarkEnd w:id="85"/>
          </w:p>
        </w:tc>
        <w:tc>
          <w:tcPr>
            <w:tcW w:w="6750" w:type="dxa"/>
          </w:tcPr>
          <w:p w14:paraId="5E845BB0" w14:textId="77777777" w:rsidR="00336738" w:rsidRPr="003261FD" w:rsidRDefault="00AD3EC4">
            <w:pPr>
              <w:pStyle w:val="AAAtablebullet2"/>
              <w:rPr>
                <w:rFonts w:ascii="Times New Roman Bold" w:hAnsi="Times New Roman Bold"/>
              </w:rPr>
            </w:pPr>
            <w:r w:rsidRPr="003261FD">
              <w:t xml:space="preserve">A </w:t>
            </w:r>
            <w:r w:rsidR="00F25823" w:rsidRPr="003261FD">
              <w:t>Bid</w:t>
            </w:r>
            <w:r w:rsidRPr="003261FD">
              <w:t xml:space="preserve">der may be a firm that is a private entity, a state-owned </w:t>
            </w:r>
            <w:r w:rsidR="00182DC5" w:rsidRPr="003261FD">
              <w:t>enterprise</w:t>
            </w:r>
            <w:r w:rsidR="0069675A" w:rsidRPr="003261FD">
              <w:t xml:space="preserve"> </w:t>
            </w:r>
            <w:r w:rsidR="00F2116D" w:rsidRPr="003261FD">
              <w:t>or institution</w:t>
            </w:r>
            <w:r w:rsidR="0069675A" w:rsidRPr="003261FD">
              <w:t xml:space="preserve"> </w:t>
            </w:r>
            <w:r w:rsidRPr="003261FD">
              <w:t>subject to ITB 4.</w:t>
            </w:r>
            <w:r w:rsidR="000166FC" w:rsidRPr="003261FD">
              <w:t>6</w:t>
            </w:r>
            <w:r w:rsidR="0069675A" w:rsidRPr="003261FD">
              <w:t xml:space="preserve"> </w:t>
            </w:r>
            <w:r w:rsidRPr="003261FD">
              <w:t>or any combination of such entities in the form of a joint venture (JV) under an existing agreement or with the intent to enter into such an agreement supported by a letter of intent</w:t>
            </w:r>
            <w:r w:rsidR="00E40D12" w:rsidRPr="003261FD">
              <w:t xml:space="preserve">. </w:t>
            </w:r>
            <w:r w:rsidRPr="003261FD">
              <w:t xml:space="preserve">In the case of a joint venture, all members shall be jointly and severally liable for the execution of the </w:t>
            </w:r>
            <w:r w:rsidR="004E04B9" w:rsidRPr="003261FD">
              <w:t xml:space="preserve">entire </w:t>
            </w:r>
            <w:r w:rsidRPr="003261FD">
              <w:t xml:space="preserve">Contract in accordance with the Contract terms. The JV shall nominate a Representative who shall have the authority to conduct all business for and on behalf of any and all the members of the JV during the </w:t>
            </w:r>
            <w:r w:rsidR="00F25823" w:rsidRPr="003261FD">
              <w:t>Bid</w:t>
            </w:r>
            <w:r w:rsidRPr="003261FD">
              <w:t>ding process and, in the event the JV is awarded the Contract, during contract execution. Unless specified</w:t>
            </w:r>
            <w:r w:rsidRPr="003261FD">
              <w:rPr>
                <w:b/>
              </w:rPr>
              <w:t xml:space="preserve"> in the BDS</w:t>
            </w:r>
            <w:r w:rsidRPr="003261FD">
              <w:t>, there is no limit on the number of members in a JV.</w:t>
            </w:r>
            <w:r w:rsidRPr="003261FD">
              <w:rPr>
                <w:rFonts w:ascii="Times New Roman Bold" w:hAnsi="Times New Roman Bold"/>
              </w:rPr>
              <w:t xml:space="preserve"> </w:t>
            </w:r>
          </w:p>
        </w:tc>
      </w:tr>
      <w:tr w:rsidR="006605C6" w:rsidRPr="003261FD" w14:paraId="272578D9" w14:textId="77777777" w:rsidTr="00BF3D39">
        <w:trPr>
          <w:gridAfter w:val="1"/>
          <w:wAfter w:w="46" w:type="dxa"/>
          <w:trHeight w:val="144"/>
        </w:trPr>
        <w:tc>
          <w:tcPr>
            <w:tcW w:w="2771" w:type="dxa"/>
          </w:tcPr>
          <w:p w14:paraId="1EBE17AA" w14:textId="77777777" w:rsidR="006309F7" w:rsidRPr="003261FD" w:rsidRDefault="006309F7" w:rsidP="00165A54">
            <w:pPr>
              <w:spacing w:before="120" w:after="120"/>
              <w:rPr>
                <w:color w:val="000000" w:themeColor="text1"/>
              </w:rPr>
            </w:pPr>
          </w:p>
        </w:tc>
        <w:tc>
          <w:tcPr>
            <w:tcW w:w="6750" w:type="dxa"/>
          </w:tcPr>
          <w:p w14:paraId="7D9E8CF3" w14:textId="77777777" w:rsidR="00AD3EC4" w:rsidRPr="003261FD" w:rsidRDefault="00AD3EC4">
            <w:pPr>
              <w:pStyle w:val="AAAtablebullet2"/>
            </w:pPr>
            <w:r w:rsidRPr="003261FD">
              <w:t xml:space="preserve">A </w:t>
            </w:r>
            <w:r w:rsidR="00F25823" w:rsidRPr="003261FD">
              <w:t>Bid</w:t>
            </w:r>
            <w:r w:rsidRPr="003261FD">
              <w:t xml:space="preserve">der shall not have a conflict of interest. Any </w:t>
            </w:r>
            <w:r w:rsidR="00F25823" w:rsidRPr="003261FD">
              <w:t>Bid</w:t>
            </w:r>
            <w:r w:rsidRPr="003261FD">
              <w:t xml:space="preserve">der found to have a conflict of interest shall be disqualified. A </w:t>
            </w:r>
            <w:r w:rsidR="00F25823" w:rsidRPr="003261FD">
              <w:t>Bid</w:t>
            </w:r>
            <w:r w:rsidRPr="003261FD">
              <w:t xml:space="preserve">der may be considered to have a conflict of interest for the purpose of this </w:t>
            </w:r>
            <w:r w:rsidR="00F25823" w:rsidRPr="003261FD">
              <w:t>Bid</w:t>
            </w:r>
            <w:r w:rsidRPr="003261FD">
              <w:t xml:space="preserve">ding process, if the </w:t>
            </w:r>
            <w:r w:rsidR="00F25823" w:rsidRPr="003261FD">
              <w:t>Bid</w:t>
            </w:r>
            <w:r w:rsidRPr="003261FD">
              <w:t xml:space="preserve">der: </w:t>
            </w:r>
          </w:p>
          <w:p w14:paraId="46924F5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B45368">
              <w:t>directly</w:t>
            </w:r>
            <w:r w:rsidRPr="003261FD">
              <w:rPr>
                <w:color w:val="000000" w:themeColor="text1"/>
                <w:szCs w:val="20"/>
              </w:rPr>
              <w:t xml:space="preserve">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14:paraId="75F9DF2B"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receives or has received any direct or indirect subsidy from </w:t>
            </w:r>
            <w:r w:rsidRPr="00B45368">
              <w:t>another</w:t>
            </w:r>
            <w:r w:rsidRPr="003261FD">
              <w:rPr>
                <w:color w:val="000000" w:themeColor="text1"/>
                <w:szCs w:val="20"/>
              </w:rPr>
              <w:t xml:space="preserve"> </w:t>
            </w:r>
            <w:r w:rsidR="00F25823" w:rsidRPr="003261FD">
              <w:rPr>
                <w:color w:val="000000" w:themeColor="text1"/>
                <w:szCs w:val="20"/>
              </w:rPr>
              <w:t>Bid</w:t>
            </w:r>
            <w:r w:rsidRPr="003261FD">
              <w:rPr>
                <w:color w:val="000000" w:themeColor="text1"/>
                <w:szCs w:val="20"/>
              </w:rPr>
              <w:t>der; or</w:t>
            </w:r>
          </w:p>
          <w:p w14:paraId="0DF3616C"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w:t>
            </w:r>
            <w:r w:rsidRPr="00D556E1">
              <w:t>the</w:t>
            </w:r>
            <w:r w:rsidRPr="003261FD">
              <w:rPr>
                <w:color w:val="000000" w:themeColor="text1"/>
                <w:szCs w:val="20"/>
              </w:rPr>
              <w:t xml:space="preserve"> same legal representative as another </w:t>
            </w:r>
            <w:r w:rsidR="00F25823" w:rsidRPr="003261FD">
              <w:rPr>
                <w:color w:val="000000" w:themeColor="text1"/>
                <w:szCs w:val="20"/>
              </w:rPr>
              <w:t>Bid</w:t>
            </w:r>
            <w:r w:rsidRPr="003261FD">
              <w:rPr>
                <w:color w:val="000000" w:themeColor="text1"/>
                <w:szCs w:val="20"/>
              </w:rPr>
              <w:t>der; or</w:t>
            </w:r>
          </w:p>
          <w:p w14:paraId="4CED15D2"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w:t>
            </w:r>
            <w:r w:rsidRPr="00D556E1">
              <w:t>common</w:t>
            </w:r>
            <w:r w:rsidRPr="003261FD">
              <w:rPr>
                <w:color w:val="000000" w:themeColor="text1"/>
                <w:szCs w:val="20"/>
              </w:rPr>
              <w:t xml:space="preserve">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14:paraId="3E6AEBDC" w14:textId="77777777" w:rsidR="00AD3EC4" w:rsidRPr="003261FD" w:rsidRDefault="00182DC5" w:rsidP="00C40D33">
            <w:pPr>
              <w:pStyle w:val="ListParagraph"/>
              <w:numPr>
                <w:ilvl w:val="0"/>
                <w:numId w:val="62"/>
              </w:numPr>
              <w:spacing w:before="120" w:after="120"/>
              <w:ind w:left="1064" w:hanging="540"/>
              <w:contextualSpacing w:val="0"/>
              <w:rPr>
                <w:color w:val="000000" w:themeColor="text1"/>
                <w:szCs w:val="20"/>
              </w:rPr>
            </w:pPr>
            <w:r w:rsidRPr="003261FD">
              <w:t xml:space="preserve">or </w:t>
            </w:r>
            <w:r w:rsidR="00AD3EC4" w:rsidRPr="00D556E1">
              <w:t>any</w:t>
            </w:r>
            <w:r w:rsidR="00AD3EC4" w:rsidRPr="003261FD">
              <w:rPr>
                <w:color w:val="000000" w:themeColor="text1"/>
                <w:szCs w:val="20"/>
              </w:rPr>
              <w:t xml:space="preserve">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14:paraId="26E73735" w14:textId="77777777" w:rsidR="00AD3EC4" w:rsidRPr="003261FD" w:rsidRDefault="0040406C"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or </w:t>
            </w:r>
            <w:r w:rsidR="00AD3EC4" w:rsidRPr="00D556E1">
              <w:t>any</w:t>
            </w:r>
            <w:r w:rsidR="00AD3EC4" w:rsidRPr="003261FD">
              <w:rPr>
                <w:color w:val="000000" w:themeColor="text1"/>
                <w:szCs w:val="20"/>
              </w:rPr>
              <w:t xml:space="preserve">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14:paraId="0F3DAF65" w14:textId="77777777" w:rsidR="00AD3EC4"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would be providing goods, works, or non-consulting services </w:t>
            </w:r>
            <w:r w:rsidRPr="00D556E1">
              <w:t>resulting</w:t>
            </w:r>
            <w:r w:rsidRPr="003261FD">
              <w:rPr>
                <w:color w:val="000000" w:themeColor="text1"/>
                <w:szCs w:val="20"/>
              </w:rPr>
              <w:t xml:space="preserve"> from or directly related to consulting services for the preparation or implementation of the project specified</w:t>
            </w:r>
            <w:r w:rsidRPr="003261FD">
              <w:rPr>
                <w:b/>
                <w:color w:val="000000" w:themeColor="text1"/>
                <w:szCs w:val="20"/>
              </w:rPr>
              <w:t xml:space="preserve"> </w:t>
            </w:r>
            <w:r w:rsidRPr="003261FD">
              <w:rPr>
                <w:color w:val="000000" w:themeColor="text1"/>
                <w:szCs w:val="20"/>
              </w:rPr>
              <w:t>in the BDS ITB 2.1 that it provided or were provided by any affiliate that directly or indirectly controls, is controlled by, or is under common control with that firm; or</w:t>
            </w:r>
          </w:p>
          <w:p w14:paraId="4C7E5F93" w14:textId="77777777" w:rsidR="00DC12A9" w:rsidRPr="003261FD" w:rsidRDefault="00AD3EC4" w:rsidP="00C40D33">
            <w:pPr>
              <w:pStyle w:val="ListParagraph"/>
              <w:numPr>
                <w:ilvl w:val="0"/>
                <w:numId w:val="62"/>
              </w:numPr>
              <w:spacing w:before="120" w:after="120"/>
              <w:ind w:left="1064" w:hanging="540"/>
              <w:contextualSpacing w:val="0"/>
              <w:rPr>
                <w:color w:val="000000" w:themeColor="text1"/>
                <w:szCs w:val="20"/>
              </w:rPr>
            </w:pPr>
            <w:r w:rsidRPr="003261FD">
              <w:rPr>
                <w:color w:val="000000" w:themeColor="text1"/>
                <w:szCs w:val="20"/>
              </w:rPr>
              <w:t xml:space="preserve">has a close business or family relationship with a professional staff of </w:t>
            </w:r>
            <w:r w:rsidRPr="00D556E1">
              <w:t>the</w:t>
            </w:r>
            <w:r w:rsidRPr="003261FD">
              <w:rPr>
                <w:color w:val="000000" w:themeColor="text1"/>
                <w:szCs w:val="20"/>
              </w:rPr>
              <w:t xml:space="preserv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14:paraId="36B771CA" w14:textId="77777777" w:rsidTr="00BF3D39">
        <w:trPr>
          <w:gridAfter w:val="1"/>
          <w:wAfter w:w="46" w:type="dxa"/>
          <w:trHeight w:val="144"/>
        </w:trPr>
        <w:tc>
          <w:tcPr>
            <w:tcW w:w="2771" w:type="dxa"/>
          </w:tcPr>
          <w:p w14:paraId="6399ECA1" w14:textId="77777777" w:rsidR="006309F7" w:rsidRPr="003261FD" w:rsidRDefault="006309F7" w:rsidP="00165A54">
            <w:pPr>
              <w:spacing w:before="120" w:after="120"/>
              <w:rPr>
                <w:color w:val="000000" w:themeColor="text1"/>
              </w:rPr>
            </w:pPr>
          </w:p>
        </w:tc>
        <w:tc>
          <w:tcPr>
            <w:tcW w:w="6750" w:type="dxa"/>
          </w:tcPr>
          <w:p w14:paraId="2317C77D" w14:textId="77777777" w:rsidR="00EA2CB7" w:rsidRPr="003261FD" w:rsidRDefault="002429A7">
            <w:pPr>
              <w:pStyle w:val="AAAtablebullet2"/>
            </w:pPr>
            <w:r w:rsidRPr="003261FD">
              <w:t xml:space="preserve">A firm that is a </w:t>
            </w:r>
            <w:r w:rsidR="00F25823" w:rsidRPr="003261FD">
              <w:t>Bid</w:t>
            </w:r>
            <w:r w:rsidRPr="003261FD">
              <w:t xml:space="preserve">der (either individually or as a JV </w:t>
            </w:r>
            <w:r w:rsidR="006742BB" w:rsidRPr="003261FD">
              <w:t>membe</w:t>
            </w:r>
            <w:r w:rsidRPr="003261FD">
              <w:t xml:space="preserve">r) shall not participate </w:t>
            </w:r>
            <w:r w:rsidR="006C26B4" w:rsidRPr="003261FD">
              <w:t>in more than one Bid, except for permitted alternative Bids</w:t>
            </w:r>
            <w:r w:rsidR="00F25823" w:rsidRPr="003261FD">
              <w:t>.</w:t>
            </w:r>
            <w:r w:rsidR="00887FCC" w:rsidRPr="003261FD">
              <w:t xml:space="preserve"> </w:t>
            </w:r>
            <w:r w:rsidR="00F25823" w:rsidRPr="003261FD">
              <w:t xml:space="preserve">This includes participation as a </w:t>
            </w:r>
            <w:r w:rsidR="005D526D" w:rsidRPr="003261FD">
              <w:t>s</w:t>
            </w:r>
            <w:r w:rsidR="00F25823" w:rsidRPr="003261FD">
              <w:t>ubcontractor</w:t>
            </w:r>
            <w:r w:rsidR="00EF3885" w:rsidRPr="003261FD">
              <w:t xml:space="preserve"> in other Bids</w:t>
            </w:r>
            <w:r w:rsidR="00F25823" w:rsidRPr="003261FD">
              <w:t>. Such participation shall result in the disqualification of all Bids in which the firm is involved</w:t>
            </w:r>
            <w:r w:rsidR="00E40D12" w:rsidRPr="003261FD">
              <w:t xml:space="preserve">. </w:t>
            </w:r>
            <w:r w:rsidRPr="003261FD">
              <w:t xml:space="preserve">A firm that is not a </w:t>
            </w:r>
            <w:r w:rsidR="00F25823" w:rsidRPr="003261FD">
              <w:t>Bid</w:t>
            </w:r>
            <w:r w:rsidRPr="003261FD">
              <w:t xml:space="preserve">der or a JV </w:t>
            </w:r>
            <w:r w:rsidR="006742BB" w:rsidRPr="003261FD">
              <w:t>member</w:t>
            </w:r>
            <w:r w:rsidRPr="003261FD">
              <w:t xml:space="preserve"> may participate as a </w:t>
            </w:r>
            <w:r w:rsidRPr="00366A9D">
              <w:t>subcontra</w:t>
            </w:r>
            <w:r w:rsidRPr="00AC7579">
              <w:t>ctor</w:t>
            </w:r>
            <w:r w:rsidRPr="003261FD">
              <w:t xml:space="preserve"> in more than one </w:t>
            </w:r>
            <w:r w:rsidR="00F25823" w:rsidRPr="003261FD">
              <w:t>Bid</w:t>
            </w:r>
            <w:r w:rsidRPr="003261FD">
              <w:t>.</w:t>
            </w:r>
          </w:p>
          <w:p w14:paraId="624CC892" w14:textId="77777777" w:rsidR="00184C0A" w:rsidRPr="003261FD" w:rsidRDefault="00341216">
            <w:pPr>
              <w:pStyle w:val="AAAtablebullet2"/>
              <w:rPr>
                <w:i/>
              </w:rPr>
            </w:pPr>
            <w:r w:rsidRPr="003261FD">
              <w:t xml:space="preserve">A </w:t>
            </w:r>
            <w:r w:rsidR="00F25823" w:rsidRPr="003261FD">
              <w:t>Bid</w:t>
            </w:r>
            <w:r w:rsidRPr="003261FD">
              <w:t xml:space="preserve">der may have the nationality of any country, subject to </w:t>
            </w:r>
            <w:r w:rsidR="00FF759E" w:rsidRPr="003261FD">
              <w:t>the restrictions pursuant to ITB</w:t>
            </w:r>
            <w:r w:rsidR="00F1646C" w:rsidRPr="003261FD">
              <w:t xml:space="preserve"> 4.</w:t>
            </w:r>
            <w:r w:rsidR="0068186C" w:rsidRPr="003261FD">
              <w:t>8</w:t>
            </w:r>
            <w:r w:rsidRPr="003261FD">
              <w:t xml:space="preserve">. A </w:t>
            </w:r>
            <w:r w:rsidR="00F25823" w:rsidRPr="003261FD">
              <w:t>Bid</w:t>
            </w:r>
            <w:r w:rsidRPr="003261FD">
              <w:t xml:space="preserve">der shall be deemed to have the nationality of a country if </w:t>
            </w:r>
            <w:r w:rsidRPr="00366A9D">
              <w:t>th</w:t>
            </w:r>
            <w:r w:rsidRPr="00AC7579">
              <w:t>e</w:t>
            </w:r>
            <w:r w:rsidRPr="003261FD">
              <w:t xml:space="preserve"> </w:t>
            </w:r>
            <w:r w:rsidR="00F25823" w:rsidRPr="003261FD">
              <w:t>Bid</w:t>
            </w:r>
            <w:r w:rsidRPr="003261FD">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t>s</w:t>
            </w:r>
            <w:r w:rsidR="009E384B" w:rsidRPr="003261FD">
              <w:t>ub</w:t>
            </w:r>
            <w:r w:rsidRPr="003261FD">
              <w:t xml:space="preserve">contractors or </w:t>
            </w:r>
            <w:r w:rsidR="00F04330" w:rsidRPr="003261FD">
              <w:t>sub</w:t>
            </w:r>
            <w:r w:rsidR="009537D8" w:rsidRPr="003261FD">
              <w:t xml:space="preserve">consultants </w:t>
            </w:r>
            <w:r w:rsidRPr="003261FD">
              <w:t>for any part of the Contract including related Services</w:t>
            </w:r>
            <w:r w:rsidR="00A557BD" w:rsidRPr="003261FD">
              <w:t>.</w:t>
            </w:r>
            <w:r w:rsidR="008F001D" w:rsidRPr="003261FD">
              <w:rPr>
                <w:i/>
              </w:rPr>
              <w:t xml:space="preserve"> </w:t>
            </w:r>
          </w:p>
        </w:tc>
      </w:tr>
      <w:tr w:rsidR="006605C6" w:rsidRPr="003261FD" w14:paraId="48C74A58" w14:textId="77777777" w:rsidTr="00BF3D39">
        <w:trPr>
          <w:gridAfter w:val="1"/>
          <w:wAfter w:w="46" w:type="dxa"/>
          <w:trHeight w:val="144"/>
        </w:trPr>
        <w:tc>
          <w:tcPr>
            <w:tcW w:w="2771" w:type="dxa"/>
          </w:tcPr>
          <w:p w14:paraId="369529AD" w14:textId="77777777" w:rsidR="006309F7" w:rsidRPr="003261FD" w:rsidRDefault="006309F7" w:rsidP="00165A54">
            <w:pPr>
              <w:spacing w:before="120" w:after="120"/>
              <w:rPr>
                <w:color w:val="000000" w:themeColor="text1"/>
              </w:rPr>
            </w:pPr>
          </w:p>
        </w:tc>
        <w:tc>
          <w:tcPr>
            <w:tcW w:w="6750" w:type="dxa"/>
          </w:tcPr>
          <w:p w14:paraId="136C9CC7" w14:textId="2221AD34" w:rsidR="006309F7" w:rsidRPr="003261FD" w:rsidRDefault="00695EC1">
            <w:pPr>
              <w:pStyle w:val="AAAtablebullet2"/>
            </w:pPr>
            <w:r w:rsidRPr="003261FD">
              <w:rPr>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bookmarkStart w:id="86" w:name="_Hlk534383498"/>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w:t>
            </w:r>
            <w:bookmarkEnd w:id="86"/>
            <w:r w:rsidR="004E7DA7" w:rsidRPr="003261FD">
              <w:t xml:space="preserve">or benefit from a Bank-financed contract, financially or otherwise, during such period of time as the Bank shall have determined. The list of debarred firms and individuals is available at the electronic address specified </w:t>
            </w:r>
            <w:r w:rsidR="000D303F" w:rsidRPr="000D303F">
              <w:rPr>
                <w:b/>
              </w:rPr>
              <w:t>in the BDS</w:t>
            </w:r>
            <w:r w:rsidR="004E7DA7" w:rsidRPr="003261FD">
              <w:t xml:space="preserve">. </w:t>
            </w:r>
          </w:p>
        </w:tc>
      </w:tr>
      <w:tr w:rsidR="006605C6" w:rsidRPr="003261FD" w14:paraId="66389C58" w14:textId="77777777" w:rsidTr="00BF3D39">
        <w:trPr>
          <w:gridAfter w:val="1"/>
          <w:wAfter w:w="46" w:type="dxa"/>
          <w:trHeight w:val="144"/>
        </w:trPr>
        <w:tc>
          <w:tcPr>
            <w:tcW w:w="2771" w:type="dxa"/>
          </w:tcPr>
          <w:p w14:paraId="207BF9D2" w14:textId="77777777" w:rsidR="006309F7" w:rsidRPr="003261FD" w:rsidRDefault="006309F7" w:rsidP="00165A54">
            <w:pPr>
              <w:spacing w:before="120" w:after="120"/>
              <w:rPr>
                <w:color w:val="000000" w:themeColor="text1"/>
              </w:rPr>
            </w:pPr>
          </w:p>
        </w:tc>
        <w:tc>
          <w:tcPr>
            <w:tcW w:w="6750" w:type="dxa"/>
          </w:tcPr>
          <w:p w14:paraId="4F2BBDB0" w14:textId="77777777" w:rsidR="007524BF" w:rsidRPr="003261FD" w:rsidRDefault="00F25823">
            <w:pPr>
              <w:pStyle w:val="AAAtablebullet2"/>
            </w:pPr>
            <w:r w:rsidRPr="003261FD">
              <w:t>Bid</w:t>
            </w:r>
            <w:r w:rsidR="00695EC1" w:rsidRPr="003261FD">
              <w:t xml:space="preserve">ders that are state-owned enterprises or institutions in the </w:t>
            </w:r>
            <w:r w:rsidR="00FA7584" w:rsidRPr="003261FD">
              <w:t>Employer’s Country</w:t>
            </w:r>
            <w:r w:rsidR="00EC37C8" w:rsidRPr="003261FD">
              <w:t xml:space="preserve"> </w:t>
            </w:r>
            <w:r w:rsidR="00695EC1" w:rsidRPr="003261FD">
              <w:t xml:space="preserve">may be eligible to compete and be awarded </w:t>
            </w:r>
            <w:r w:rsidR="00EA2CB7" w:rsidRPr="003261FD">
              <w:t>a Contract</w:t>
            </w:r>
            <w:r w:rsidR="002429A7" w:rsidRPr="003261FD">
              <w:t>(s)</w:t>
            </w:r>
            <w:r w:rsidR="00EA2CB7" w:rsidRPr="003261FD">
              <w:t xml:space="preserve"> </w:t>
            </w:r>
            <w:r w:rsidR="00695EC1" w:rsidRPr="003261FD">
              <w:t xml:space="preserve">only if they can establish, in a manner acceptable to the Bank, that they (i) are legally and financially autonomous (ii) operate under commercial law, and (iii) </w:t>
            </w:r>
            <w:r w:rsidR="00695EC1" w:rsidRPr="003261FD">
              <w:rPr>
                <w:spacing w:val="-5"/>
              </w:rPr>
              <w:t>are not under supervision of the</w:t>
            </w:r>
            <w:r w:rsidR="00480CFB" w:rsidRPr="003261FD">
              <w:rPr>
                <w:spacing w:val="-5"/>
              </w:rPr>
              <w:t xml:space="preserve"> </w:t>
            </w:r>
            <w:r w:rsidR="00695EC1" w:rsidRPr="003261FD">
              <w:rPr>
                <w:spacing w:val="-5"/>
              </w:rPr>
              <w:t xml:space="preserve">Employer. </w:t>
            </w:r>
          </w:p>
          <w:p w14:paraId="5C18DEF4" w14:textId="77777777" w:rsidR="004E1F00" w:rsidRPr="003261FD" w:rsidRDefault="007524BF">
            <w:pPr>
              <w:pStyle w:val="AAAtablebullet2"/>
            </w:pPr>
            <w:r w:rsidRPr="003261FD">
              <w:t xml:space="preserve">A </w:t>
            </w:r>
            <w:r w:rsidR="00F25823" w:rsidRPr="003261FD">
              <w:t>Bid</w:t>
            </w:r>
            <w:r w:rsidRPr="003261FD">
              <w:t xml:space="preserve">der shall not be under suspension from </w:t>
            </w:r>
            <w:r w:rsidR="004D26FB">
              <w:t>b</w:t>
            </w:r>
            <w:r w:rsidR="00F25823" w:rsidRPr="003261FD">
              <w:t>id</w:t>
            </w:r>
            <w:r w:rsidRPr="003261FD">
              <w:t xml:space="preserve">ding by the Employer </w:t>
            </w:r>
            <w:r w:rsidRPr="003261FD">
              <w:rPr>
                <w:szCs w:val="20"/>
              </w:rPr>
              <w:t>as</w:t>
            </w:r>
            <w:r w:rsidRPr="003261FD">
              <w:t xml:space="preserve"> the result of the </w:t>
            </w:r>
            <w:r w:rsidRPr="00366A9D">
              <w:t>o</w:t>
            </w:r>
            <w:r w:rsidRPr="00AC7579">
              <w:t>peration</w:t>
            </w:r>
            <w:r w:rsidRPr="003261FD">
              <w:t xml:space="preserve"> of a </w:t>
            </w:r>
            <w:r w:rsidR="00F25823" w:rsidRPr="003261FD">
              <w:t>Bid</w:t>
            </w:r>
            <w:r w:rsidRPr="003261FD">
              <w:t>–Securing</w:t>
            </w:r>
            <w:r w:rsidR="00FB566C" w:rsidRPr="003261FD">
              <w:t xml:space="preserve"> or Proposal-Securing</w:t>
            </w:r>
            <w:r w:rsidRPr="003261FD">
              <w:t xml:space="preserve"> Declaration.</w:t>
            </w:r>
          </w:p>
          <w:p w14:paraId="412E2490" w14:textId="77777777" w:rsidR="000166FC" w:rsidRPr="003261FD" w:rsidRDefault="007524BF">
            <w:pPr>
              <w:pStyle w:val="AAAtablebullet2"/>
            </w:pPr>
            <w:r w:rsidRPr="00366A9D">
              <w:t>F</w:t>
            </w:r>
            <w:r w:rsidRPr="002C26A1">
              <w:t>irms</w:t>
            </w:r>
            <w:r w:rsidRPr="003261FD">
              <w:t xml:space="preserve"> and individuals may be ineligible if so indicated in Section V and (a) as a matter of law or official regulations, the Borrower’s country prohibits commercial </w:t>
            </w:r>
            <w:r w:rsidRPr="00366A9D">
              <w:t>re</w:t>
            </w:r>
            <w:r w:rsidRPr="00AC7579">
              <w:t>lations</w:t>
            </w:r>
            <w:r w:rsidRPr="003261FD">
              <w:t xml:space="preserve">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t xml:space="preserve"> </w:t>
            </w:r>
            <w:r w:rsidR="006D4934" w:rsidRPr="003261FD">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14:paraId="223D6DB3" w14:textId="77777777" w:rsidR="004E7DA7" w:rsidRPr="003261FD" w:rsidRDefault="00396740">
            <w:pPr>
              <w:pStyle w:val="AAAtablebullet2"/>
            </w:pPr>
            <w:r w:rsidRPr="003261FD">
              <w:t xml:space="preserve">A </w:t>
            </w:r>
            <w:r w:rsidR="00F25823" w:rsidRPr="003261FD">
              <w:t>Bid</w:t>
            </w:r>
            <w:r w:rsidRPr="003261FD">
              <w:t xml:space="preserve">der shall provide such </w:t>
            </w:r>
            <w:r w:rsidR="006D4934" w:rsidRPr="003261FD">
              <w:t xml:space="preserve">documentary </w:t>
            </w:r>
            <w:r w:rsidRPr="003261FD">
              <w:t xml:space="preserve">evidence of eligibility satisfactory to the Employer, as the Employer shall reasonably request. </w:t>
            </w:r>
          </w:p>
          <w:p w14:paraId="29A62726" w14:textId="77777777" w:rsidR="00333D0C" w:rsidRPr="003261FD" w:rsidRDefault="004E7DA7">
            <w:pPr>
              <w:pStyle w:val="AAAtablebullet2"/>
            </w:pPr>
            <w:r w:rsidRPr="003261FD">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14:paraId="6456BDA6" w14:textId="77777777" w:rsidTr="00BF3D39">
        <w:trPr>
          <w:gridAfter w:val="1"/>
          <w:wAfter w:w="46" w:type="dxa"/>
          <w:trHeight w:val="144"/>
        </w:trPr>
        <w:tc>
          <w:tcPr>
            <w:tcW w:w="2771" w:type="dxa"/>
          </w:tcPr>
          <w:p w14:paraId="24D2B702" w14:textId="14D278B6" w:rsidR="00E71529" w:rsidRPr="003261FD" w:rsidRDefault="00E71529" w:rsidP="00165A54">
            <w:pPr>
              <w:pStyle w:val="HeadingTocITB2"/>
              <w:spacing w:before="120" w:after="120"/>
            </w:pPr>
            <w:bookmarkStart w:id="87" w:name="_Toc438438824"/>
            <w:bookmarkStart w:id="88" w:name="_Toc438532568"/>
            <w:bookmarkStart w:id="89" w:name="_Toc438733968"/>
            <w:bookmarkStart w:id="90" w:name="_Toc438907009"/>
            <w:bookmarkStart w:id="91" w:name="_Toc438907208"/>
            <w:bookmarkStart w:id="92" w:name="_Toc100032293"/>
            <w:bookmarkStart w:id="93" w:name="_Toc325714158"/>
            <w:bookmarkStart w:id="94" w:name="_Toc473799981"/>
            <w:bookmarkStart w:id="95" w:name="_Toc10538787"/>
            <w:bookmarkStart w:id="96" w:name="_Toc13644869"/>
            <w:bookmarkStart w:id="97" w:name="_Toc25335986"/>
            <w:r w:rsidRPr="00455910">
              <w:t>Eligible Materials,</w:t>
            </w:r>
            <w:r w:rsidRPr="003261FD">
              <w:t xml:space="preserve"> </w:t>
            </w:r>
            <w:r w:rsidRPr="00366A9D">
              <w:t>Equipment</w:t>
            </w:r>
            <w:r w:rsidRPr="003261FD">
              <w:t>, and Services</w:t>
            </w:r>
            <w:bookmarkEnd w:id="87"/>
            <w:bookmarkEnd w:id="88"/>
            <w:bookmarkEnd w:id="89"/>
            <w:bookmarkEnd w:id="90"/>
            <w:bookmarkEnd w:id="91"/>
            <w:bookmarkEnd w:id="92"/>
            <w:bookmarkEnd w:id="93"/>
            <w:bookmarkEnd w:id="94"/>
            <w:bookmarkEnd w:id="95"/>
            <w:bookmarkEnd w:id="96"/>
            <w:bookmarkEnd w:id="97"/>
          </w:p>
        </w:tc>
        <w:tc>
          <w:tcPr>
            <w:tcW w:w="6750" w:type="dxa"/>
          </w:tcPr>
          <w:p w14:paraId="42C395CD" w14:textId="77777777" w:rsidR="00E71529" w:rsidRPr="003261FD" w:rsidRDefault="00E71529">
            <w:pPr>
              <w:pStyle w:val="AAAtablebullet2"/>
              <w:rPr>
                <w:szCs w:val="20"/>
              </w:rPr>
            </w:pPr>
            <w:r w:rsidRPr="003261FD">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14:paraId="5A087838" w14:textId="77777777" w:rsidTr="00BF3D39">
        <w:trPr>
          <w:gridAfter w:val="1"/>
          <w:wAfter w:w="46" w:type="dxa"/>
          <w:trHeight w:val="144"/>
        </w:trPr>
        <w:tc>
          <w:tcPr>
            <w:tcW w:w="2771" w:type="dxa"/>
          </w:tcPr>
          <w:p w14:paraId="6EB683E3" w14:textId="77777777" w:rsidR="006309F7" w:rsidRPr="003261FD" w:rsidRDefault="006309F7" w:rsidP="00165A54">
            <w:pPr>
              <w:spacing w:before="120" w:after="120"/>
              <w:rPr>
                <w:color w:val="000000" w:themeColor="text1"/>
              </w:rPr>
            </w:pPr>
            <w:bookmarkStart w:id="98" w:name="_Toc438532561"/>
            <w:bookmarkStart w:id="99" w:name="_Toc438532562"/>
            <w:bookmarkStart w:id="100" w:name="_Toc438532563"/>
            <w:bookmarkStart w:id="101" w:name="_Toc438532564"/>
            <w:bookmarkStart w:id="102" w:name="_Toc438532565"/>
            <w:bookmarkStart w:id="103" w:name="_Toc438532567"/>
            <w:bookmarkStart w:id="104" w:name="_Toc438532569"/>
            <w:bookmarkStart w:id="105" w:name="_Toc438532572"/>
            <w:bookmarkEnd w:id="98"/>
            <w:bookmarkEnd w:id="99"/>
            <w:bookmarkEnd w:id="100"/>
            <w:bookmarkEnd w:id="101"/>
            <w:bookmarkEnd w:id="102"/>
            <w:bookmarkEnd w:id="103"/>
            <w:bookmarkEnd w:id="104"/>
            <w:bookmarkEnd w:id="105"/>
          </w:p>
        </w:tc>
        <w:tc>
          <w:tcPr>
            <w:tcW w:w="6750" w:type="dxa"/>
          </w:tcPr>
          <w:p w14:paraId="6AEE7B98" w14:textId="2E94F4C5" w:rsidR="006309F7" w:rsidRPr="003261FD" w:rsidRDefault="006309F7" w:rsidP="00165A54">
            <w:pPr>
              <w:pStyle w:val="HeadingITBToC1"/>
              <w:spacing w:before="120" w:after="120"/>
              <w:ind w:left="217" w:hanging="241"/>
            </w:pPr>
            <w:bookmarkStart w:id="106" w:name="_Toc438438825"/>
            <w:bookmarkStart w:id="107" w:name="_Toc438532573"/>
            <w:bookmarkStart w:id="108" w:name="_Toc438733969"/>
            <w:bookmarkStart w:id="109" w:name="_Toc438962051"/>
            <w:bookmarkStart w:id="110" w:name="_Toc461939617"/>
            <w:bookmarkStart w:id="111" w:name="_Toc100032294"/>
            <w:bookmarkStart w:id="112" w:name="_Toc164491529"/>
            <w:bookmarkStart w:id="113" w:name="_Toc325714159"/>
            <w:bookmarkStart w:id="114" w:name="_Toc473799982"/>
            <w:bookmarkStart w:id="115" w:name="_Toc10538788"/>
            <w:bookmarkStart w:id="116" w:name="_Toc13644870"/>
            <w:bookmarkStart w:id="117" w:name="_Toc25335987"/>
            <w:r w:rsidRPr="003261FD">
              <w:t xml:space="preserve">Contents of </w:t>
            </w:r>
            <w:r w:rsidR="00F25823" w:rsidRPr="003261FD">
              <w:t>Bid</w:t>
            </w:r>
            <w:r w:rsidRPr="003261FD">
              <w:t>ding Document</w:t>
            </w:r>
            <w:bookmarkEnd w:id="106"/>
            <w:bookmarkEnd w:id="107"/>
            <w:bookmarkEnd w:id="108"/>
            <w:bookmarkEnd w:id="109"/>
            <w:bookmarkEnd w:id="110"/>
            <w:bookmarkEnd w:id="111"/>
            <w:bookmarkEnd w:id="112"/>
            <w:bookmarkEnd w:id="113"/>
            <w:bookmarkEnd w:id="114"/>
            <w:bookmarkEnd w:id="115"/>
            <w:bookmarkEnd w:id="116"/>
            <w:bookmarkEnd w:id="117"/>
          </w:p>
        </w:tc>
      </w:tr>
      <w:tr w:rsidR="006605C6" w:rsidRPr="003261FD" w14:paraId="74CF52A3" w14:textId="77777777" w:rsidTr="00BF3D39">
        <w:trPr>
          <w:gridAfter w:val="1"/>
          <w:wAfter w:w="46" w:type="dxa"/>
          <w:trHeight w:val="450"/>
        </w:trPr>
        <w:tc>
          <w:tcPr>
            <w:tcW w:w="2771" w:type="dxa"/>
          </w:tcPr>
          <w:p w14:paraId="11F8DBE1" w14:textId="0C62B77E" w:rsidR="006309F7" w:rsidRPr="003261FD" w:rsidRDefault="006309F7" w:rsidP="00165A54">
            <w:pPr>
              <w:pStyle w:val="HeadingTocITB2"/>
              <w:spacing w:before="120" w:after="120"/>
            </w:pPr>
            <w:bookmarkStart w:id="118" w:name="_Toc438438826"/>
            <w:bookmarkStart w:id="119" w:name="_Toc438532574"/>
            <w:bookmarkStart w:id="120" w:name="_Toc438733970"/>
            <w:bookmarkStart w:id="121" w:name="_Toc438907010"/>
            <w:bookmarkStart w:id="122" w:name="_Toc438907209"/>
            <w:bookmarkStart w:id="123" w:name="_Toc100032295"/>
            <w:bookmarkStart w:id="124" w:name="_Toc325714160"/>
            <w:bookmarkStart w:id="125" w:name="_Toc473799983"/>
            <w:bookmarkStart w:id="126" w:name="_Toc10538789"/>
            <w:bookmarkStart w:id="127" w:name="_Toc13644871"/>
            <w:bookmarkStart w:id="128" w:name="_Toc25335988"/>
            <w:r w:rsidRPr="003261FD">
              <w:t xml:space="preserve">Sections of </w:t>
            </w:r>
            <w:r w:rsidR="00F25823" w:rsidRPr="003261FD">
              <w:t>Bid</w:t>
            </w:r>
            <w:r w:rsidRPr="003261FD">
              <w:t xml:space="preserve">ding </w:t>
            </w:r>
            <w:r w:rsidRPr="00366A9D">
              <w:t>Document</w:t>
            </w:r>
            <w:bookmarkEnd w:id="118"/>
            <w:bookmarkEnd w:id="119"/>
            <w:bookmarkEnd w:id="120"/>
            <w:bookmarkEnd w:id="121"/>
            <w:bookmarkEnd w:id="122"/>
            <w:bookmarkEnd w:id="123"/>
            <w:bookmarkEnd w:id="124"/>
            <w:bookmarkEnd w:id="125"/>
            <w:bookmarkEnd w:id="126"/>
            <w:bookmarkEnd w:id="127"/>
            <w:bookmarkEnd w:id="128"/>
          </w:p>
        </w:tc>
        <w:tc>
          <w:tcPr>
            <w:tcW w:w="6750" w:type="dxa"/>
          </w:tcPr>
          <w:p w14:paraId="131810EC" w14:textId="77777777" w:rsidR="006309F7" w:rsidRPr="003261FD" w:rsidRDefault="005A7A1B">
            <w:pPr>
              <w:pStyle w:val="AAAtablebullet2"/>
            </w:pPr>
            <w:r w:rsidRPr="003261FD">
              <w:t xml:space="preserve">The </w:t>
            </w:r>
            <w:r w:rsidR="00F20AF4" w:rsidRPr="003261FD">
              <w:t>Bidding document</w:t>
            </w:r>
            <w:r w:rsidR="006309F7" w:rsidRPr="003261FD">
              <w:t xml:space="preserve"> consist</w:t>
            </w:r>
            <w:r w:rsidRPr="003261FD">
              <w:t>s</w:t>
            </w:r>
            <w:r w:rsidR="006309F7" w:rsidRPr="003261FD">
              <w:t xml:space="preserve"> of Parts 1, 2, and 3, which include</w:t>
            </w:r>
            <w:r w:rsidRPr="003261FD">
              <w:t>s</w:t>
            </w:r>
            <w:r w:rsidR="006309F7" w:rsidRPr="003261FD">
              <w:t xml:space="preserve"> all the </w:t>
            </w:r>
            <w:r w:rsidR="001C1945" w:rsidRPr="003261FD">
              <w:t>s</w:t>
            </w:r>
            <w:r w:rsidR="006309F7" w:rsidRPr="003261FD">
              <w:t xml:space="preserve">ections </w:t>
            </w:r>
            <w:r w:rsidR="0082153D" w:rsidRPr="003261FD">
              <w:t>specified</w:t>
            </w:r>
            <w:r w:rsidR="006309F7" w:rsidRPr="003261FD">
              <w:t xml:space="preserve"> below, and </w:t>
            </w:r>
            <w:r w:rsidR="00B85487" w:rsidRPr="003261FD">
              <w:t xml:space="preserve">which </w:t>
            </w:r>
            <w:r w:rsidR="006309F7" w:rsidRPr="003261FD">
              <w:t>should be read in conjunction with any Addenda issued in accordance with ITB 8.</w:t>
            </w:r>
          </w:p>
          <w:p w14:paraId="1D4DDA78" w14:textId="77777777" w:rsidR="006309F7" w:rsidRPr="003261FD" w:rsidRDefault="006309F7" w:rsidP="00165A54">
            <w:pPr>
              <w:tabs>
                <w:tab w:val="left" w:pos="771"/>
                <w:tab w:val="left" w:pos="1676"/>
              </w:tabs>
              <w:spacing w:before="120" w:after="120"/>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14:paraId="4EC2F1E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14:paraId="27C8041D"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w:t>
            </w:r>
            <w:r w:rsidR="00D131D6" w:rsidRPr="003261FD">
              <w:rPr>
                <w:color w:val="000000" w:themeColor="text1"/>
              </w:rPr>
              <w:t xml:space="preserve"> - </w:t>
            </w:r>
            <w:r w:rsidR="00F25823" w:rsidRPr="003261FD">
              <w:rPr>
                <w:color w:val="000000" w:themeColor="text1"/>
              </w:rPr>
              <w:t>Bid</w:t>
            </w:r>
            <w:r w:rsidRPr="003261FD">
              <w:rPr>
                <w:color w:val="000000" w:themeColor="text1"/>
              </w:rPr>
              <w:t xml:space="preserve"> Data Sheet (BDS)</w:t>
            </w:r>
          </w:p>
          <w:p w14:paraId="3F529F68" w14:textId="77777777" w:rsidR="00336738"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Evaluation and Qualification Criteria</w:t>
            </w:r>
          </w:p>
          <w:p w14:paraId="5FBA2E93"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14:paraId="0499966C"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14:paraId="132C589F" w14:textId="77777777" w:rsidR="00B85487" w:rsidRPr="003261FD" w:rsidRDefault="00B8548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14:paraId="275085C2" w14:textId="77777777" w:rsidR="006309F7" w:rsidRPr="003261FD" w:rsidRDefault="006309F7" w:rsidP="00165A54">
            <w:pPr>
              <w:tabs>
                <w:tab w:val="left" w:pos="771"/>
                <w:tab w:val="left" w:pos="1133"/>
                <w:tab w:val="left" w:pos="1676"/>
              </w:tabs>
              <w:spacing w:before="120" w:after="120"/>
              <w:ind w:left="410"/>
              <w:rPr>
                <w:b/>
                <w:iCs/>
                <w:color w:val="000000" w:themeColor="text1"/>
              </w:rPr>
            </w:pPr>
            <w:r w:rsidRPr="003261FD">
              <w:rPr>
                <w:b/>
                <w:color w:val="000000" w:themeColor="text1"/>
              </w:rPr>
              <w:t xml:space="preserve">PART 2    Works </w:t>
            </w:r>
            <w:r w:rsidRPr="003261FD">
              <w:rPr>
                <w:b/>
                <w:iCs/>
                <w:color w:val="000000" w:themeColor="text1"/>
              </w:rPr>
              <w:t>Requirements</w:t>
            </w:r>
          </w:p>
          <w:p w14:paraId="57282D94"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14:paraId="3B697942" w14:textId="77777777" w:rsidR="006309F7" w:rsidRPr="003261FD" w:rsidRDefault="006309F7" w:rsidP="00165A54">
            <w:pPr>
              <w:pStyle w:val="Footer"/>
              <w:tabs>
                <w:tab w:val="left" w:pos="771"/>
                <w:tab w:val="left" w:pos="1133"/>
                <w:tab w:val="left" w:pos="1676"/>
              </w:tabs>
              <w:spacing w:before="120" w:after="120"/>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14:paraId="585DA16E"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14:paraId="1B06EB9B" w14:textId="77777777" w:rsidR="006309F7" w:rsidRPr="00BA5F89" w:rsidRDefault="006309F7" w:rsidP="00165A54">
            <w:pPr>
              <w:numPr>
                <w:ilvl w:val="0"/>
                <w:numId w:val="2"/>
              </w:numPr>
              <w:tabs>
                <w:tab w:val="clear" w:pos="432"/>
              </w:tabs>
              <w:spacing w:before="120" w:after="120"/>
              <w:ind w:left="759" w:hanging="180"/>
              <w:rPr>
                <w:color w:val="000000" w:themeColor="text1"/>
                <w:lang w:val="fr-FR"/>
              </w:rPr>
            </w:pPr>
            <w:r w:rsidRPr="00BA5F89">
              <w:rPr>
                <w:color w:val="000000" w:themeColor="text1"/>
                <w:lang w:val="fr-FR"/>
              </w:rPr>
              <w:t>Section I</w:t>
            </w:r>
            <w:r w:rsidR="00B85487" w:rsidRPr="00BA5F89">
              <w:rPr>
                <w:color w:val="000000" w:themeColor="text1"/>
                <w:lang w:val="fr-FR"/>
              </w:rPr>
              <w:t>X</w:t>
            </w:r>
            <w:r w:rsidR="00B4365B" w:rsidRPr="00BA5F89">
              <w:rPr>
                <w:color w:val="000000" w:themeColor="text1"/>
                <w:lang w:val="fr-FR"/>
              </w:rPr>
              <w:t xml:space="preserve"> - </w:t>
            </w:r>
            <w:r w:rsidR="00687913" w:rsidRPr="007636D9">
              <w:rPr>
                <w:color w:val="000000" w:themeColor="text1"/>
              </w:rPr>
              <w:t>Particular</w:t>
            </w:r>
            <w:r w:rsidR="00687913" w:rsidRPr="00BA5F89">
              <w:rPr>
                <w:color w:val="000000" w:themeColor="text1"/>
                <w:lang w:val="fr-FR"/>
              </w:rPr>
              <w:t xml:space="preserve"> Conditions</w:t>
            </w:r>
            <w:r w:rsidR="00951EAD">
              <w:rPr>
                <w:color w:val="000000" w:themeColor="text1"/>
                <w:lang w:val="fr-FR"/>
              </w:rPr>
              <w:t xml:space="preserve"> </w:t>
            </w:r>
            <w:r w:rsidRPr="00BA5F89">
              <w:rPr>
                <w:color w:val="000000" w:themeColor="text1"/>
                <w:lang w:val="fr-FR"/>
              </w:rPr>
              <w:t>(</w:t>
            </w:r>
            <w:r w:rsidR="00687913" w:rsidRPr="00BA5F89">
              <w:rPr>
                <w:color w:val="000000" w:themeColor="text1"/>
                <w:lang w:val="fr-FR"/>
              </w:rPr>
              <w:t>PC</w:t>
            </w:r>
            <w:r w:rsidRPr="00BA5F89">
              <w:rPr>
                <w:color w:val="000000" w:themeColor="text1"/>
                <w:lang w:val="fr-FR"/>
              </w:rPr>
              <w:t>)</w:t>
            </w:r>
          </w:p>
          <w:p w14:paraId="73894956" w14:textId="77777777" w:rsidR="006309F7" w:rsidRPr="003261FD" w:rsidRDefault="006309F7" w:rsidP="00165A54">
            <w:pPr>
              <w:numPr>
                <w:ilvl w:val="0"/>
                <w:numId w:val="2"/>
              </w:numPr>
              <w:tabs>
                <w:tab w:val="clear" w:pos="432"/>
              </w:tabs>
              <w:spacing w:before="120" w:after="120"/>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14:paraId="560D0AB1" w14:textId="77777777" w:rsidTr="00BF3D39">
        <w:trPr>
          <w:gridAfter w:val="1"/>
          <w:wAfter w:w="46" w:type="dxa"/>
          <w:trHeight w:val="144"/>
        </w:trPr>
        <w:tc>
          <w:tcPr>
            <w:tcW w:w="2771" w:type="dxa"/>
          </w:tcPr>
          <w:p w14:paraId="50A234B8" w14:textId="77777777" w:rsidR="006309F7" w:rsidRPr="003261FD" w:rsidRDefault="006309F7" w:rsidP="00165A54">
            <w:pPr>
              <w:spacing w:before="120" w:after="120"/>
              <w:rPr>
                <w:color w:val="000000" w:themeColor="text1"/>
              </w:rPr>
            </w:pPr>
          </w:p>
        </w:tc>
        <w:tc>
          <w:tcPr>
            <w:tcW w:w="6750" w:type="dxa"/>
          </w:tcPr>
          <w:p w14:paraId="79CD5A45" w14:textId="77777777" w:rsidR="006309F7" w:rsidRPr="003261FD" w:rsidRDefault="006309F7">
            <w:pPr>
              <w:pStyle w:val="AAAtablebullet2"/>
            </w:pPr>
            <w:r w:rsidRPr="003261FD">
              <w:t xml:space="preserve">The </w:t>
            </w:r>
            <w:r w:rsidR="0090645E" w:rsidRPr="003261FD">
              <w:t xml:space="preserve">Specific Procurement Notice </w:t>
            </w:r>
            <w:r w:rsidR="00535258" w:rsidRPr="003261FD">
              <w:t xml:space="preserve">- </w:t>
            </w:r>
            <w:r w:rsidR="002429A7" w:rsidRPr="003261FD">
              <w:t>R</w:t>
            </w:r>
            <w:r w:rsidR="0090645E" w:rsidRPr="003261FD">
              <w:t xml:space="preserve">equest for </w:t>
            </w:r>
            <w:r w:rsidR="00F25823" w:rsidRPr="003261FD">
              <w:t>Bid</w:t>
            </w:r>
            <w:r w:rsidR="0090645E" w:rsidRPr="003261FD">
              <w:t>s (RFB)</w:t>
            </w:r>
            <w:r w:rsidRPr="003261FD">
              <w:t xml:space="preserve"> issued by the Employer is not part of the </w:t>
            </w:r>
            <w:r w:rsidR="00F20AF4" w:rsidRPr="003261FD">
              <w:t>Bidding document</w:t>
            </w:r>
            <w:r w:rsidRPr="003261FD">
              <w:t>.</w:t>
            </w:r>
          </w:p>
        </w:tc>
      </w:tr>
      <w:tr w:rsidR="006605C6" w:rsidRPr="003261FD" w14:paraId="2EC21995" w14:textId="77777777" w:rsidTr="00BF3D39">
        <w:trPr>
          <w:gridAfter w:val="1"/>
          <w:wAfter w:w="46" w:type="dxa"/>
          <w:trHeight w:val="144"/>
        </w:trPr>
        <w:tc>
          <w:tcPr>
            <w:tcW w:w="2771" w:type="dxa"/>
          </w:tcPr>
          <w:p w14:paraId="4D600B6E" w14:textId="77777777" w:rsidR="006309F7" w:rsidRPr="003261FD" w:rsidRDefault="006309F7" w:rsidP="00165A54">
            <w:pPr>
              <w:spacing w:before="120" w:after="120"/>
              <w:rPr>
                <w:color w:val="000000" w:themeColor="text1"/>
              </w:rPr>
            </w:pPr>
          </w:p>
        </w:tc>
        <w:tc>
          <w:tcPr>
            <w:tcW w:w="6750" w:type="dxa"/>
          </w:tcPr>
          <w:p w14:paraId="78A360B6" w14:textId="77777777" w:rsidR="006309F7" w:rsidRPr="003261FD" w:rsidRDefault="00B85487">
            <w:pPr>
              <w:pStyle w:val="AAAtablebullet2"/>
            </w:pPr>
            <w:r w:rsidRPr="003261FD">
              <w:t xml:space="preserve">Unless </w:t>
            </w:r>
            <w:r w:rsidR="008F45C6" w:rsidRPr="003261FD">
              <w:t xml:space="preserve">obtained </w:t>
            </w:r>
            <w:r w:rsidRPr="003261FD">
              <w:t>directly from the Employer, t</w:t>
            </w:r>
            <w:r w:rsidR="006309F7" w:rsidRPr="003261FD">
              <w:t xml:space="preserve">he Employer is not responsible for the completeness of the </w:t>
            </w:r>
            <w:r w:rsidR="00F20AF4" w:rsidRPr="003261FD">
              <w:t>Bidding document</w:t>
            </w:r>
            <w:r w:rsidRPr="003261FD">
              <w:t>, responses to requests for clarification, the minutes of the pre-</w:t>
            </w:r>
            <w:r w:rsidR="00F25823" w:rsidRPr="003261FD">
              <w:t>Bid</w:t>
            </w:r>
            <w:r w:rsidRPr="003261FD">
              <w:t xml:space="preserve"> meeting (if any), or Addenda to the </w:t>
            </w:r>
            <w:r w:rsidR="00F20AF4" w:rsidRPr="003261FD">
              <w:t>Bidding document</w:t>
            </w:r>
            <w:r w:rsidR="00C24D16" w:rsidRPr="003261FD">
              <w:t xml:space="preserve"> in accordance with ITB</w:t>
            </w:r>
            <w:r w:rsidRPr="003261FD">
              <w:t xml:space="preserve"> 8. In case of any contradiction, documents </w:t>
            </w:r>
            <w:r w:rsidR="00ED3E0D" w:rsidRPr="003261FD">
              <w:t>obtained</w:t>
            </w:r>
            <w:r w:rsidR="008F45C6" w:rsidRPr="003261FD">
              <w:t xml:space="preserve"> </w:t>
            </w:r>
            <w:r w:rsidRPr="003261FD">
              <w:t xml:space="preserve">directly </w:t>
            </w:r>
            <w:r w:rsidR="00F835D0" w:rsidRPr="003261FD">
              <w:t xml:space="preserve">from </w:t>
            </w:r>
            <w:r w:rsidRPr="003261FD">
              <w:t>the Employer shall prevail</w:t>
            </w:r>
            <w:r w:rsidR="006309F7" w:rsidRPr="003261FD">
              <w:t>.</w:t>
            </w:r>
          </w:p>
        </w:tc>
      </w:tr>
      <w:tr w:rsidR="006605C6" w:rsidRPr="003261FD" w14:paraId="191732A0" w14:textId="77777777" w:rsidTr="00BF3D39">
        <w:trPr>
          <w:gridAfter w:val="1"/>
          <w:wAfter w:w="46" w:type="dxa"/>
          <w:trHeight w:val="144"/>
        </w:trPr>
        <w:tc>
          <w:tcPr>
            <w:tcW w:w="2771" w:type="dxa"/>
          </w:tcPr>
          <w:p w14:paraId="675C3F85" w14:textId="77777777" w:rsidR="006309F7" w:rsidRPr="003261FD" w:rsidRDefault="006309F7" w:rsidP="00165A54">
            <w:pPr>
              <w:spacing w:before="120" w:after="120"/>
              <w:rPr>
                <w:color w:val="000000" w:themeColor="text1"/>
              </w:rPr>
            </w:pPr>
          </w:p>
        </w:tc>
        <w:tc>
          <w:tcPr>
            <w:tcW w:w="6750" w:type="dxa"/>
          </w:tcPr>
          <w:p w14:paraId="58FDBBB7" w14:textId="77777777" w:rsidR="006309F7" w:rsidRPr="003261FD" w:rsidRDefault="006309F7">
            <w:pPr>
              <w:pStyle w:val="AAAtablebullet2"/>
            </w:pPr>
            <w:r w:rsidRPr="003261FD">
              <w:t xml:space="preserve">The </w:t>
            </w:r>
            <w:r w:rsidR="00F25823" w:rsidRPr="003261FD">
              <w:t>Bid</w:t>
            </w:r>
            <w:r w:rsidRPr="003261FD">
              <w:t xml:space="preserve">der is expected to examine all instructions, forms, terms, and specifications in the </w:t>
            </w:r>
            <w:r w:rsidR="00F20AF4" w:rsidRPr="003261FD">
              <w:t>Bidding document</w:t>
            </w:r>
            <w:r w:rsidR="00B85487" w:rsidRPr="003261FD">
              <w:rPr>
                <w:spacing w:val="-2"/>
              </w:rPr>
              <w:t xml:space="preserve"> </w:t>
            </w:r>
            <w:r w:rsidR="00B85487" w:rsidRPr="003261FD">
              <w:t xml:space="preserve">and to furnish with its </w:t>
            </w:r>
            <w:r w:rsidR="00F25823" w:rsidRPr="003261FD">
              <w:t>Bid</w:t>
            </w:r>
            <w:r w:rsidR="00B85487" w:rsidRPr="003261FD">
              <w:t xml:space="preserve"> al</w:t>
            </w:r>
            <w:r w:rsidR="004C6F18" w:rsidRPr="003261FD">
              <w:t xml:space="preserve">l information </w:t>
            </w:r>
            <w:r w:rsidR="00883ACF" w:rsidRPr="003261FD">
              <w:t xml:space="preserve">and </w:t>
            </w:r>
            <w:r w:rsidR="004C6F18" w:rsidRPr="003261FD">
              <w:t xml:space="preserve">documentation </w:t>
            </w:r>
            <w:r w:rsidR="00B85487" w:rsidRPr="003261FD">
              <w:t>as is required by</w:t>
            </w:r>
            <w:r w:rsidR="004C6F18" w:rsidRPr="003261FD">
              <w:t xml:space="preserve"> </w:t>
            </w:r>
            <w:r w:rsidR="00B85487" w:rsidRPr="003261FD">
              <w:t xml:space="preserve">the </w:t>
            </w:r>
            <w:r w:rsidR="00F20AF4" w:rsidRPr="003261FD">
              <w:t>Bidding document</w:t>
            </w:r>
            <w:r w:rsidRPr="003261FD">
              <w:t>.</w:t>
            </w:r>
          </w:p>
        </w:tc>
      </w:tr>
      <w:tr w:rsidR="006605C6" w:rsidRPr="003261FD" w14:paraId="49240EE7" w14:textId="77777777" w:rsidTr="00BF3D39">
        <w:trPr>
          <w:gridAfter w:val="1"/>
          <w:wAfter w:w="46" w:type="dxa"/>
          <w:trHeight w:val="144"/>
        </w:trPr>
        <w:tc>
          <w:tcPr>
            <w:tcW w:w="2771" w:type="dxa"/>
          </w:tcPr>
          <w:p w14:paraId="29FDE11E" w14:textId="55873628" w:rsidR="006309F7" w:rsidRPr="003261FD" w:rsidRDefault="006309F7" w:rsidP="00165A54">
            <w:pPr>
              <w:pStyle w:val="HeadingTocITB2"/>
              <w:spacing w:before="120" w:after="120"/>
            </w:pPr>
            <w:bookmarkStart w:id="129" w:name="_Toc438438827"/>
            <w:bookmarkStart w:id="130" w:name="_Toc438532575"/>
            <w:bookmarkStart w:id="131" w:name="_Toc438733971"/>
            <w:bookmarkStart w:id="132" w:name="_Toc438907011"/>
            <w:bookmarkStart w:id="133" w:name="_Toc438907210"/>
            <w:bookmarkStart w:id="134" w:name="_Toc100032296"/>
            <w:bookmarkStart w:id="135" w:name="_Toc325714161"/>
            <w:bookmarkStart w:id="136" w:name="_Toc473799984"/>
            <w:bookmarkStart w:id="137" w:name="_Toc10538790"/>
            <w:bookmarkStart w:id="138" w:name="_Toc13644872"/>
            <w:bookmarkStart w:id="139" w:name="_Toc25335989"/>
            <w:r w:rsidRPr="003261FD">
              <w:t xml:space="preserve">Clarification of </w:t>
            </w:r>
            <w:bookmarkEnd w:id="129"/>
            <w:bookmarkEnd w:id="130"/>
            <w:bookmarkEnd w:id="131"/>
            <w:bookmarkEnd w:id="132"/>
            <w:bookmarkEnd w:id="133"/>
            <w:r w:rsidR="00F25823" w:rsidRPr="003261FD">
              <w:t>Bid</w:t>
            </w:r>
            <w:r w:rsidR="0090645E" w:rsidRPr="003261FD">
              <w:t>ding Document</w:t>
            </w:r>
            <w:r w:rsidRPr="003261FD">
              <w:t>, Site Visit, Pre-</w:t>
            </w:r>
            <w:r w:rsidR="00F25823" w:rsidRPr="003261FD">
              <w:t>Bid</w:t>
            </w:r>
            <w:r w:rsidRPr="003261FD">
              <w:t xml:space="preserve"> Meeting</w:t>
            </w:r>
            <w:bookmarkEnd w:id="134"/>
            <w:bookmarkEnd w:id="135"/>
            <w:bookmarkEnd w:id="136"/>
            <w:bookmarkEnd w:id="137"/>
            <w:bookmarkEnd w:id="138"/>
            <w:bookmarkEnd w:id="139"/>
          </w:p>
        </w:tc>
        <w:tc>
          <w:tcPr>
            <w:tcW w:w="6750" w:type="dxa"/>
          </w:tcPr>
          <w:p w14:paraId="0BB21032" w14:textId="776B0F1D" w:rsidR="006309F7" w:rsidRPr="003261FD" w:rsidRDefault="006309F7">
            <w:pPr>
              <w:pStyle w:val="AAAtablebullet2"/>
            </w:pPr>
            <w:r w:rsidRPr="003261FD">
              <w:t xml:space="preserve">A </w:t>
            </w:r>
            <w:r w:rsidR="00F25823" w:rsidRPr="003261FD">
              <w:t>Bid</w:t>
            </w:r>
            <w:r w:rsidRPr="003261FD">
              <w:t xml:space="preserve">der requiring any clarification of the </w:t>
            </w:r>
            <w:r w:rsidR="00F20AF4" w:rsidRPr="003261FD">
              <w:t>Bidding document</w:t>
            </w:r>
            <w:r w:rsidRPr="003261FD">
              <w:t xml:space="preserve"> shall contact the Employer in writing at the Employer’s address </w:t>
            </w:r>
            <w:r w:rsidR="0082153D" w:rsidRPr="003261FD">
              <w:rPr>
                <w:rStyle w:val="StyleHeader2-SubClausesBoldChar"/>
                <w:b w:val="0"/>
                <w:lang w:val="en-US"/>
              </w:rPr>
              <w:t>specified</w:t>
            </w:r>
            <w:r w:rsidRPr="003261FD">
              <w:rPr>
                <w:rStyle w:val="StyleHeader2-SubClausesBoldChar"/>
                <w:lang w:val="en-US"/>
              </w:rPr>
              <w:t xml:space="preserve"> in the BDS</w:t>
            </w:r>
            <w:r w:rsidRPr="003261FD">
              <w:t xml:space="preserve"> or raise </w:t>
            </w:r>
            <w:r w:rsidR="00C24D16" w:rsidRPr="003261FD">
              <w:t xml:space="preserve">its </w:t>
            </w:r>
            <w:r w:rsidRPr="003261FD">
              <w:t>enquiries during the pre-</w:t>
            </w:r>
            <w:r w:rsidR="00F25823" w:rsidRPr="003261FD">
              <w:t>Bid</w:t>
            </w:r>
            <w:r w:rsidRPr="003261FD">
              <w:t xml:space="preserve"> meeting if provided for in accordance with ITB 7.4. The Employer will respond in writing to any request for clarification, provided that such request is received no later than </w:t>
            </w:r>
            <w:r w:rsidR="00536AC2" w:rsidRPr="003261FD">
              <w:t xml:space="preserve">fourteen </w:t>
            </w:r>
            <w:r w:rsidRPr="003261FD">
              <w:t>(</w:t>
            </w:r>
            <w:r w:rsidR="00536AC2" w:rsidRPr="003261FD">
              <w:t>14</w:t>
            </w:r>
            <w:r w:rsidRPr="003261FD">
              <w:t xml:space="preserve">) days prior to the deadline for submission of </w:t>
            </w:r>
            <w:r w:rsidR="00F25823" w:rsidRPr="003261FD">
              <w:t>Bid</w:t>
            </w:r>
            <w:r w:rsidRPr="003261FD">
              <w:t>s</w:t>
            </w:r>
            <w:r w:rsidR="00E40D12" w:rsidRPr="003261FD">
              <w:t xml:space="preserve">. </w:t>
            </w:r>
            <w:r w:rsidRPr="003261FD">
              <w:t xml:space="preserve">The Employer shall forward copies of its response to all </w:t>
            </w:r>
            <w:r w:rsidR="00F25823" w:rsidRPr="003261FD">
              <w:t>Bid</w:t>
            </w:r>
            <w:r w:rsidRPr="003261FD">
              <w:t xml:space="preserve">ders who have acquired the </w:t>
            </w:r>
            <w:r w:rsidR="00F20AF4" w:rsidRPr="003261FD">
              <w:t>Bidding document</w:t>
            </w:r>
            <w:r w:rsidRPr="003261FD">
              <w:t xml:space="preserve"> in accordance with ITB 6.3, including a description of the inquiry but without identifying its source</w:t>
            </w:r>
            <w:r w:rsidR="00E40D12" w:rsidRPr="003261FD">
              <w:t xml:space="preserve">. </w:t>
            </w:r>
            <w:r w:rsidR="004C6F18" w:rsidRPr="003261FD">
              <w:t xml:space="preserve">If </w:t>
            </w:r>
            <w:r w:rsidR="00536AC2" w:rsidRPr="003261FD">
              <w:t xml:space="preserve">so </w:t>
            </w:r>
            <w:r w:rsidR="004C6F18" w:rsidRPr="003261FD">
              <w:t>specified</w:t>
            </w:r>
            <w:r w:rsidR="004C6F18" w:rsidRPr="003261FD">
              <w:rPr>
                <w:b/>
              </w:rPr>
              <w:t xml:space="preserve"> </w:t>
            </w:r>
            <w:r w:rsidR="00536AC2" w:rsidRPr="003261FD">
              <w:rPr>
                <w:b/>
              </w:rPr>
              <w:t>in the BDS</w:t>
            </w:r>
            <w:r w:rsidR="00536AC2" w:rsidRPr="003261FD">
              <w:t xml:space="preserve">, the Employer shall also promptly publish its response at </w:t>
            </w:r>
            <w:r w:rsidR="004C6F18" w:rsidRPr="003261FD">
              <w:t xml:space="preserve">the web page identified </w:t>
            </w:r>
            <w:r w:rsidR="000D303F" w:rsidRPr="000D303F">
              <w:rPr>
                <w:b/>
              </w:rPr>
              <w:t>in the BDS</w:t>
            </w:r>
            <w:r w:rsidR="00536AC2" w:rsidRPr="003261FD">
              <w:t xml:space="preserve">. </w:t>
            </w:r>
            <w:r w:rsidRPr="003261FD">
              <w:t xml:space="preserve">Should the </w:t>
            </w:r>
            <w:r w:rsidR="00FF0EFD" w:rsidRPr="003261FD">
              <w:t xml:space="preserve">clarification result in changes to the essential elements of the </w:t>
            </w:r>
            <w:r w:rsidR="00F20AF4" w:rsidRPr="003261FD">
              <w:t>Bidding document</w:t>
            </w:r>
            <w:r w:rsidR="00FF0EFD" w:rsidRPr="003261FD">
              <w:t xml:space="preserve">, the Employer shall amend the </w:t>
            </w:r>
            <w:r w:rsidR="00F20AF4" w:rsidRPr="003261FD">
              <w:t>Bidding document</w:t>
            </w:r>
            <w:r w:rsidR="00FF0EFD" w:rsidRPr="003261FD">
              <w:t xml:space="preserve"> </w:t>
            </w:r>
            <w:r w:rsidRPr="003261FD">
              <w:t>following the procedure under ITB 8 and ITB 22.2.</w:t>
            </w:r>
          </w:p>
        </w:tc>
      </w:tr>
      <w:tr w:rsidR="006605C6" w:rsidRPr="003261FD" w14:paraId="3718D7B2" w14:textId="77777777" w:rsidTr="00BF3D39">
        <w:trPr>
          <w:gridAfter w:val="1"/>
          <w:wAfter w:w="46" w:type="dxa"/>
          <w:trHeight w:val="144"/>
        </w:trPr>
        <w:tc>
          <w:tcPr>
            <w:tcW w:w="2771" w:type="dxa"/>
          </w:tcPr>
          <w:p w14:paraId="075C8B5D" w14:textId="77777777" w:rsidR="006309F7" w:rsidRPr="003261FD" w:rsidRDefault="006309F7" w:rsidP="00165A54">
            <w:pPr>
              <w:spacing w:before="120" w:after="120"/>
              <w:rPr>
                <w:color w:val="000000" w:themeColor="text1"/>
              </w:rPr>
            </w:pPr>
          </w:p>
        </w:tc>
        <w:tc>
          <w:tcPr>
            <w:tcW w:w="6750" w:type="dxa"/>
          </w:tcPr>
          <w:p w14:paraId="045B214A" w14:textId="77777777" w:rsidR="006309F7" w:rsidRPr="003261FD" w:rsidRDefault="006309F7">
            <w:pPr>
              <w:pStyle w:val="AAAtablebullet2"/>
            </w:pPr>
            <w:r w:rsidRPr="003261FD">
              <w:t xml:space="preserve">The </w:t>
            </w:r>
            <w:r w:rsidR="00F25823" w:rsidRPr="003261FD">
              <w:t>Bid</w:t>
            </w:r>
            <w:r w:rsidRPr="003261FD">
              <w:t xml:space="preserve">der is advised to visit and examine the Site of Works and its surroundings and obtain for itself on its own responsibility all information that may be necessary for preparing the </w:t>
            </w:r>
            <w:r w:rsidR="00F25823" w:rsidRPr="003261FD">
              <w:t>Bid</w:t>
            </w:r>
            <w:r w:rsidRPr="003261FD">
              <w:t xml:space="preserve"> and entering into a contract for construction of the Works</w:t>
            </w:r>
            <w:r w:rsidR="00E40D12" w:rsidRPr="003261FD">
              <w:t xml:space="preserve">. </w:t>
            </w:r>
            <w:r w:rsidRPr="003261FD">
              <w:t xml:space="preserve">The costs of visiting the Site shall be at the </w:t>
            </w:r>
            <w:r w:rsidR="00F25823" w:rsidRPr="003261FD">
              <w:t>Bid</w:t>
            </w:r>
            <w:r w:rsidRPr="003261FD">
              <w:t>der’s own expense.</w:t>
            </w:r>
          </w:p>
        </w:tc>
      </w:tr>
      <w:tr w:rsidR="006605C6" w:rsidRPr="003261FD" w14:paraId="35394C9A" w14:textId="77777777" w:rsidTr="00BF3D39">
        <w:trPr>
          <w:gridAfter w:val="1"/>
          <w:wAfter w:w="46" w:type="dxa"/>
          <w:trHeight w:val="144"/>
        </w:trPr>
        <w:tc>
          <w:tcPr>
            <w:tcW w:w="2771" w:type="dxa"/>
          </w:tcPr>
          <w:p w14:paraId="4F1789E6" w14:textId="77777777" w:rsidR="006309F7" w:rsidRPr="003261FD" w:rsidRDefault="006309F7" w:rsidP="00165A54">
            <w:pPr>
              <w:spacing w:before="120" w:after="120"/>
              <w:rPr>
                <w:color w:val="000000" w:themeColor="text1"/>
              </w:rPr>
            </w:pPr>
          </w:p>
        </w:tc>
        <w:tc>
          <w:tcPr>
            <w:tcW w:w="6750" w:type="dxa"/>
          </w:tcPr>
          <w:p w14:paraId="55122C46" w14:textId="77777777" w:rsidR="006309F7" w:rsidRPr="003261FD" w:rsidRDefault="006309F7">
            <w:pPr>
              <w:pStyle w:val="AAAtablebullet2"/>
            </w:pPr>
            <w:r w:rsidRPr="003261FD">
              <w:t xml:space="preserve">The </w:t>
            </w:r>
            <w:r w:rsidR="00F25823" w:rsidRPr="003261FD">
              <w:t>Bid</w:t>
            </w:r>
            <w:r w:rsidRPr="003261FD">
              <w:t xml:space="preserve">der and any of its personnel or agents will be granted permission by the Employer to enter upon its premises and lands for the purpose of such visit, but only upon the express condition that the </w:t>
            </w:r>
            <w:r w:rsidR="00F25823" w:rsidRPr="003261FD">
              <w:t>Bid</w:t>
            </w:r>
            <w:r w:rsidRPr="003261FD">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14:paraId="61B0E1E6" w14:textId="77777777" w:rsidTr="00BF3D39">
        <w:trPr>
          <w:gridAfter w:val="1"/>
          <w:wAfter w:w="46" w:type="dxa"/>
          <w:trHeight w:val="144"/>
        </w:trPr>
        <w:tc>
          <w:tcPr>
            <w:tcW w:w="2771" w:type="dxa"/>
          </w:tcPr>
          <w:p w14:paraId="723C7B3F" w14:textId="77777777" w:rsidR="006309F7" w:rsidRPr="003261FD" w:rsidRDefault="006309F7" w:rsidP="00165A54">
            <w:pPr>
              <w:spacing w:before="120" w:after="120"/>
              <w:rPr>
                <w:color w:val="000000" w:themeColor="text1"/>
              </w:rPr>
            </w:pPr>
          </w:p>
        </w:tc>
        <w:tc>
          <w:tcPr>
            <w:tcW w:w="6750" w:type="dxa"/>
          </w:tcPr>
          <w:p w14:paraId="15510EC9" w14:textId="77777777" w:rsidR="006309F7" w:rsidRPr="003261FD" w:rsidRDefault="00536AC2">
            <w:pPr>
              <w:pStyle w:val="AAAtablebullet2"/>
            </w:pPr>
            <w:r w:rsidRPr="003261FD">
              <w:t xml:space="preserve">If so </w:t>
            </w:r>
            <w:r w:rsidR="004C6F18" w:rsidRPr="003261FD">
              <w:t>specified</w:t>
            </w:r>
            <w:r w:rsidR="004C6F18" w:rsidRPr="003261FD">
              <w:rPr>
                <w:b/>
              </w:rPr>
              <w:t xml:space="preserve"> </w:t>
            </w:r>
            <w:r w:rsidRPr="003261FD">
              <w:rPr>
                <w:b/>
              </w:rPr>
              <w:t>in the BDS</w:t>
            </w:r>
            <w:r w:rsidRPr="003261FD">
              <w:t>, t</w:t>
            </w:r>
            <w:r w:rsidR="006309F7" w:rsidRPr="003261FD">
              <w:t xml:space="preserve">he </w:t>
            </w:r>
            <w:r w:rsidR="00F25823" w:rsidRPr="003261FD">
              <w:t>Bid</w:t>
            </w:r>
            <w:r w:rsidR="006309F7" w:rsidRPr="003261FD">
              <w:t>der’s designated representative is invited to attend a pre-</w:t>
            </w:r>
            <w:r w:rsidR="00F25823" w:rsidRPr="003261FD">
              <w:t>Bid</w:t>
            </w:r>
            <w:r w:rsidR="006309F7" w:rsidRPr="003261FD">
              <w:t xml:space="preserve"> meeting</w:t>
            </w:r>
            <w:r w:rsidR="00546773" w:rsidRPr="003261FD">
              <w:t xml:space="preserve"> and/or a Site of Works visit</w:t>
            </w:r>
            <w:r w:rsidR="006309F7" w:rsidRPr="003261FD">
              <w:t>. The purpose of the meeting will be to clarify issues and to answer questions on any matter that may be raised at that stage.</w:t>
            </w:r>
          </w:p>
        </w:tc>
      </w:tr>
      <w:tr w:rsidR="006605C6" w:rsidRPr="003261FD" w14:paraId="66B66C3C" w14:textId="77777777" w:rsidTr="00BF3D39">
        <w:trPr>
          <w:gridAfter w:val="1"/>
          <w:wAfter w:w="46" w:type="dxa"/>
          <w:trHeight w:val="144"/>
        </w:trPr>
        <w:tc>
          <w:tcPr>
            <w:tcW w:w="2771" w:type="dxa"/>
          </w:tcPr>
          <w:p w14:paraId="59D72D30" w14:textId="77777777" w:rsidR="006309F7" w:rsidRPr="003261FD" w:rsidRDefault="006309F7" w:rsidP="00165A54">
            <w:pPr>
              <w:spacing w:before="120" w:after="120"/>
              <w:rPr>
                <w:color w:val="000000" w:themeColor="text1"/>
              </w:rPr>
            </w:pPr>
          </w:p>
        </w:tc>
        <w:tc>
          <w:tcPr>
            <w:tcW w:w="6750" w:type="dxa"/>
          </w:tcPr>
          <w:p w14:paraId="2EED7536" w14:textId="77777777" w:rsidR="006309F7" w:rsidRPr="003261FD" w:rsidRDefault="006309F7">
            <w:pPr>
              <w:pStyle w:val="AAAtablebullet2"/>
            </w:pPr>
            <w:r w:rsidRPr="003261FD">
              <w:t xml:space="preserve">The </w:t>
            </w:r>
            <w:r w:rsidR="00F25823" w:rsidRPr="003261FD">
              <w:t>Bid</w:t>
            </w:r>
            <w:r w:rsidRPr="003261FD">
              <w:t>der is requested</w:t>
            </w:r>
            <w:r w:rsidR="00536AC2" w:rsidRPr="003261FD">
              <w:t xml:space="preserve"> </w:t>
            </w:r>
            <w:r w:rsidRPr="003261FD">
              <w:t>to submit any questions in writing, to reach the Employer not later than one week before the meeting.</w:t>
            </w:r>
          </w:p>
        </w:tc>
      </w:tr>
      <w:tr w:rsidR="006605C6" w:rsidRPr="003261FD" w14:paraId="21D9DF35" w14:textId="77777777" w:rsidTr="00BF3D39">
        <w:trPr>
          <w:gridAfter w:val="1"/>
          <w:wAfter w:w="46" w:type="dxa"/>
          <w:cantSplit/>
          <w:trHeight w:val="144"/>
        </w:trPr>
        <w:tc>
          <w:tcPr>
            <w:tcW w:w="2771" w:type="dxa"/>
          </w:tcPr>
          <w:p w14:paraId="7F632EE8" w14:textId="77777777" w:rsidR="006309F7" w:rsidRPr="003261FD" w:rsidRDefault="006309F7" w:rsidP="00165A54">
            <w:pPr>
              <w:spacing w:before="120" w:after="120"/>
              <w:rPr>
                <w:color w:val="000000" w:themeColor="text1"/>
              </w:rPr>
            </w:pPr>
          </w:p>
        </w:tc>
        <w:tc>
          <w:tcPr>
            <w:tcW w:w="6750" w:type="dxa"/>
          </w:tcPr>
          <w:p w14:paraId="1B0B76D1" w14:textId="7EB6C549" w:rsidR="006309F7" w:rsidRPr="003261FD" w:rsidRDefault="006309F7">
            <w:pPr>
              <w:pStyle w:val="AAAtablebullet2"/>
            </w:pPr>
            <w:r w:rsidRPr="003261FD">
              <w:t>Minutes of the pre-</w:t>
            </w:r>
            <w:r w:rsidR="00F25823" w:rsidRPr="003261FD">
              <w:t>Bid</w:t>
            </w:r>
            <w:r w:rsidRPr="003261FD">
              <w:t xml:space="preserve"> meeting, </w:t>
            </w:r>
            <w:r w:rsidR="00A9700E" w:rsidRPr="003261FD">
              <w:t xml:space="preserve">if applicable, </w:t>
            </w:r>
            <w:r w:rsidRPr="003261FD">
              <w:t xml:space="preserve">including the text of the questions </w:t>
            </w:r>
            <w:r w:rsidR="00A9700E" w:rsidRPr="003261FD">
              <w:t xml:space="preserve">asked by </w:t>
            </w:r>
            <w:r w:rsidR="00F25823" w:rsidRPr="003261FD">
              <w:t>Bid</w:t>
            </w:r>
            <w:r w:rsidR="00A9700E" w:rsidRPr="003261FD">
              <w:t>ders</w:t>
            </w:r>
            <w:r w:rsidRPr="003261FD">
              <w:t xml:space="preserve">, without identifying the source, and the responses given, together with any responses prepared after the meeting, will be transmitted promptly to all </w:t>
            </w:r>
            <w:r w:rsidR="00F25823" w:rsidRPr="003261FD">
              <w:t>Bid</w:t>
            </w:r>
            <w:r w:rsidRPr="003261FD">
              <w:t xml:space="preserve">ders who have acquired the </w:t>
            </w:r>
            <w:r w:rsidR="00F20AF4" w:rsidRPr="003261FD">
              <w:t>Bidding document</w:t>
            </w:r>
            <w:r w:rsidRPr="003261FD">
              <w:t xml:space="preserve"> in accordance with ITB 6.3. </w:t>
            </w:r>
            <w:r w:rsidR="00995968" w:rsidRPr="003261FD">
              <w:rPr>
                <w:color w:val="000000"/>
              </w:rPr>
              <w:t>If so specified</w:t>
            </w:r>
            <w:r w:rsidR="000D303F">
              <w:rPr>
                <w:b/>
                <w:color w:val="000000"/>
              </w:rPr>
              <w:t xml:space="preserve"> </w:t>
            </w:r>
            <w:r w:rsidR="00995968" w:rsidRPr="003261FD">
              <w:rPr>
                <w:b/>
                <w:color w:val="000000"/>
              </w:rPr>
              <w:t>in the BDS,</w:t>
            </w:r>
            <w:r w:rsidR="00995968" w:rsidRPr="003261FD">
              <w:rPr>
                <w:color w:val="000000"/>
              </w:rPr>
              <w:t> the Employer shall also promptly publish the Minutes of the pre-Bid meeting at the web page identified </w:t>
            </w:r>
            <w:r w:rsidR="00995968" w:rsidRPr="003261FD">
              <w:rPr>
                <w:b/>
                <w:color w:val="000000"/>
              </w:rPr>
              <w:t>in the BDS</w:t>
            </w:r>
            <w:r w:rsidR="00995968" w:rsidRPr="003261FD">
              <w:rPr>
                <w:color w:val="000000"/>
              </w:rPr>
              <w:t>.</w:t>
            </w:r>
            <w:r w:rsidR="000D303F">
              <w:rPr>
                <w:color w:val="000000"/>
              </w:rPr>
              <w:t xml:space="preserve"> </w:t>
            </w:r>
            <w:r w:rsidRPr="003261FD">
              <w:t xml:space="preserve">Any modification to the </w:t>
            </w:r>
            <w:r w:rsidR="00F20AF4" w:rsidRPr="003261FD">
              <w:t>Bidding document</w:t>
            </w:r>
            <w:r w:rsidRPr="003261FD">
              <w:t xml:space="preserve"> that may become necessary as a result of the pre-</w:t>
            </w:r>
            <w:r w:rsidR="00F25823" w:rsidRPr="003261FD">
              <w:t>Bid</w:t>
            </w:r>
            <w:r w:rsidRPr="003261FD">
              <w:t xml:space="preserve"> meeting shall be made by the Employer exclusively through the issue of an Addendum pursuant to ITB 8 and not through the minutes of the pre-</w:t>
            </w:r>
            <w:r w:rsidR="00F25823" w:rsidRPr="003261FD">
              <w:t>Bid</w:t>
            </w:r>
            <w:r w:rsidRPr="003261FD">
              <w:t xml:space="preserve"> meeting.</w:t>
            </w:r>
            <w:r w:rsidR="00A9700E" w:rsidRPr="003261FD">
              <w:t xml:space="preserve"> Nonattendance at the pre-</w:t>
            </w:r>
            <w:r w:rsidR="00F25823" w:rsidRPr="003261FD">
              <w:t>Bid</w:t>
            </w:r>
            <w:r w:rsidR="00A9700E" w:rsidRPr="003261FD">
              <w:t xml:space="preserve"> meeting will not be a cause for disqualification of a </w:t>
            </w:r>
            <w:r w:rsidR="00F25823" w:rsidRPr="003261FD">
              <w:t>Bid</w:t>
            </w:r>
            <w:r w:rsidR="00A9700E" w:rsidRPr="003261FD">
              <w:t>der</w:t>
            </w:r>
            <w:r w:rsidR="003C7E5B" w:rsidRPr="003261FD">
              <w:t>.</w:t>
            </w:r>
          </w:p>
        </w:tc>
      </w:tr>
      <w:tr w:rsidR="006605C6" w:rsidRPr="003261FD" w14:paraId="424A9942" w14:textId="77777777" w:rsidTr="00BF3D39">
        <w:trPr>
          <w:gridAfter w:val="1"/>
          <w:wAfter w:w="46" w:type="dxa"/>
          <w:trHeight w:val="144"/>
        </w:trPr>
        <w:tc>
          <w:tcPr>
            <w:tcW w:w="2771" w:type="dxa"/>
          </w:tcPr>
          <w:p w14:paraId="3E54BF55" w14:textId="390DF832" w:rsidR="006309F7" w:rsidRPr="00976CDD" w:rsidRDefault="006309F7" w:rsidP="00165A54">
            <w:pPr>
              <w:pStyle w:val="HeadingTocITB2"/>
              <w:spacing w:before="120" w:after="120"/>
            </w:pPr>
            <w:bookmarkStart w:id="140" w:name="_Toc438438828"/>
            <w:bookmarkStart w:id="141" w:name="_Toc438532576"/>
            <w:bookmarkStart w:id="142" w:name="_Toc438733972"/>
            <w:bookmarkStart w:id="143" w:name="_Toc438907012"/>
            <w:bookmarkStart w:id="144" w:name="_Toc438907211"/>
            <w:bookmarkStart w:id="145" w:name="_Toc100032297"/>
            <w:bookmarkStart w:id="146" w:name="_Toc325714162"/>
            <w:bookmarkStart w:id="147" w:name="_Toc473799985"/>
            <w:bookmarkStart w:id="148" w:name="_Toc10538791"/>
            <w:bookmarkStart w:id="149" w:name="_Toc13644873"/>
            <w:bookmarkStart w:id="150" w:name="_Toc25335990"/>
            <w:r w:rsidRPr="00976CDD">
              <w:t xml:space="preserve">Amendment of </w:t>
            </w:r>
            <w:bookmarkEnd w:id="140"/>
            <w:bookmarkEnd w:id="141"/>
            <w:bookmarkEnd w:id="142"/>
            <w:bookmarkEnd w:id="143"/>
            <w:bookmarkEnd w:id="144"/>
            <w:bookmarkEnd w:id="145"/>
            <w:r w:rsidR="00F25823" w:rsidRPr="00976CDD">
              <w:t>Bid</w:t>
            </w:r>
            <w:r w:rsidR="0090645E" w:rsidRPr="00976CDD">
              <w:t>ding Document</w:t>
            </w:r>
            <w:bookmarkEnd w:id="146"/>
            <w:bookmarkEnd w:id="147"/>
            <w:bookmarkEnd w:id="148"/>
            <w:bookmarkEnd w:id="149"/>
            <w:bookmarkEnd w:id="150"/>
          </w:p>
        </w:tc>
        <w:tc>
          <w:tcPr>
            <w:tcW w:w="6750" w:type="dxa"/>
          </w:tcPr>
          <w:p w14:paraId="543CF9DE" w14:textId="77777777" w:rsidR="006309F7" w:rsidRPr="003261FD" w:rsidRDefault="006309F7">
            <w:pPr>
              <w:pStyle w:val="AAAtablebullet2"/>
            </w:pPr>
            <w:r w:rsidRPr="003261FD">
              <w:t xml:space="preserve">At any time prior to the deadline for submission of </w:t>
            </w:r>
            <w:r w:rsidR="00F25823" w:rsidRPr="003261FD">
              <w:t>Bid</w:t>
            </w:r>
            <w:r w:rsidRPr="003261FD">
              <w:t xml:space="preserve">s, the Employer may amend the </w:t>
            </w:r>
            <w:r w:rsidR="00F20AF4" w:rsidRPr="003261FD">
              <w:t>Bidding document</w:t>
            </w:r>
            <w:r w:rsidRPr="003261FD">
              <w:t xml:space="preserve"> by issuing addenda.</w:t>
            </w:r>
          </w:p>
        </w:tc>
      </w:tr>
      <w:tr w:rsidR="006605C6" w:rsidRPr="003261FD" w14:paraId="4ED6E4A7" w14:textId="77777777" w:rsidTr="00BF3D39">
        <w:trPr>
          <w:gridAfter w:val="1"/>
          <w:wAfter w:w="46" w:type="dxa"/>
          <w:cantSplit/>
          <w:trHeight w:val="144"/>
        </w:trPr>
        <w:tc>
          <w:tcPr>
            <w:tcW w:w="2771" w:type="dxa"/>
          </w:tcPr>
          <w:p w14:paraId="42E64A20" w14:textId="77777777" w:rsidR="006309F7" w:rsidRPr="003261FD" w:rsidRDefault="006309F7" w:rsidP="00165A54">
            <w:pPr>
              <w:spacing w:before="120" w:after="120"/>
              <w:rPr>
                <w:color w:val="000000" w:themeColor="text1"/>
              </w:rPr>
            </w:pPr>
          </w:p>
        </w:tc>
        <w:tc>
          <w:tcPr>
            <w:tcW w:w="6750" w:type="dxa"/>
          </w:tcPr>
          <w:p w14:paraId="17B67C9A" w14:textId="77777777" w:rsidR="006309F7" w:rsidRPr="003261FD" w:rsidRDefault="006309F7">
            <w:pPr>
              <w:pStyle w:val="AAAtablebullet2"/>
            </w:pPr>
            <w:r w:rsidRPr="003261FD">
              <w:t xml:space="preserve">Any addendum issued shall be part of the </w:t>
            </w:r>
            <w:r w:rsidR="00F20AF4" w:rsidRPr="003261FD">
              <w:t>Bidding document</w:t>
            </w:r>
            <w:r w:rsidRPr="003261FD">
              <w:t xml:space="preserve"> and shall be communicated in writing to all who have obtained the </w:t>
            </w:r>
            <w:r w:rsidR="00F20AF4" w:rsidRPr="003261FD">
              <w:t>Bidding document</w:t>
            </w:r>
            <w:r w:rsidRPr="003261FD">
              <w:t xml:space="preserve"> from the Employer</w:t>
            </w:r>
            <w:r w:rsidRPr="003261FD">
              <w:rPr>
                <w:i/>
              </w:rPr>
              <w:t xml:space="preserve"> </w:t>
            </w:r>
            <w:r w:rsidRPr="003261FD">
              <w:t>in accordance with ITB 6.3.</w:t>
            </w:r>
            <w:r w:rsidR="00A9700E" w:rsidRPr="003261FD">
              <w:t xml:space="preserve"> The Emp</w:t>
            </w:r>
            <w:r w:rsidR="004C6F18" w:rsidRPr="003261FD">
              <w:t>loyer shall also promptly publish the a</w:t>
            </w:r>
            <w:r w:rsidR="009C7D30" w:rsidRPr="003261FD">
              <w:t>ddendum on</w:t>
            </w:r>
            <w:r w:rsidR="00A9700E" w:rsidRPr="003261FD">
              <w:t xml:space="preserve"> the Employer’s web page </w:t>
            </w:r>
            <w:r w:rsidR="0027253B" w:rsidRPr="003261FD">
              <w:t xml:space="preserve">in accordance with </w:t>
            </w:r>
            <w:r w:rsidR="00037F34" w:rsidRPr="003261FD">
              <w:t>ITB 7.1</w:t>
            </w:r>
            <w:r w:rsidR="00A9700E" w:rsidRPr="003261FD">
              <w:t>.</w:t>
            </w:r>
          </w:p>
        </w:tc>
      </w:tr>
      <w:tr w:rsidR="006605C6" w:rsidRPr="003261FD" w14:paraId="7E1FCB58" w14:textId="77777777" w:rsidTr="00BF3D39">
        <w:trPr>
          <w:gridAfter w:val="1"/>
          <w:wAfter w:w="46" w:type="dxa"/>
          <w:trHeight w:val="144"/>
        </w:trPr>
        <w:tc>
          <w:tcPr>
            <w:tcW w:w="2771" w:type="dxa"/>
          </w:tcPr>
          <w:p w14:paraId="250ECA2A" w14:textId="77777777" w:rsidR="006309F7" w:rsidRPr="003261FD" w:rsidRDefault="006309F7" w:rsidP="00165A54">
            <w:pPr>
              <w:spacing w:before="120" w:after="120"/>
              <w:rPr>
                <w:color w:val="000000" w:themeColor="text1"/>
              </w:rPr>
            </w:pPr>
          </w:p>
        </w:tc>
        <w:tc>
          <w:tcPr>
            <w:tcW w:w="6750" w:type="dxa"/>
          </w:tcPr>
          <w:p w14:paraId="436E6B86" w14:textId="77777777" w:rsidR="006309F7" w:rsidRPr="003261FD" w:rsidRDefault="006309F7">
            <w:pPr>
              <w:pStyle w:val="AAAtablebullet2"/>
            </w:pPr>
            <w:r w:rsidRPr="003261FD">
              <w:t xml:space="preserve">To give </w:t>
            </w:r>
            <w:r w:rsidR="00F25823" w:rsidRPr="003261FD">
              <w:t>Bid</w:t>
            </w:r>
            <w:r w:rsidRPr="003261FD">
              <w:t xml:space="preserve">ders reasonable time in which to take an addendum into account in preparing their </w:t>
            </w:r>
            <w:r w:rsidR="00F25823" w:rsidRPr="003261FD">
              <w:t>Bid</w:t>
            </w:r>
            <w:r w:rsidRPr="003261FD">
              <w:t xml:space="preserve">s, the Employer </w:t>
            </w:r>
            <w:r w:rsidR="00FF0EFD" w:rsidRPr="003261FD">
              <w:t xml:space="preserve">should </w:t>
            </w:r>
            <w:r w:rsidRPr="003261FD">
              <w:t xml:space="preserve">extend the deadline for the submission of </w:t>
            </w:r>
            <w:r w:rsidR="00F25823" w:rsidRPr="003261FD">
              <w:t>Bid</w:t>
            </w:r>
            <w:r w:rsidRPr="003261FD">
              <w:t>s, pursuant to ITB 22.2</w:t>
            </w:r>
            <w:r w:rsidR="0051522A" w:rsidRPr="003261FD">
              <w:t>.</w:t>
            </w:r>
          </w:p>
        </w:tc>
      </w:tr>
      <w:tr w:rsidR="006605C6" w:rsidRPr="003261FD" w14:paraId="6658F130" w14:textId="77777777" w:rsidTr="00BF3D39">
        <w:trPr>
          <w:gridAfter w:val="1"/>
          <w:wAfter w:w="46" w:type="dxa"/>
          <w:trHeight w:val="144"/>
        </w:trPr>
        <w:tc>
          <w:tcPr>
            <w:tcW w:w="2771" w:type="dxa"/>
          </w:tcPr>
          <w:p w14:paraId="24C8DCBE" w14:textId="77777777" w:rsidR="006309F7" w:rsidRPr="003261FD" w:rsidRDefault="006309F7" w:rsidP="00165A54">
            <w:pPr>
              <w:spacing w:before="120" w:after="120"/>
              <w:rPr>
                <w:color w:val="000000" w:themeColor="text1"/>
              </w:rPr>
            </w:pPr>
          </w:p>
        </w:tc>
        <w:tc>
          <w:tcPr>
            <w:tcW w:w="6750" w:type="dxa"/>
          </w:tcPr>
          <w:p w14:paraId="48C91C8C" w14:textId="77777777" w:rsidR="006309F7" w:rsidRPr="003261FD" w:rsidRDefault="006309F7" w:rsidP="00165A54">
            <w:pPr>
              <w:pStyle w:val="HeadingITBToC1"/>
              <w:spacing w:before="120" w:after="120"/>
              <w:ind w:left="217" w:hanging="241"/>
            </w:pPr>
            <w:bookmarkStart w:id="151" w:name="_Toc438438829"/>
            <w:bookmarkStart w:id="152" w:name="_Toc438532577"/>
            <w:bookmarkStart w:id="153" w:name="_Toc438733973"/>
            <w:bookmarkStart w:id="154" w:name="_Toc438962055"/>
            <w:bookmarkStart w:id="155" w:name="_Toc461939618"/>
            <w:bookmarkStart w:id="156" w:name="_Toc100032298"/>
            <w:bookmarkStart w:id="157" w:name="_Toc164491530"/>
            <w:bookmarkStart w:id="158" w:name="_Toc325714163"/>
            <w:bookmarkStart w:id="159" w:name="_Toc473799986"/>
            <w:bookmarkStart w:id="160" w:name="_Toc10538792"/>
            <w:bookmarkStart w:id="161" w:name="_Toc13644874"/>
            <w:bookmarkStart w:id="162" w:name="_Toc25335991"/>
            <w:r w:rsidRPr="003261FD">
              <w:t xml:space="preserve">Preparation of </w:t>
            </w:r>
            <w:r w:rsidR="00F25823" w:rsidRPr="003261FD">
              <w:t>Bid</w:t>
            </w:r>
            <w:r w:rsidRPr="003261FD">
              <w:t>s</w:t>
            </w:r>
            <w:bookmarkEnd w:id="151"/>
            <w:bookmarkEnd w:id="152"/>
            <w:bookmarkEnd w:id="153"/>
            <w:bookmarkEnd w:id="154"/>
            <w:bookmarkEnd w:id="155"/>
            <w:bookmarkEnd w:id="156"/>
            <w:bookmarkEnd w:id="157"/>
            <w:bookmarkEnd w:id="158"/>
            <w:bookmarkEnd w:id="159"/>
            <w:bookmarkEnd w:id="160"/>
            <w:bookmarkEnd w:id="161"/>
            <w:bookmarkEnd w:id="162"/>
          </w:p>
        </w:tc>
      </w:tr>
      <w:tr w:rsidR="006605C6" w:rsidRPr="003261FD" w14:paraId="2B4A3D46" w14:textId="77777777" w:rsidTr="00BF3D39">
        <w:trPr>
          <w:gridAfter w:val="1"/>
          <w:wAfter w:w="46" w:type="dxa"/>
          <w:trHeight w:val="144"/>
        </w:trPr>
        <w:tc>
          <w:tcPr>
            <w:tcW w:w="2771" w:type="dxa"/>
          </w:tcPr>
          <w:p w14:paraId="7D299F77" w14:textId="551C3121" w:rsidR="006309F7" w:rsidRPr="003261FD" w:rsidRDefault="006309F7" w:rsidP="00165A54">
            <w:pPr>
              <w:pStyle w:val="HeadingTocITB2"/>
              <w:spacing w:before="120" w:after="120"/>
            </w:pPr>
            <w:bookmarkStart w:id="163" w:name="_Toc438438830"/>
            <w:bookmarkStart w:id="164" w:name="_Toc438532578"/>
            <w:bookmarkStart w:id="165" w:name="_Toc438733974"/>
            <w:bookmarkStart w:id="166" w:name="_Toc438907013"/>
            <w:bookmarkStart w:id="167" w:name="_Toc438907212"/>
            <w:bookmarkStart w:id="168" w:name="_Toc100032299"/>
            <w:bookmarkStart w:id="169" w:name="_Toc325714164"/>
            <w:bookmarkStart w:id="170" w:name="_Toc473799987"/>
            <w:bookmarkStart w:id="171" w:name="_Toc10538793"/>
            <w:bookmarkStart w:id="172" w:name="_Toc13644875"/>
            <w:bookmarkStart w:id="173" w:name="_Toc25335992"/>
            <w:r w:rsidRPr="003261FD">
              <w:t xml:space="preserve">Cost of </w:t>
            </w:r>
            <w:r w:rsidR="00F25823" w:rsidRPr="00366A9D">
              <w:t>Bid</w:t>
            </w:r>
            <w:r w:rsidRPr="00366A9D">
              <w:t>ding</w:t>
            </w:r>
            <w:bookmarkEnd w:id="163"/>
            <w:bookmarkEnd w:id="164"/>
            <w:bookmarkEnd w:id="165"/>
            <w:bookmarkEnd w:id="166"/>
            <w:bookmarkEnd w:id="167"/>
            <w:bookmarkEnd w:id="168"/>
            <w:bookmarkEnd w:id="169"/>
            <w:bookmarkEnd w:id="170"/>
            <w:bookmarkEnd w:id="171"/>
            <w:bookmarkEnd w:id="172"/>
            <w:bookmarkEnd w:id="173"/>
          </w:p>
        </w:tc>
        <w:tc>
          <w:tcPr>
            <w:tcW w:w="6750" w:type="dxa"/>
          </w:tcPr>
          <w:p w14:paraId="40D7A10D" w14:textId="77777777" w:rsidR="00ED4CFD" w:rsidRPr="003261FD" w:rsidRDefault="006309F7">
            <w:pPr>
              <w:pStyle w:val="AAAtablebullet2"/>
            </w:pPr>
            <w:r w:rsidRPr="003261FD">
              <w:t xml:space="preserve">The </w:t>
            </w:r>
            <w:r w:rsidR="00F25823" w:rsidRPr="003261FD">
              <w:t>Bid</w:t>
            </w:r>
            <w:r w:rsidRPr="003261FD">
              <w:t xml:space="preserve">der shall bear all costs associated with the preparation and submission of its </w:t>
            </w:r>
            <w:r w:rsidR="00F25823" w:rsidRPr="003261FD">
              <w:t>Bid</w:t>
            </w:r>
            <w:r w:rsidRPr="003261FD">
              <w:t xml:space="preserve">, and the Employer shall not be responsible or liable for those costs, regardless of the conduct or outcome of the </w:t>
            </w:r>
            <w:r w:rsidR="00F25823" w:rsidRPr="003261FD">
              <w:t>Bid</w:t>
            </w:r>
            <w:r w:rsidRPr="003261FD">
              <w:t>ding process.</w:t>
            </w:r>
            <w:r w:rsidR="00DF0197" w:rsidRPr="003261FD" w:rsidDel="00DF0197">
              <w:t xml:space="preserve"> </w:t>
            </w:r>
          </w:p>
        </w:tc>
      </w:tr>
      <w:tr w:rsidR="006605C6" w:rsidRPr="003261FD" w14:paraId="7CE5CA28" w14:textId="77777777" w:rsidTr="00BF3D39">
        <w:trPr>
          <w:gridAfter w:val="1"/>
          <w:wAfter w:w="46" w:type="dxa"/>
          <w:trHeight w:val="144"/>
        </w:trPr>
        <w:tc>
          <w:tcPr>
            <w:tcW w:w="2771" w:type="dxa"/>
          </w:tcPr>
          <w:p w14:paraId="5A1D8031" w14:textId="6759CAD6" w:rsidR="006309F7" w:rsidRPr="003261FD" w:rsidRDefault="006309F7" w:rsidP="00165A54">
            <w:pPr>
              <w:pStyle w:val="HeadingTocITB2"/>
              <w:spacing w:before="120" w:after="120"/>
            </w:pPr>
            <w:bookmarkStart w:id="174" w:name="_Toc438438831"/>
            <w:bookmarkStart w:id="175" w:name="_Toc438532579"/>
            <w:bookmarkStart w:id="176" w:name="_Toc438733975"/>
            <w:bookmarkStart w:id="177" w:name="_Toc438907014"/>
            <w:bookmarkStart w:id="178" w:name="_Toc438907213"/>
            <w:bookmarkStart w:id="179" w:name="_Toc100032300"/>
            <w:bookmarkStart w:id="180" w:name="_Toc325714165"/>
            <w:bookmarkStart w:id="181" w:name="_Toc473799988"/>
            <w:bookmarkStart w:id="182" w:name="_Toc10538794"/>
            <w:bookmarkStart w:id="183" w:name="_Toc13644876"/>
            <w:bookmarkStart w:id="184" w:name="_Toc25335993"/>
            <w:r w:rsidRPr="00366A9D">
              <w:t>Language</w:t>
            </w:r>
            <w:r w:rsidRPr="003261FD">
              <w:t xml:space="preserve"> of </w:t>
            </w:r>
            <w:bookmarkEnd w:id="174"/>
            <w:bookmarkEnd w:id="175"/>
            <w:bookmarkEnd w:id="176"/>
            <w:bookmarkEnd w:id="177"/>
            <w:bookmarkEnd w:id="178"/>
            <w:bookmarkEnd w:id="179"/>
            <w:r w:rsidR="00F25823" w:rsidRPr="003261FD">
              <w:t>Bid</w:t>
            </w:r>
            <w:bookmarkEnd w:id="180"/>
            <w:bookmarkEnd w:id="181"/>
            <w:bookmarkEnd w:id="182"/>
            <w:bookmarkEnd w:id="183"/>
            <w:bookmarkEnd w:id="184"/>
          </w:p>
        </w:tc>
        <w:tc>
          <w:tcPr>
            <w:tcW w:w="6750" w:type="dxa"/>
          </w:tcPr>
          <w:p w14:paraId="38CBC8DE" w14:textId="77777777" w:rsidR="006309F7" w:rsidRPr="003261FD" w:rsidRDefault="006309F7">
            <w:pPr>
              <w:pStyle w:val="AAAtablebullet2"/>
            </w:pPr>
            <w:r w:rsidRPr="003261FD">
              <w:t xml:space="preserve">The </w:t>
            </w:r>
            <w:r w:rsidR="00F25823" w:rsidRPr="003261FD">
              <w:t>Bid</w:t>
            </w:r>
            <w:r w:rsidRPr="003261FD">
              <w:t xml:space="preserve">, as well as all correspondence and documents relating to the </w:t>
            </w:r>
            <w:r w:rsidR="00F25823" w:rsidRPr="003261FD">
              <w:t>Bid</w:t>
            </w:r>
            <w:r w:rsidRPr="003261FD">
              <w:t xml:space="preserve"> exchanged by the </w:t>
            </w:r>
            <w:r w:rsidR="00F25823" w:rsidRPr="003261FD">
              <w:t>Bid</w:t>
            </w:r>
            <w:r w:rsidRPr="003261FD">
              <w:t xml:space="preserve">der and the Employer, shall be written in </w:t>
            </w:r>
            <w:r w:rsidRPr="003261FD">
              <w:rPr>
                <w:iCs/>
              </w:rPr>
              <w:t xml:space="preserve">the language </w:t>
            </w:r>
            <w:r w:rsidRPr="003261FD">
              <w:rPr>
                <w:rStyle w:val="StyleHeader2-SubClausesBoldChar"/>
                <w:b w:val="0"/>
                <w:lang w:val="en-US"/>
              </w:rPr>
              <w:t xml:space="preserve">specified </w:t>
            </w:r>
            <w:r w:rsidRPr="003261FD">
              <w:rPr>
                <w:rStyle w:val="StyleHeader2-SubClausesBoldChar"/>
                <w:lang w:val="en-US"/>
              </w:rPr>
              <w:t>in the BDS</w:t>
            </w:r>
            <w:r w:rsidRPr="003261FD">
              <w:t xml:space="preserve">. Supporting documents and printed literature that are part of the </w:t>
            </w:r>
            <w:r w:rsidR="00F25823" w:rsidRPr="003261FD">
              <w:t>Bid</w:t>
            </w:r>
            <w:r w:rsidRPr="003261FD">
              <w:t xml:space="preserve"> may be in another language provided they are accompanied by an accurate translation of the relevant passages in </w:t>
            </w:r>
            <w:r w:rsidRPr="003261FD">
              <w:rPr>
                <w:iCs/>
              </w:rPr>
              <w:t xml:space="preserve">the language </w:t>
            </w:r>
            <w:r w:rsidRPr="003261FD">
              <w:rPr>
                <w:rStyle w:val="StyleHeader2-SubClausesBoldChar"/>
                <w:b w:val="0"/>
                <w:lang w:val="en-US"/>
              </w:rPr>
              <w:t>specified</w:t>
            </w:r>
            <w:r w:rsidRPr="003261FD">
              <w:rPr>
                <w:rStyle w:val="StyleHeader2-SubClausesBoldChar"/>
                <w:lang w:val="en-US"/>
              </w:rPr>
              <w:t xml:space="preserve"> in the BDS</w:t>
            </w:r>
            <w:r w:rsidRPr="003261FD">
              <w:t xml:space="preserve">, in which case, for purposes of interpretation of the </w:t>
            </w:r>
            <w:r w:rsidR="00F25823" w:rsidRPr="003261FD">
              <w:t>Bid</w:t>
            </w:r>
            <w:r w:rsidRPr="003261FD">
              <w:t>, such translation shall govern.</w:t>
            </w:r>
          </w:p>
        </w:tc>
      </w:tr>
      <w:tr w:rsidR="006605C6" w:rsidRPr="003261FD" w14:paraId="2724E197" w14:textId="77777777" w:rsidTr="00BF3D39">
        <w:trPr>
          <w:gridAfter w:val="1"/>
          <w:wAfter w:w="46" w:type="dxa"/>
          <w:trHeight w:val="144"/>
        </w:trPr>
        <w:tc>
          <w:tcPr>
            <w:tcW w:w="2771" w:type="dxa"/>
          </w:tcPr>
          <w:p w14:paraId="168954BF" w14:textId="2AD31B29" w:rsidR="006309F7" w:rsidRPr="003261FD" w:rsidRDefault="006309F7" w:rsidP="00165A54">
            <w:pPr>
              <w:pStyle w:val="HeadingTocITB2"/>
              <w:spacing w:before="120" w:after="120"/>
            </w:pPr>
            <w:bookmarkStart w:id="185" w:name="_Toc438438832"/>
            <w:bookmarkStart w:id="186" w:name="_Toc438532580"/>
            <w:bookmarkStart w:id="187" w:name="_Toc438733976"/>
            <w:bookmarkStart w:id="188" w:name="_Toc438907015"/>
            <w:bookmarkStart w:id="189" w:name="_Toc438907214"/>
            <w:bookmarkStart w:id="190" w:name="_Toc100032301"/>
            <w:bookmarkStart w:id="191" w:name="_Toc325714166"/>
            <w:bookmarkStart w:id="192" w:name="_Toc473799989"/>
            <w:bookmarkStart w:id="193" w:name="_Toc10538795"/>
            <w:bookmarkStart w:id="194" w:name="_Toc13644877"/>
            <w:bookmarkStart w:id="195" w:name="_Toc25335994"/>
            <w:r w:rsidRPr="003261FD">
              <w:t xml:space="preserve">Documents Comprising the </w:t>
            </w:r>
            <w:bookmarkEnd w:id="185"/>
            <w:bookmarkEnd w:id="186"/>
            <w:bookmarkEnd w:id="187"/>
            <w:bookmarkEnd w:id="188"/>
            <w:bookmarkEnd w:id="189"/>
            <w:bookmarkEnd w:id="190"/>
            <w:r w:rsidR="00F25823" w:rsidRPr="003261FD">
              <w:t>Bid</w:t>
            </w:r>
            <w:bookmarkEnd w:id="191"/>
            <w:bookmarkEnd w:id="192"/>
            <w:bookmarkEnd w:id="193"/>
            <w:bookmarkEnd w:id="194"/>
            <w:bookmarkEnd w:id="195"/>
          </w:p>
        </w:tc>
        <w:tc>
          <w:tcPr>
            <w:tcW w:w="6750" w:type="dxa"/>
          </w:tcPr>
          <w:p w14:paraId="2D84F2BD" w14:textId="77777777" w:rsidR="006309F7" w:rsidRPr="003261FD" w:rsidRDefault="006309F7">
            <w:pPr>
              <w:pStyle w:val="AAAtablebullet2"/>
            </w:pPr>
            <w:r w:rsidRPr="003261FD">
              <w:t xml:space="preserve">The </w:t>
            </w:r>
            <w:r w:rsidR="00F25823" w:rsidRPr="003261FD">
              <w:t>Bid</w:t>
            </w:r>
            <w:r w:rsidRPr="003261FD">
              <w:t xml:space="preserve"> shall comprise the following:</w:t>
            </w:r>
          </w:p>
          <w:p w14:paraId="6060FDD9"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Letter of </w:t>
            </w:r>
            <w:r w:rsidR="00F25823" w:rsidRPr="00B9325E">
              <w:t>Bid</w:t>
            </w:r>
            <w:r w:rsidR="00FF0EFD" w:rsidRPr="00B9325E">
              <w:t xml:space="preserve"> </w:t>
            </w:r>
            <w:r w:rsidR="002429A7" w:rsidRPr="00B9325E">
              <w:t>prepared</w:t>
            </w:r>
            <w:r w:rsidR="00B11E50" w:rsidRPr="00B9325E">
              <w:t xml:space="preserve"> in accordance with ITB 12</w:t>
            </w:r>
            <w:r w:rsidR="00390835" w:rsidRPr="00B9325E">
              <w:t>;</w:t>
            </w:r>
          </w:p>
          <w:p w14:paraId="03F748B9" w14:textId="77777777" w:rsidR="006309F7" w:rsidRPr="00B9325E" w:rsidRDefault="002429A7" w:rsidP="00C40D33">
            <w:pPr>
              <w:pStyle w:val="ListParagraph"/>
              <w:numPr>
                <w:ilvl w:val="0"/>
                <w:numId w:val="77"/>
              </w:numPr>
              <w:spacing w:before="120" w:after="120"/>
              <w:ind w:left="1064" w:hanging="540"/>
              <w:contextualSpacing w:val="0"/>
            </w:pPr>
            <w:r w:rsidRPr="00B9325E">
              <w:t>Schedules</w:t>
            </w:r>
            <w:r w:rsidR="006309F7" w:rsidRPr="00B9325E">
              <w:t xml:space="preserve"> including priced Bill of Quantities, </w:t>
            </w:r>
            <w:r w:rsidR="00226395" w:rsidRPr="00B9325E">
              <w:t xml:space="preserve">completed </w:t>
            </w:r>
            <w:r w:rsidR="006309F7" w:rsidRPr="00B9325E">
              <w:t>in accordance with ITB 12 and</w:t>
            </w:r>
            <w:r w:rsidR="00F25823" w:rsidRPr="00B9325E">
              <w:t xml:space="preserve"> ITB </w:t>
            </w:r>
            <w:r w:rsidR="006309F7" w:rsidRPr="00B9325E">
              <w:t>14;</w:t>
            </w:r>
          </w:p>
          <w:p w14:paraId="40ADA159" w14:textId="77777777" w:rsidR="006309F7" w:rsidRPr="00B9325E" w:rsidRDefault="00F25823" w:rsidP="00C40D33">
            <w:pPr>
              <w:pStyle w:val="ListParagraph"/>
              <w:numPr>
                <w:ilvl w:val="0"/>
                <w:numId w:val="77"/>
              </w:numPr>
              <w:spacing w:before="120" w:after="120"/>
              <w:ind w:left="1064" w:hanging="540"/>
              <w:contextualSpacing w:val="0"/>
            </w:pPr>
            <w:r w:rsidRPr="00B9325E">
              <w:t>Bid</w:t>
            </w:r>
            <w:r w:rsidR="006309F7" w:rsidRPr="00B9325E">
              <w:t xml:space="preserve"> Security</w:t>
            </w:r>
            <w:r w:rsidR="00390835" w:rsidRPr="00B9325E">
              <w:t xml:space="preserve"> or </w:t>
            </w:r>
            <w:r w:rsidRPr="00B9325E">
              <w:t>Bid</w:t>
            </w:r>
            <w:r w:rsidR="00390835" w:rsidRPr="00B9325E">
              <w:t>-Securing Declaration</w:t>
            </w:r>
            <w:r w:rsidR="006309F7" w:rsidRPr="00B9325E">
              <w:t>, in accordance with ITB 19</w:t>
            </w:r>
            <w:r w:rsidR="00933359" w:rsidRPr="00B9325E">
              <w:t>.1</w:t>
            </w:r>
            <w:r w:rsidR="006309F7" w:rsidRPr="00B9325E">
              <w:t>;</w:t>
            </w:r>
          </w:p>
          <w:p w14:paraId="60139963" w14:textId="77777777" w:rsidR="006309F7" w:rsidRPr="00B9325E" w:rsidRDefault="00FA7713" w:rsidP="00C40D33">
            <w:pPr>
              <w:pStyle w:val="ListParagraph"/>
              <w:numPr>
                <w:ilvl w:val="0"/>
                <w:numId w:val="77"/>
              </w:numPr>
              <w:spacing w:before="120" w:after="120"/>
              <w:ind w:left="1064" w:hanging="540"/>
              <w:contextualSpacing w:val="0"/>
            </w:pPr>
            <w:r w:rsidRPr="00B9325E">
              <w:t>A</w:t>
            </w:r>
            <w:r w:rsidR="006309F7" w:rsidRPr="00B9325E">
              <w:t xml:space="preserve">lternative </w:t>
            </w:r>
            <w:r w:rsidR="00F25823" w:rsidRPr="00B9325E">
              <w:t>Bid</w:t>
            </w:r>
            <w:r w:rsidR="006309F7" w:rsidRPr="00B9325E">
              <w:t>, if permissible, in accordance with ITB 13;</w:t>
            </w:r>
          </w:p>
          <w:p w14:paraId="6AF064CC"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Authorization: </w:t>
            </w:r>
            <w:r w:rsidR="006309F7" w:rsidRPr="00B9325E">
              <w:t xml:space="preserve">written confirmation authorizing the signatory of the </w:t>
            </w:r>
            <w:r w:rsidR="00F25823" w:rsidRPr="00B9325E">
              <w:t>Bid</w:t>
            </w:r>
            <w:r w:rsidR="006309F7" w:rsidRPr="00B9325E">
              <w:t xml:space="preserve"> to commit the </w:t>
            </w:r>
            <w:r w:rsidR="00F25823" w:rsidRPr="00B9325E">
              <w:t>Bid</w:t>
            </w:r>
            <w:r w:rsidR="006309F7" w:rsidRPr="00B9325E">
              <w:t>der, in accordance with ITB 20.</w:t>
            </w:r>
            <w:r w:rsidR="00106FF0" w:rsidRPr="00B9325E">
              <w:t>3</w:t>
            </w:r>
            <w:r w:rsidR="006309F7" w:rsidRPr="00B9325E">
              <w:t>;</w:t>
            </w:r>
          </w:p>
          <w:p w14:paraId="2357CD4A" w14:textId="77777777" w:rsidR="006309F7" w:rsidRPr="00B9325E" w:rsidRDefault="00FA7713" w:rsidP="00C40D33">
            <w:pPr>
              <w:pStyle w:val="ListParagraph"/>
              <w:numPr>
                <w:ilvl w:val="0"/>
                <w:numId w:val="77"/>
              </w:numPr>
              <w:spacing w:before="120" w:after="120"/>
              <w:ind w:left="1064" w:hanging="540"/>
              <w:contextualSpacing w:val="0"/>
            </w:pPr>
            <w:r w:rsidRPr="00B9325E">
              <w:t xml:space="preserve">Qualifications: </w:t>
            </w:r>
            <w:r w:rsidR="006309F7" w:rsidRPr="00B9325E">
              <w:t xml:space="preserve">documentary evidence in accordance with ITB 17 establishing the </w:t>
            </w:r>
            <w:r w:rsidR="00F25823" w:rsidRPr="00B9325E">
              <w:t>Bid</w:t>
            </w:r>
            <w:r w:rsidR="006309F7" w:rsidRPr="00B9325E">
              <w:t xml:space="preserve">der’s qualifications to perform the </w:t>
            </w:r>
            <w:r w:rsidR="00FD6AA1" w:rsidRPr="00B9325E">
              <w:t>C</w:t>
            </w:r>
            <w:r w:rsidR="006309F7" w:rsidRPr="00B9325E">
              <w:t xml:space="preserve">ontract if its </w:t>
            </w:r>
            <w:r w:rsidR="00F25823" w:rsidRPr="00B9325E">
              <w:t>Bid</w:t>
            </w:r>
            <w:r w:rsidR="006309F7" w:rsidRPr="00B9325E">
              <w:t xml:space="preserve"> is accepted;</w:t>
            </w:r>
          </w:p>
          <w:p w14:paraId="7A6B4800" w14:textId="77777777" w:rsidR="004F1114" w:rsidRPr="00B9325E" w:rsidRDefault="00E635C8" w:rsidP="00C40D33">
            <w:pPr>
              <w:pStyle w:val="ListParagraph"/>
              <w:numPr>
                <w:ilvl w:val="0"/>
                <w:numId w:val="77"/>
              </w:numPr>
              <w:spacing w:before="120" w:after="120"/>
              <w:ind w:left="1064" w:hanging="540"/>
              <w:contextualSpacing w:val="0"/>
            </w:pPr>
            <w:r w:rsidRPr="00B9325E">
              <w:t xml:space="preserve">Conformity: a </w:t>
            </w:r>
            <w:r w:rsidR="005B3715" w:rsidRPr="00B9325E">
              <w:t xml:space="preserve">technical proposal </w:t>
            </w:r>
            <w:r w:rsidR="006309F7" w:rsidRPr="00B9325E">
              <w:t xml:space="preserve">in accordance with ITB 16; </w:t>
            </w:r>
          </w:p>
          <w:p w14:paraId="00B62A14" w14:textId="77777777" w:rsidR="006309F7" w:rsidRPr="00B9325E" w:rsidRDefault="006309F7" w:rsidP="00C40D33">
            <w:pPr>
              <w:pStyle w:val="ListParagraph"/>
              <w:numPr>
                <w:ilvl w:val="0"/>
                <w:numId w:val="77"/>
              </w:numPr>
              <w:spacing w:before="120" w:after="120"/>
              <w:ind w:left="1064" w:hanging="540"/>
              <w:contextualSpacing w:val="0"/>
            </w:pPr>
            <w:r w:rsidRPr="00B9325E">
              <w:t xml:space="preserve">any other document </w:t>
            </w:r>
            <w:r w:rsidR="00ED3E0D" w:rsidRPr="00B9325E">
              <w:t>required in the BDS</w:t>
            </w:r>
            <w:r w:rsidRPr="00B9325E">
              <w:t>.</w:t>
            </w:r>
          </w:p>
          <w:p w14:paraId="67790154" w14:textId="77777777" w:rsidR="006309F7" w:rsidRPr="003261FD" w:rsidRDefault="006309F7">
            <w:pPr>
              <w:pStyle w:val="AAAtablebullet2"/>
            </w:pPr>
            <w:r w:rsidRPr="003261FD">
              <w:t xml:space="preserve">In addition to the requirements under ITB 11.1, </w:t>
            </w:r>
            <w:r w:rsidR="00F25823" w:rsidRPr="003261FD">
              <w:t>Bid</w:t>
            </w:r>
            <w:r w:rsidRPr="003261FD">
              <w:t xml:space="preserve">s submitted by a JV shall include a copy of the Joint Venture Agreement entered into by all </w:t>
            </w:r>
            <w:r w:rsidR="008F708E" w:rsidRPr="003261FD">
              <w:t>member</w:t>
            </w:r>
            <w:r w:rsidRPr="003261FD">
              <w:t>s</w:t>
            </w:r>
            <w:r w:rsidR="00E40D12" w:rsidRPr="003261FD">
              <w:t xml:space="preserve">. </w:t>
            </w:r>
            <w:r w:rsidRPr="003261FD">
              <w:t xml:space="preserve">Alternatively, a </w:t>
            </w:r>
            <w:r w:rsidR="003F115F" w:rsidRPr="003261FD">
              <w:t>l</w:t>
            </w:r>
            <w:r w:rsidRPr="003261FD">
              <w:t xml:space="preserve">etter of </w:t>
            </w:r>
            <w:r w:rsidR="003F115F" w:rsidRPr="003261FD">
              <w:t>i</w:t>
            </w:r>
            <w:r w:rsidRPr="003261FD">
              <w:t xml:space="preserve">ntent to execute a Joint Venture Agreement in the event of a successful </w:t>
            </w:r>
            <w:r w:rsidR="00F25823" w:rsidRPr="003261FD">
              <w:t>Bid</w:t>
            </w:r>
            <w:r w:rsidRPr="003261FD">
              <w:t xml:space="preserve"> shall be signed by all </w:t>
            </w:r>
            <w:r w:rsidR="008F708E" w:rsidRPr="003261FD">
              <w:t>member</w:t>
            </w:r>
            <w:r w:rsidRPr="003261FD">
              <w:t xml:space="preserve">s and submitted with the </w:t>
            </w:r>
            <w:r w:rsidR="00F25823" w:rsidRPr="003261FD">
              <w:t>Bid</w:t>
            </w:r>
            <w:r w:rsidRPr="003261FD">
              <w:t xml:space="preserve">, together with a copy of the proposed </w:t>
            </w:r>
            <w:r w:rsidR="003F115F" w:rsidRPr="003261FD">
              <w:t>A</w:t>
            </w:r>
            <w:r w:rsidRPr="003261FD">
              <w:t xml:space="preserve">greement. </w:t>
            </w:r>
          </w:p>
          <w:p w14:paraId="2834D8F9" w14:textId="77777777" w:rsidR="00FC70EF" w:rsidRPr="00B009D3" w:rsidRDefault="00FC70EF">
            <w:pPr>
              <w:pStyle w:val="AAAtablebullet2"/>
            </w:pPr>
            <w:r w:rsidRPr="003261FD">
              <w:t xml:space="preserve">The </w:t>
            </w:r>
            <w:r w:rsidR="00F25823" w:rsidRPr="003261FD">
              <w:t>Bid</w:t>
            </w:r>
            <w:r w:rsidRPr="003261FD">
              <w:t xml:space="preserve">der shall furnish </w:t>
            </w:r>
            <w:r w:rsidR="003F115F" w:rsidRPr="003261FD">
              <w:t xml:space="preserve">in the </w:t>
            </w:r>
            <w:r w:rsidR="003F115F" w:rsidRPr="00B009D3">
              <w:t xml:space="preserve">Letter of </w:t>
            </w:r>
            <w:r w:rsidR="00F25823" w:rsidRPr="00B009D3">
              <w:t>Bid</w:t>
            </w:r>
            <w:r w:rsidR="003F115F" w:rsidRPr="00B009D3">
              <w:t xml:space="preserve"> </w:t>
            </w:r>
            <w:r w:rsidRPr="00B009D3">
              <w:t xml:space="preserve">information on commissions and gratuities, if any, paid or to be paid to agents or any other party relating to this </w:t>
            </w:r>
            <w:r w:rsidR="00F25823" w:rsidRPr="00B009D3">
              <w:t>Bid</w:t>
            </w:r>
            <w:r w:rsidRPr="00B009D3">
              <w:t>.</w:t>
            </w:r>
          </w:p>
          <w:p w14:paraId="0E748527" w14:textId="77777777" w:rsidR="005E27BB" w:rsidRPr="00A876C7" w:rsidRDefault="00A876C7">
            <w:pPr>
              <w:pStyle w:val="AAAtablebullet2"/>
            </w:pPr>
            <w:r w:rsidRPr="00B009D3">
              <w:t xml:space="preserve">The Bidder shall furnish in the Letter of Bid the names of </w:t>
            </w:r>
            <w:r w:rsidR="005E09F2" w:rsidRPr="00B009D3">
              <w:t>three</w:t>
            </w:r>
            <w:r w:rsidRPr="00B009D3">
              <w:t xml:space="preserve"> potential DAAB members and attach their curriculum vitae. The list of potential DAAB members proposed by the Employer (Contract Data 21.1) and by the Bidder (Letter of Bid) shall be subject to Bank’s No-objection.</w:t>
            </w:r>
          </w:p>
        </w:tc>
      </w:tr>
      <w:tr w:rsidR="006605C6" w:rsidRPr="003261FD" w14:paraId="57F22034" w14:textId="77777777" w:rsidTr="00BF3D39">
        <w:trPr>
          <w:gridAfter w:val="1"/>
          <w:wAfter w:w="46" w:type="dxa"/>
          <w:trHeight w:val="144"/>
        </w:trPr>
        <w:tc>
          <w:tcPr>
            <w:tcW w:w="2771" w:type="dxa"/>
          </w:tcPr>
          <w:p w14:paraId="4CEF2F14" w14:textId="3BD257E7" w:rsidR="006309F7" w:rsidRPr="003261FD" w:rsidRDefault="006309F7" w:rsidP="00165A54">
            <w:pPr>
              <w:pStyle w:val="HeadingTocITB2"/>
              <w:spacing w:before="120" w:after="120"/>
            </w:pPr>
            <w:bookmarkStart w:id="196" w:name="_Toc100032302"/>
            <w:bookmarkStart w:id="197" w:name="_Toc325714167"/>
            <w:bookmarkStart w:id="198" w:name="_Toc473799990"/>
            <w:bookmarkStart w:id="199" w:name="_Toc10538796"/>
            <w:bookmarkStart w:id="200" w:name="_Toc13644878"/>
            <w:bookmarkStart w:id="201" w:name="_Toc25335995"/>
            <w:bookmarkStart w:id="202" w:name="_Toc438438833"/>
            <w:bookmarkStart w:id="203" w:name="_Toc438532583"/>
            <w:bookmarkStart w:id="204" w:name="_Toc438733977"/>
            <w:bookmarkStart w:id="205" w:name="_Toc438907016"/>
            <w:bookmarkStart w:id="206" w:name="_Toc438907215"/>
            <w:r w:rsidRPr="003261FD">
              <w:t xml:space="preserve">Letter of </w:t>
            </w:r>
            <w:r w:rsidR="00F25823" w:rsidRPr="003261FD">
              <w:t>Bid</w:t>
            </w:r>
            <w:r w:rsidRPr="003261FD">
              <w:t xml:space="preserve"> and Schedules</w:t>
            </w:r>
            <w:bookmarkEnd w:id="196"/>
            <w:bookmarkEnd w:id="197"/>
            <w:bookmarkEnd w:id="198"/>
            <w:bookmarkEnd w:id="199"/>
            <w:bookmarkEnd w:id="200"/>
            <w:bookmarkEnd w:id="201"/>
            <w:r w:rsidRPr="003261FD">
              <w:t xml:space="preserve"> </w:t>
            </w:r>
            <w:bookmarkEnd w:id="202"/>
            <w:bookmarkEnd w:id="203"/>
            <w:bookmarkEnd w:id="204"/>
            <w:bookmarkEnd w:id="205"/>
            <w:bookmarkEnd w:id="206"/>
          </w:p>
        </w:tc>
        <w:tc>
          <w:tcPr>
            <w:tcW w:w="6750" w:type="dxa"/>
          </w:tcPr>
          <w:p w14:paraId="0EEDE836" w14:textId="77777777" w:rsidR="006309F7" w:rsidRPr="003261FD" w:rsidRDefault="006309F7">
            <w:pPr>
              <w:pStyle w:val="AAAtablebullet2"/>
            </w:pPr>
            <w:r w:rsidRPr="003261FD">
              <w:t xml:space="preserve">The Letter of </w:t>
            </w:r>
            <w:r w:rsidR="00F25823" w:rsidRPr="003261FD">
              <w:t>Bid</w:t>
            </w:r>
            <w:r w:rsidRPr="003261FD">
              <w:t xml:space="preserve"> and Schedules, including the Bill of Quantities</w:t>
            </w:r>
            <w:r w:rsidRPr="003261FD">
              <w:rPr>
                <w:i/>
              </w:rPr>
              <w:t>,</w:t>
            </w:r>
            <w:r w:rsidRPr="003261FD">
              <w:t xml:space="preserve"> shall be prepared using the relevant form</w:t>
            </w:r>
            <w:r w:rsidRPr="003261FD">
              <w:rPr>
                <w:i/>
                <w:iCs/>
              </w:rPr>
              <w:t>s</w:t>
            </w:r>
            <w:r w:rsidRPr="003261FD">
              <w:t xml:space="preserve"> furnished in Section IV, </w:t>
            </w:r>
            <w:r w:rsidR="00F25823" w:rsidRPr="003261FD">
              <w:t>Bid</w:t>
            </w:r>
            <w:r w:rsidRPr="003261FD">
              <w:t xml:space="preserve">ding Forms. The forms must be completed without any alterations </w:t>
            </w:r>
            <w:r w:rsidRPr="003261FD">
              <w:rPr>
                <w:iCs/>
              </w:rPr>
              <w:t>to the text</w:t>
            </w:r>
            <w:r w:rsidRPr="003261FD">
              <w:t>, and no substitutes shall be accepted</w:t>
            </w:r>
            <w:r w:rsidR="00FF0EFD" w:rsidRPr="003261FD">
              <w:t xml:space="preserve"> except as provided under ITB 20.</w:t>
            </w:r>
            <w:r w:rsidR="00601F55" w:rsidRPr="003261FD">
              <w:t>3</w:t>
            </w:r>
            <w:r w:rsidR="00E40D12" w:rsidRPr="003261FD">
              <w:t xml:space="preserve">. </w:t>
            </w:r>
            <w:r w:rsidRPr="003261FD">
              <w:t xml:space="preserve">All blank spaces shall be filled in with the information requested. </w:t>
            </w:r>
          </w:p>
        </w:tc>
      </w:tr>
      <w:tr w:rsidR="006605C6" w:rsidRPr="003261FD" w14:paraId="4AC52E8D" w14:textId="77777777" w:rsidTr="00BF3D39">
        <w:trPr>
          <w:gridAfter w:val="1"/>
          <w:wAfter w:w="46" w:type="dxa"/>
          <w:trHeight w:val="144"/>
        </w:trPr>
        <w:tc>
          <w:tcPr>
            <w:tcW w:w="2771" w:type="dxa"/>
          </w:tcPr>
          <w:p w14:paraId="7ECA5AC1" w14:textId="300092B8" w:rsidR="006309F7" w:rsidRPr="003261FD" w:rsidRDefault="006309F7" w:rsidP="00165A54">
            <w:pPr>
              <w:pStyle w:val="HeadingTocITB2"/>
              <w:spacing w:before="120" w:after="120"/>
            </w:pPr>
            <w:bookmarkStart w:id="207" w:name="_Toc438532584"/>
            <w:bookmarkStart w:id="208" w:name="_Toc438438834"/>
            <w:bookmarkStart w:id="209" w:name="_Toc438532587"/>
            <w:bookmarkStart w:id="210" w:name="_Toc438733978"/>
            <w:bookmarkStart w:id="211" w:name="_Toc438907017"/>
            <w:bookmarkStart w:id="212" w:name="_Toc438907216"/>
            <w:bookmarkStart w:id="213" w:name="_Toc100032303"/>
            <w:bookmarkStart w:id="214" w:name="_Toc325714168"/>
            <w:bookmarkStart w:id="215" w:name="_Toc473799991"/>
            <w:bookmarkStart w:id="216" w:name="_Toc10538797"/>
            <w:bookmarkStart w:id="217" w:name="_Toc13644879"/>
            <w:bookmarkStart w:id="218" w:name="_Toc25335996"/>
            <w:bookmarkEnd w:id="207"/>
            <w:r w:rsidRPr="003261FD">
              <w:t xml:space="preserve">Alternative </w:t>
            </w:r>
            <w:r w:rsidR="00F25823" w:rsidRPr="003261FD">
              <w:t>Bid</w:t>
            </w:r>
            <w:r w:rsidRPr="003261FD">
              <w:t>s</w:t>
            </w:r>
            <w:bookmarkEnd w:id="208"/>
            <w:bookmarkEnd w:id="209"/>
            <w:bookmarkEnd w:id="210"/>
            <w:bookmarkEnd w:id="211"/>
            <w:bookmarkEnd w:id="212"/>
            <w:bookmarkEnd w:id="213"/>
            <w:bookmarkEnd w:id="214"/>
            <w:bookmarkEnd w:id="215"/>
            <w:bookmarkEnd w:id="216"/>
            <w:bookmarkEnd w:id="217"/>
            <w:bookmarkEnd w:id="218"/>
          </w:p>
        </w:tc>
        <w:tc>
          <w:tcPr>
            <w:tcW w:w="6750" w:type="dxa"/>
          </w:tcPr>
          <w:p w14:paraId="3408A596" w14:textId="77777777" w:rsidR="006309F7" w:rsidRPr="003261FD" w:rsidRDefault="006309F7">
            <w:pPr>
              <w:pStyle w:val="AAAtablebullet2"/>
            </w:pPr>
            <w:r w:rsidRPr="003261FD">
              <w:rPr>
                <w:rStyle w:val="StyleHeader2-SubClausesBoldChar"/>
                <w:b w:val="0"/>
                <w:lang w:val="en-US"/>
              </w:rPr>
              <w:t xml:space="preserve">Unless otherwise </w:t>
            </w:r>
            <w:r w:rsidR="0082153D" w:rsidRPr="00366A9D">
              <w:t>specified</w:t>
            </w:r>
            <w:r w:rsidRPr="003261FD">
              <w:rPr>
                <w:rStyle w:val="StyleHeader2-SubClausesBoldChar"/>
                <w:lang w:val="en-US"/>
              </w:rPr>
              <w:t xml:space="preserve"> in the BDS</w:t>
            </w:r>
            <w:r w:rsidRPr="003261FD">
              <w:t xml:space="preserve">, alternative </w:t>
            </w:r>
            <w:r w:rsidR="00F25823" w:rsidRPr="003261FD">
              <w:t>Bid</w:t>
            </w:r>
            <w:r w:rsidRPr="003261FD">
              <w:t>s shall not be considered.</w:t>
            </w:r>
          </w:p>
        </w:tc>
      </w:tr>
      <w:tr w:rsidR="006605C6" w:rsidRPr="003261FD" w14:paraId="20A1C09F" w14:textId="77777777" w:rsidTr="00BF3D39">
        <w:trPr>
          <w:gridAfter w:val="1"/>
          <w:wAfter w:w="46" w:type="dxa"/>
          <w:trHeight w:val="144"/>
        </w:trPr>
        <w:tc>
          <w:tcPr>
            <w:tcW w:w="2771" w:type="dxa"/>
          </w:tcPr>
          <w:p w14:paraId="0997C6DF" w14:textId="77777777" w:rsidR="006309F7" w:rsidRPr="003261FD" w:rsidRDefault="006309F7" w:rsidP="00165A54">
            <w:pPr>
              <w:spacing w:before="120" w:after="120"/>
              <w:rPr>
                <w:color w:val="000000" w:themeColor="text1"/>
              </w:rPr>
            </w:pPr>
          </w:p>
        </w:tc>
        <w:tc>
          <w:tcPr>
            <w:tcW w:w="6750" w:type="dxa"/>
          </w:tcPr>
          <w:p w14:paraId="1EB4FEDA" w14:textId="77777777" w:rsidR="006309F7" w:rsidRPr="003261FD" w:rsidRDefault="006309F7">
            <w:pPr>
              <w:pStyle w:val="AAAtablebullet2"/>
            </w:pPr>
            <w:r w:rsidRPr="003261FD">
              <w:t xml:space="preserve">When alternative times for completion are explicitly invited, a statement to that effect </w:t>
            </w:r>
            <w:r w:rsidRPr="003261FD">
              <w:rPr>
                <w:rStyle w:val="StyleHeader2-SubClausesBoldChar"/>
                <w:b w:val="0"/>
                <w:lang w:val="en-US"/>
              </w:rPr>
              <w:t>will be included</w:t>
            </w:r>
            <w:r w:rsidRPr="003261FD">
              <w:rPr>
                <w:rStyle w:val="StyleHeader2-SubClausesBoldChar"/>
                <w:lang w:val="en-US"/>
              </w:rPr>
              <w:t xml:space="preserve"> in the BDS</w:t>
            </w:r>
            <w:r w:rsidRPr="003261FD">
              <w:t xml:space="preserve">, </w:t>
            </w:r>
            <w:r w:rsidR="00182DC5" w:rsidRPr="003261FD">
              <w:t xml:space="preserve">and the method of evaluating different </w:t>
            </w:r>
            <w:r w:rsidR="004E6BAA" w:rsidRPr="003261FD">
              <w:t xml:space="preserve">alternative </w:t>
            </w:r>
            <w:r w:rsidR="00D61631" w:rsidRPr="003261FD">
              <w:t xml:space="preserve">times </w:t>
            </w:r>
            <w:r w:rsidR="00950260" w:rsidRPr="003261FD">
              <w:t>for completion</w:t>
            </w:r>
            <w:r w:rsidR="00182DC5" w:rsidRPr="003261FD">
              <w:t xml:space="preserve"> will be described in Section III, Evaluation and Qualification Criteria.</w:t>
            </w:r>
          </w:p>
        </w:tc>
      </w:tr>
      <w:tr w:rsidR="006605C6" w:rsidRPr="003261FD" w14:paraId="59F0AEBD" w14:textId="77777777" w:rsidTr="00BF3D39">
        <w:trPr>
          <w:gridAfter w:val="1"/>
          <w:wAfter w:w="46" w:type="dxa"/>
          <w:trHeight w:val="144"/>
        </w:trPr>
        <w:tc>
          <w:tcPr>
            <w:tcW w:w="2771" w:type="dxa"/>
          </w:tcPr>
          <w:p w14:paraId="78675BEA" w14:textId="77777777" w:rsidR="006309F7" w:rsidRPr="003261FD" w:rsidRDefault="006309F7" w:rsidP="00165A54">
            <w:pPr>
              <w:spacing w:before="120" w:after="120"/>
              <w:rPr>
                <w:color w:val="000000" w:themeColor="text1"/>
              </w:rPr>
            </w:pPr>
          </w:p>
        </w:tc>
        <w:tc>
          <w:tcPr>
            <w:tcW w:w="6750" w:type="dxa"/>
          </w:tcPr>
          <w:p w14:paraId="303E1D24" w14:textId="77777777" w:rsidR="006309F7" w:rsidRPr="003261FD" w:rsidRDefault="006309F7">
            <w:pPr>
              <w:pStyle w:val="AAAtablebullet2"/>
            </w:pPr>
            <w:r w:rsidRPr="003261FD">
              <w:t xml:space="preserve">Except as provided under ITB 13.4 below, </w:t>
            </w:r>
            <w:r w:rsidR="00F25823" w:rsidRPr="003261FD">
              <w:t>Bid</w:t>
            </w:r>
            <w:r w:rsidRPr="003261FD">
              <w:t xml:space="preserve">ders wishing to offer technical alternatives to the requirements of the </w:t>
            </w:r>
            <w:r w:rsidR="00F20AF4" w:rsidRPr="003261FD">
              <w:t>Bidding document</w:t>
            </w:r>
            <w:r w:rsidRPr="003261FD">
              <w:t xml:space="preserve"> must first price the Employer’s design as described in the </w:t>
            </w:r>
            <w:r w:rsidR="00F20AF4" w:rsidRPr="003261FD">
              <w:t>Bidding document</w:t>
            </w:r>
            <w:r w:rsidRPr="003261FD">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t xml:space="preserve">. </w:t>
            </w:r>
            <w:r w:rsidRPr="003261FD">
              <w:t xml:space="preserve">Only the technical alternatives, if any, of </w:t>
            </w:r>
            <w:r w:rsidR="00E94F41" w:rsidRPr="003261FD">
              <w:t xml:space="preserve">the </w:t>
            </w:r>
            <w:r w:rsidR="00F25823" w:rsidRPr="003261FD">
              <w:t>Bid</w:t>
            </w:r>
            <w:r w:rsidR="0030400E" w:rsidRPr="003261FD">
              <w:t xml:space="preserve">der with the </w:t>
            </w:r>
            <w:r w:rsidR="00B14760" w:rsidRPr="003261FD">
              <w:t>M</w:t>
            </w:r>
            <w:r w:rsidR="0030400E" w:rsidRPr="003261FD">
              <w:t xml:space="preserve">ost </w:t>
            </w:r>
            <w:r w:rsidR="00920F23" w:rsidRPr="003261FD">
              <w:t>Advantageous</w:t>
            </w:r>
            <w:r w:rsidR="0030400E" w:rsidRPr="003261FD">
              <w:t xml:space="preserve"> </w:t>
            </w:r>
            <w:r w:rsidR="00F25823" w:rsidRPr="003261FD">
              <w:t>Bid</w:t>
            </w:r>
            <w:r w:rsidRPr="003261FD">
              <w:t xml:space="preserve"> conforming to the basic technical requirements shall be considered by the Employer.</w:t>
            </w:r>
          </w:p>
        </w:tc>
      </w:tr>
      <w:tr w:rsidR="006605C6" w:rsidRPr="003261FD" w14:paraId="2A987710" w14:textId="77777777" w:rsidTr="00BF3D39">
        <w:trPr>
          <w:gridAfter w:val="1"/>
          <w:wAfter w:w="46" w:type="dxa"/>
          <w:trHeight w:val="144"/>
        </w:trPr>
        <w:tc>
          <w:tcPr>
            <w:tcW w:w="2771" w:type="dxa"/>
          </w:tcPr>
          <w:p w14:paraId="016C7F80" w14:textId="77777777" w:rsidR="006309F7" w:rsidRPr="003261FD" w:rsidRDefault="006309F7" w:rsidP="00165A54">
            <w:pPr>
              <w:spacing w:before="120" w:after="120"/>
              <w:rPr>
                <w:color w:val="000000" w:themeColor="text1"/>
              </w:rPr>
            </w:pPr>
          </w:p>
        </w:tc>
        <w:tc>
          <w:tcPr>
            <w:tcW w:w="6750" w:type="dxa"/>
          </w:tcPr>
          <w:p w14:paraId="3A640820" w14:textId="77777777" w:rsidR="006309F7" w:rsidRPr="003261FD" w:rsidRDefault="006309F7">
            <w:pPr>
              <w:pStyle w:val="AAAtablebullet2"/>
            </w:pPr>
            <w:r w:rsidRPr="003261FD">
              <w:rPr>
                <w:rStyle w:val="StyleHeader2-SubClausesBoldChar"/>
                <w:b w:val="0"/>
                <w:lang w:val="en-US"/>
              </w:rPr>
              <w:t>When specified</w:t>
            </w:r>
            <w:r w:rsidRPr="003261FD">
              <w:rPr>
                <w:rStyle w:val="StyleHeader2-SubClausesBoldChar"/>
                <w:lang w:val="en-US"/>
              </w:rPr>
              <w:t xml:space="preserve"> in the BDS</w:t>
            </w:r>
            <w:r w:rsidRPr="003261FD">
              <w:t xml:space="preserve">, </w:t>
            </w:r>
            <w:r w:rsidR="00F25823" w:rsidRPr="003261FD">
              <w:t>Bid</w:t>
            </w:r>
            <w:r w:rsidRPr="003261FD">
              <w:t xml:space="preserve">ders are permitted to submit alternative technical solutions for specified parts of the Works, and such parts </w:t>
            </w:r>
            <w:r w:rsidRPr="003261FD">
              <w:rPr>
                <w:rStyle w:val="StyleHeader2-SubClausesBoldChar"/>
                <w:b w:val="0"/>
                <w:lang w:val="en-US"/>
              </w:rPr>
              <w:t>will be</w:t>
            </w:r>
            <w:r w:rsidRPr="003261FD">
              <w:rPr>
                <w:b/>
              </w:rPr>
              <w:t xml:space="preserve"> </w:t>
            </w:r>
            <w:r w:rsidRPr="003261FD">
              <w:rPr>
                <w:rStyle w:val="StyleHeader2-SubClausesBoldChar"/>
                <w:b w:val="0"/>
                <w:lang w:val="en-US"/>
              </w:rPr>
              <w:t>identified</w:t>
            </w:r>
            <w:r w:rsidRPr="003261FD">
              <w:rPr>
                <w:rStyle w:val="StyleHeader2-SubClausesBoldChar"/>
                <w:lang w:val="en-US"/>
              </w:rPr>
              <w:t xml:space="preserve"> in the BDS</w:t>
            </w:r>
            <w:r w:rsidRPr="003261FD">
              <w:t>, as will the method for their evaluating, and described in Section VI</w:t>
            </w:r>
            <w:r w:rsidR="0071539C" w:rsidRPr="003261FD">
              <w:t>I</w:t>
            </w:r>
            <w:r w:rsidRPr="003261FD">
              <w:t>, Works</w:t>
            </w:r>
            <w:r w:rsidR="00DE155C" w:rsidRPr="003261FD">
              <w:t>’</w:t>
            </w:r>
            <w:r w:rsidRPr="003261FD">
              <w:t xml:space="preserve"> Requirements.</w:t>
            </w:r>
          </w:p>
        </w:tc>
      </w:tr>
      <w:tr w:rsidR="006605C6" w:rsidRPr="003261FD" w14:paraId="14EB11B2" w14:textId="77777777" w:rsidTr="00BF3D39">
        <w:trPr>
          <w:gridAfter w:val="1"/>
          <w:wAfter w:w="46" w:type="dxa"/>
          <w:trHeight w:val="144"/>
        </w:trPr>
        <w:tc>
          <w:tcPr>
            <w:tcW w:w="2771" w:type="dxa"/>
          </w:tcPr>
          <w:p w14:paraId="361C7209" w14:textId="024BA7DD" w:rsidR="006309F7" w:rsidRPr="003261FD" w:rsidRDefault="00F25823" w:rsidP="00165A54">
            <w:pPr>
              <w:pStyle w:val="HeadingTocITB2"/>
              <w:spacing w:before="120" w:after="120"/>
            </w:pPr>
            <w:bookmarkStart w:id="219" w:name="_Toc438438835"/>
            <w:bookmarkStart w:id="220" w:name="_Toc438532588"/>
            <w:bookmarkStart w:id="221" w:name="_Toc438733979"/>
            <w:bookmarkStart w:id="222" w:name="_Toc438907018"/>
            <w:bookmarkStart w:id="223" w:name="_Toc438907217"/>
            <w:bookmarkStart w:id="224" w:name="_Toc100032304"/>
            <w:bookmarkStart w:id="225" w:name="_Toc325714169"/>
            <w:bookmarkStart w:id="226" w:name="_Toc473799992"/>
            <w:bookmarkStart w:id="227" w:name="_Toc10538798"/>
            <w:bookmarkStart w:id="228" w:name="_Toc13644880"/>
            <w:bookmarkStart w:id="229" w:name="_Toc25335997"/>
            <w:r w:rsidRPr="003261FD">
              <w:t>Bid</w:t>
            </w:r>
            <w:r w:rsidR="006309F7" w:rsidRPr="003261FD">
              <w:t xml:space="preserve"> Prices and Discounts</w:t>
            </w:r>
            <w:bookmarkEnd w:id="219"/>
            <w:bookmarkEnd w:id="220"/>
            <w:bookmarkEnd w:id="221"/>
            <w:bookmarkEnd w:id="222"/>
            <w:bookmarkEnd w:id="223"/>
            <w:bookmarkEnd w:id="224"/>
            <w:bookmarkEnd w:id="225"/>
            <w:bookmarkEnd w:id="226"/>
            <w:bookmarkEnd w:id="227"/>
            <w:bookmarkEnd w:id="228"/>
            <w:bookmarkEnd w:id="229"/>
          </w:p>
        </w:tc>
        <w:tc>
          <w:tcPr>
            <w:tcW w:w="6750" w:type="dxa"/>
          </w:tcPr>
          <w:p w14:paraId="7C4F9935" w14:textId="77777777" w:rsidR="006309F7" w:rsidRPr="003261FD" w:rsidRDefault="006309F7">
            <w:pPr>
              <w:pStyle w:val="AAAtablebullet2"/>
            </w:pPr>
            <w:r w:rsidRPr="003261FD">
              <w:t>The prices and discounts</w:t>
            </w:r>
            <w:r w:rsidR="000A177A" w:rsidRPr="003261FD">
              <w:t xml:space="preserve"> (including any price reduction)</w:t>
            </w:r>
            <w:r w:rsidRPr="003261FD">
              <w:t xml:space="preserve"> quoted by the </w:t>
            </w:r>
            <w:r w:rsidR="00F25823" w:rsidRPr="003261FD">
              <w:t>Bid</w:t>
            </w:r>
            <w:r w:rsidRPr="003261FD">
              <w:t xml:space="preserve">der in the Letter of </w:t>
            </w:r>
            <w:r w:rsidR="00F25823" w:rsidRPr="003261FD">
              <w:t>Bid</w:t>
            </w:r>
            <w:r w:rsidRPr="003261FD">
              <w:t xml:space="preserve"> and in the Bill of Quantities shall conform to the requirements specified below.</w:t>
            </w:r>
          </w:p>
          <w:p w14:paraId="14B59392" w14:textId="77777777" w:rsidR="007267DB" w:rsidRPr="003261FD" w:rsidRDefault="007267DB">
            <w:pPr>
              <w:pStyle w:val="AAAtablebullet2"/>
            </w:pPr>
            <w:r w:rsidRPr="003261FD">
              <w:t xml:space="preserve">The </w:t>
            </w:r>
            <w:r w:rsidR="00F25823" w:rsidRPr="003261FD">
              <w:t>Bid</w:t>
            </w:r>
            <w:r w:rsidRPr="003261FD">
              <w:t xml:space="preserve">der shall fill in rates and prices for all items of the Works described in the Bill of </w:t>
            </w:r>
            <w:r w:rsidR="00E46DFD" w:rsidRPr="003261FD">
              <w:t>Quantities</w:t>
            </w:r>
            <w:r w:rsidRPr="003261FD">
              <w:t xml:space="preserve">. Items against which no rate or price is entered by the </w:t>
            </w:r>
            <w:r w:rsidR="00F25823" w:rsidRPr="003261FD">
              <w:t>Bid</w:t>
            </w:r>
            <w:r w:rsidRPr="003261FD">
              <w:t>der shall be deemed covered by the rates for other items in the Bill of Quantities</w:t>
            </w:r>
            <w:r w:rsidR="00A948BE" w:rsidRPr="003261FD">
              <w:t xml:space="preserve"> and will not be paid for separately by the Employer</w:t>
            </w:r>
            <w:r w:rsidRPr="003261FD">
              <w:t>.</w:t>
            </w:r>
            <w:r w:rsidR="008368F5" w:rsidRPr="003261FD">
              <w:t xml:space="preserve"> </w:t>
            </w:r>
            <w:r w:rsidR="00A948BE" w:rsidRPr="003261FD">
              <w:t>An item not listed in the p</w:t>
            </w:r>
            <w:r w:rsidR="00ED3E0D" w:rsidRPr="003261FD">
              <w:t>rice</w:t>
            </w:r>
            <w:r w:rsidR="001502C9" w:rsidRPr="003261FD">
              <w:t xml:space="preserve">d Bill of Quantities </w:t>
            </w:r>
            <w:r w:rsidR="00ED3E0D" w:rsidRPr="003261FD">
              <w:t>shall be ass</w:t>
            </w:r>
            <w:r w:rsidR="00A948BE" w:rsidRPr="003261FD">
              <w:t xml:space="preserve">umed to be not included in the </w:t>
            </w:r>
            <w:r w:rsidR="00F25823" w:rsidRPr="003261FD">
              <w:t>Bid</w:t>
            </w:r>
            <w:r w:rsidR="00ED3E0D" w:rsidRPr="003261FD">
              <w:t>, and provided</w:t>
            </w:r>
            <w:r w:rsidR="00A948BE" w:rsidRPr="003261FD">
              <w:t xml:space="preserve"> that the </w:t>
            </w:r>
            <w:r w:rsidR="00F25823" w:rsidRPr="003261FD">
              <w:t>Bid</w:t>
            </w:r>
            <w:r w:rsidR="00ED3E0D" w:rsidRPr="003261FD">
              <w:t xml:space="preserve"> is </w:t>
            </w:r>
            <w:r w:rsidR="00A948BE" w:rsidRPr="003261FD">
              <w:t xml:space="preserve">determined </w:t>
            </w:r>
            <w:r w:rsidR="00ED3E0D" w:rsidRPr="003261FD">
              <w:t>substantially responsive</w:t>
            </w:r>
            <w:r w:rsidR="00A948BE" w:rsidRPr="003261FD">
              <w:t xml:space="preserve"> notwithstanding this omission, the </w:t>
            </w:r>
            <w:r w:rsidR="00A948BE" w:rsidRPr="000E0059">
              <w:t>average price of the</w:t>
            </w:r>
            <w:r w:rsidR="00ED3E0D" w:rsidRPr="000E0059">
              <w:t xml:space="preserve"> item quoted</w:t>
            </w:r>
            <w:r w:rsidR="00ED3E0D" w:rsidRPr="003261FD">
              <w:t xml:space="preserve"> by substantially responsive </w:t>
            </w:r>
            <w:r w:rsidR="00F25823" w:rsidRPr="003261FD">
              <w:t>Bid</w:t>
            </w:r>
            <w:r w:rsidR="00ED3E0D" w:rsidRPr="003261FD">
              <w:t xml:space="preserve">ders will be added to the </w:t>
            </w:r>
            <w:r w:rsidR="00F25823" w:rsidRPr="003261FD">
              <w:t>Bid</w:t>
            </w:r>
            <w:r w:rsidR="00ED3E0D" w:rsidRPr="003261FD">
              <w:t xml:space="preserve"> price and the equivalent total cost of the </w:t>
            </w:r>
            <w:r w:rsidR="00F25823" w:rsidRPr="003261FD">
              <w:t>Bid</w:t>
            </w:r>
            <w:r w:rsidR="00ED3E0D" w:rsidRPr="003261FD">
              <w:t xml:space="preserve"> so determined will be used for price comparison</w:t>
            </w:r>
            <w:r w:rsidR="001502C9" w:rsidRPr="003261FD">
              <w:t>.</w:t>
            </w:r>
            <w:r w:rsidR="00722EEF" w:rsidRPr="003261FD">
              <w:t xml:space="preserve"> </w:t>
            </w:r>
          </w:p>
        </w:tc>
      </w:tr>
      <w:tr w:rsidR="006605C6" w:rsidRPr="003261FD" w14:paraId="214C0133" w14:textId="77777777" w:rsidTr="00BF3D39">
        <w:trPr>
          <w:gridAfter w:val="1"/>
          <w:wAfter w:w="46" w:type="dxa"/>
          <w:trHeight w:val="144"/>
        </w:trPr>
        <w:tc>
          <w:tcPr>
            <w:tcW w:w="2771" w:type="dxa"/>
          </w:tcPr>
          <w:p w14:paraId="1912A259" w14:textId="77777777" w:rsidR="006309F7" w:rsidRPr="003261FD" w:rsidRDefault="006309F7" w:rsidP="00165A54">
            <w:pPr>
              <w:spacing w:before="120" w:after="120"/>
              <w:rPr>
                <w:color w:val="000000" w:themeColor="text1"/>
              </w:rPr>
            </w:pPr>
            <w:bookmarkStart w:id="230" w:name="_Toc438532589"/>
            <w:bookmarkEnd w:id="230"/>
          </w:p>
        </w:tc>
        <w:tc>
          <w:tcPr>
            <w:tcW w:w="6750" w:type="dxa"/>
          </w:tcPr>
          <w:p w14:paraId="7AEAEB26" w14:textId="77777777" w:rsidR="006309F7" w:rsidRPr="003261FD" w:rsidRDefault="006309F7">
            <w:pPr>
              <w:pStyle w:val="AAAtablebullet2"/>
            </w:pPr>
            <w:r w:rsidRPr="003261FD">
              <w:t xml:space="preserve">The price to be quoted in the Letter of </w:t>
            </w:r>
            <w:r w:rsidR="00F25823" w:rsidRPr="003261FD">
              <w:t>Bid</w:t>
            </w:r>
            <w:r w:rsidRPr="003261FD">
              <w:t xml:space="preserve">, in accordance with ITB 12.1, shall be the total price of the </w:t>
            </w:r>
            <w:r w:rsidR="00F25823" w:rsidRPr="003261FD">
              <w:t>Bid</w:t>
            </w:r>
            <w:r w:rsidRPr="003261FD">
              <w:t xml:space="preserve">, excluding any discounts offered. </w:t>
            </w:r>
          </w:p>
        </w:tc>
      </w:tr>
      <w:tr w:rsidR="006605C6" w:rsidRPr="003261FD" w14:paraId="4EB30601" w14:textId="77777777" w:rsidTr="00BF3D39">
        <w:trPr>
          <w:gridAfter w:val="1"/>
          <w:wAfter w:w="46" w:type="dxa"/>
          <w:trHeight w:val="144"/>
        </w:trPr>
        <w:tc>
          <w:tcPr>
            <w:tcW w:w="2771" w:type="dxa"/>
          </w:tcPr>
          <w:p w14:paraId="7BD6C6AF" w14:textId="77777777" w:rsidR="006309F7" w:rsidRPr="003261FD" w:rsidRDefault="006309F7" w:rsidP="00165A54">
            <w:pPr>
              <w:spacing w:before="120" w:after="120"/>
              <w:rPr>
                <w:color w:val="000000" w:themeColor="text1"/>
              </w:rPr>
            </w:pPr>
            <w:bookmarkStart w:id="231" w:name="_Toc438532590"/>
            <w:bookmarkEnd w:id="231"/>
          </w:p>
        </w:tc>
        <w:tc>
          <w:tcPr>
            <w:tcW w:w="6750" w:type="dxa"/>
          </w:tcPr>
          <w:p w14:paraId="79911A83" w14:textId="77777777" w:rsidR="006309F7" w:rsidRPr="003261FD" w:rsidRDefault="006309F7">
            <w:pPr>
              <w:pStyle w:val="AAAtablebullet2"/>
            </w:pPr>
            <w:r w:rsidRPr="003261FD">
              <w:t xml:space="preserve">The </w:t>
            </w:r>
            <w:r w:rsidR="00F25823" w:rsidRPr="003261FD">
              <w:t>Bid</w:t>
            </w:r>
            <w:r w:rsidRPr="003261FD">
              <w:t xml:space="preserve">der shall quote any discounts and the methodology for their application in the Letter of </w:t>
            </w:r>
            <w:r w:rsidR="00F25823" w:rsidRPr="003261FD">
              <w:t>Bid</w:t>
            </w:r>
            <w:r w:rsidRPr="003261FD">
              <w:t>, in accordance with ITB 12.1.</w:t>
            </w:r>
          </w:p>
        </w:tc>
      </w:tr>
      <w:tr w:rsidR="006605C6" w:rsidRPr="003261FD" w14:paraId="2AE0FB26" w14:textId="77777777" w:rsidTr="00BF3D39">
        <w:trPr>
          <w:gridAfter w:val="1"/>
          <w:wAfter w:w="46" w:type="dxa"/>
          <w:trHeight w:val="144"/>
        </w:trPr>
        <w:tc>
          <w:tcPr>
            <w:tcW w:w="2771" w:type="dxa"/>
          </w:tcPr>
          <w:p w14:paraId="44FA3C4A" w14:textId="77777777" w:rsidR="006309F7" w:rsidRPr="003261FD" w:rsidRDefault="006309F7" w:rsidP="00165A54">
            <w:pPr>
              <w:spacing w:before="120" w:after="120"/>
              <w:rPr>
                <w:color w:val="000000" w:themeColor="text1"/>
              </w:rPr>
            </w:pPr>
            <w:bookmarkStart w:id="232" w:name="_Toc438532591"/>
            <w:bookmarkStart w:id="233" w:name="_Toc438532592"/>
            <w:bookmarkStart w:id="234" w:name="_Toc438532594"/>
            <w:bookmarkStart w:id="235" w:name="_Toc438532595"/>
            <w:bookmarkEnd w:id="232"/>
            <w:bookmarkEnd w:id="233"/>
            <w:bookmarkEnd w:id="234"/>
            <w:bookmarkEnd w:id="235"/>
          </w:p>
        </w:tc>
        <w:tc>
          <w:tcPr>
            <w:tcW w:w="6750" w:type="dxa"/>
          </w:tcPr>
          <w:p w14:paraId="4EE7BA40" w14:textId="77777777" w:rsidR="006309F7" w:rsidRPr="003261FD" w:rsidRDefault="006309F7">
            <w:pPr>
              <w:pStyle w:val="AAAtablebullet2"/>
            </w:pPr>
            <w:r w:rsidRPr="003261FD">
              <w:rPr>
                <w:rStyle w:val="StyleHeader2-SubClausesBoldChar"/>
                <w:b w:val="0"/>
                <w:lang w:val="en-US"/>
              </w:rPr>
              <w:t xml:space="preserve">Unless otherwise </w:t>
            </w:r>
            <w:r w:rsidR="00CC06FF" w:rsidRPr="003261FD">
              <w:rPr>
                <w:rStyle w:val="StyleHeader2-SubClausesBoldChar"/>
                <w:b w:val="0"/>
                <w:lang w:val="en-US"/>
              </w:rPr>
              <w:t>specified</w:t>
            </w:r>
            <w:r w:rsidR="00CC06FF" w:rsidRPr="003261FD">
              <w:rPr>
                <w:rStyle w:val="StyleHeader2-SubClausesBoldChar"/>
                <w:lang w:val="en-US"/>
              </w:rPr>
              <w:t xml:space="preserve"> </w:t>
            </w:r>
            <w:r w:rsidRPr="003261FD">
              <w:rPr>
                <w:rStyle w:val="StyleHeader2-SubClausesBoldChar"/>
                <w:lang w:val="en-US"/>
              </w:rPr>
              <w:t>in the BDS</w:t>
            </w:r>
            <w:r w:rsidRPr="003261FD">
              <w:t xml:space="preserve"> and the </w:t>
            </w:r>
            <w:r w:rsidR="009E384B" w:rsidRPr="003261FD">
              <w:t>C</w:t>
            </w:r>
            <w:r w:rsidR="00823CC3" w:rsidRPr="003261FD">
              <w:t xml:space="preserve">onditions of </w:t>
            </w:r>
            <w:r w:rsidRPr="003261FD">
              <w:t xml:space="preserve">Contract, the rates and prices quoted by the </w:t>
            </w:r>
            <w:r w:rsidR="00F25823" w:rsidRPr="003261FD">
              <w:t>Bid</w:t>
            </w:r>
            <w:r w:rsidRPr="003261FD">
              <w:t xml:space="preserve">der are subject to adjustment during the performance of the Contract in accordance with the provisions of the Conditions of Contract. In such a case, the </w:t>
            </w:r>
            <w:r w:rsidR="00F25823" w:rsidRPr="003261FD">
              <w:t>Bid</w:t>
            </w:r>
            <w:r w:rsidRPr="003261FD">
              <w:t xml:space="preserve">der shall furnish the indices and weightings for the price adjustment formulae in the </w:t>
            </w:r>
            <w:r w:rsidR="00AB3D9C">
              <w:t>Table</w:t>
            </w:r>
            <w:r w:rsidR="00AB3D9C" w:rsidRPr="003261FD">
              <w:t xml:space="preserve"> </w:t>
            </w:r>
            <w:r w:rsidRPr="003261FD">
              <w:t xml:space="preserve">of Adjustment Data and the Employer may require the </w:t>
            </w:r>
            <w:r w:rsidR="00F25823" w:rsidRPr="003261FD">
              <w:t>Bid</w:t>
            </w:r>
            <w:r w:rsidRPr="003261FD">
              <w:t>der to justify its proposed indices and weightings.</w:t>
            </w:r>
          </w:p>
        </w:tc>
      </w:tr>
      <w:tr w:rsidR="006605C6" w:rsidRPr="003261FD" w14:paraId="39580D8F" w14:textId="77777777" w:rsidTr="00BF3D39">
        <w:trPr>
          <w:gridAfter w:val="1"/>
          <w:wAfter w:w="46" w:type="dxa"/>
          <w:trHeight w:val="144"/>
        </w:trPr>
        <w:tc>
          <w:tcPr>
            <w:tcW w:w="2771" w:type="dxa"/>
          </w:tcPr>
          <w:p w14:paraId="140FA8BD" w14:textId="77777777" w:rsidR="006309F7" w:rsidRPr="003261FD" w:rsidRDefault="006309F7" w:rsidP="00165A54">
            <w:pPr>
              <w:pStyle w:val="i"/>
              <w:suppressAutoHyphens w:val="0"/>
              <w:spacing w:before="120" w:after="120"/>
              <w:rPr>
                <w:rFonts w:ascii="Times New Roman" w:hAnsi="Times New Roman"/>
                <w:color w:val="000000" w:themeColor="text1"/>
              </w:rPr>
            </w:pPr>
            <w:bookmarkStart w:id="236" w:name="_Toc438532596"/>
            <w:bookmarkEnd w:id="236"/>
          </w:p>
        </w:tc>
        <w:tc>
          <w:tcPr>
            <w:tcW w:w="6750" w:type="dxa"/>
          </w:tcPr>
          <w:p w14:paraId="37C91C86" w14:textId="7271A24F" w:rsidR="006309F7" w:rsidRPr="003261FD" w:rsidRDefault="1D428C31">
            <w:pPr>
              <w:pStyle w:val="AAAtablebullet2"/>
            </w:pPr>
            <w:r>
              <w:t>If, so specified in ITB 1.1, Bids are being invited for individual lots (contracts)</w:t>
            </w:r>
            <w:r w:rsidRPr="1D428C31">
              <w:rPr>
                <w:i/>
                <w:iCs/>
              </w:rPr>
              <w:t xml:space="preserve"> </w:t>
            </w:r>
            <w:r>
              <w:t xml:space="preserve">or for any combination of lots (packages).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 </w:t>
            </w:r>
            <w:r w:rsidRPr="1D428C31">
              <w:rPr>
                <w:b/>
              </w:rPr>
              <w:t>If, however, rated criteria is used in accordance with ITB 35.2, discounts on condition of award of more than one contract will not be used for Bid evaluation purpose.</w:t>
            </w:r>
          </w:p>
        </w:tc>
      </w:tr>
      <w:tr w:rsidR="006605C6" w:rsidRPr="003261FD" w14:paraId="26AA7520" w14:textId="77777777" w:rsidTr="00BF3D39">
        <w:trPr>
          <w:gridAfter w:val="1"/>
          <w:wAfter w:w="46" w:type="dxa"/>
          <w:trHeight w:val="144"/>
        </w:trPr>
        <w:tc>
          <w:tcPr>
            <w:tcW w:w="2771" w:type="dxa"/>
          </w:tcPr>
          <w:p w14:paraId="020CE85E" w14:textId="77777777" w:rsidR="006309F7" w:rsidRPr="003261FD" w:rsidRDefault="006309F7" w:rsidP="00165A54">
            <w:pPr>
              <w:pStyle w:val="i"/>
              <w:suppressAutoHyphens w:val="0"/>
              <w:spacing w:before="120" w:after="120"/>
              <w:rPr>
                <w:rFonts w:ascii="Times New Roman" w:hAnsi="Times New Roman"/>
                <w:color w:val="000000" w:themeColor="text1"/>
              </w:rPr>
            </w:pPr>
          </w:p>
        </w:tc>
        <w:tc>
          <w:tcPr>
            <w:tcW w:w="6750" w:type="dxa"/>
          </w:tcPr>
          <w:p w14:paraId="443B0137" w14:textId="77777777" w:rsidR="006309F7" w:rsidRPr="003261FD" w:rsidRDefault="006309F7" w:rsidP="002B5A4A">
            <w:pPr>
              <w:pStyle w:val="AAAtablebullet2"/>
            </w:pPr>
            <w:r w:rsidRPr="003261FD">
              <w:t xml:space="preserve">All duties, taxes, and other levies payable by the Contractor under the Contract, or for any other cause, as of the date 28 days prior to the deadline for submission of </w:t>
            </w:r>
            <w:r w:rsidR="00F25823" w:rsidRPr="003261FD">
              <w:t>Bid</w:t>
            </w:r>
            <w:r w:rsidRPr="003261FD">
              <w:t xml:space="preserve">s, shall be included in the rates and prices and the total </w:t>
            </w:r>
            <w:r w:rsidR="00F25823" w:rsidRPr="003261FD">
              <w:t>Bid</w:t>
            </w:r>
            <w:r w:rsidRPr="003261FD">
              <w:t xml:space="preserve"> Price submitted by the </w:t>
            </w:r>
            <w:r w:rsidR="00F25823" w:rsidRPr="003261FD">
              <w:t>Bid</w:t>
            </w:r>
            <w:r w:rsidRPr="003261FD">
              <w:t>der.</w:t>
            </w:r>
          </w:p>
        </w:tc>
      </w:tr>
      <w:tr w:rsidR="006605C6" w:rsidRPr="003261FD" w14:paraId="08C5B7DF" w14:textId="77777777" w:rsidTr="00BF3D39">
        <w:trPr>
          <w:gridAfter w:val="1"/>
          <w:wAfter w:w="46" w:type="dxa"/>
          <w:trHeight w:val="2817"/>
        </w:trPr>
        <w:tc>
          <w:tcPr>
            <w:tcW w:w="2771" w:type="dxa"/>
          </w:tcPr>
          <w:p w14:paraId="745C0472" w14:textId="576C3BA6" w:rsidR="006309F7" w:rsidRPr="003261FD" w:rsidRDefault="006309F7" w:rsidP="00165A54">
            <w:pPr>
              <w:pStyle w:val="HeadingTocITB2"/>
              <w:spacing w:before="120" w:after="120"/>
            </w:pPr>
            <w:bookmarkStart w:id="237" w:name="_Toc438438836"/>
            <w:bookmarkStart w:id="238" w:name="_Toc438532597"/>
            <w:bookmarkStart w:id="239" w:name="_Toc438733980"/>
            <w:bookmarkStart w:id="240" w:name="_Toc438907019"/>
            <w:bookmarkStart w:id="241" w:name="_Toc438907218"/>
            <w:bookmarkStart w:id="242" w:name="_Toc100032305"/>
            <w:bookmarkStart w:id="243" w:name="_Toc325714170"/>
            <w:bookmarkStart w:id="244" w:name="_Toc473799993"/>
            <w:bookmarkStart w:id="245" w:name="_Toc10538799"/>
            <w:bookmarkStart w:id="246" w:name="_Toc13644881"/>
            <w:bookmarkStart w:id="247" w:name="_Toc25335998"/>
            <w:r w:rsidRPr="003261FD">
              <w:t>Cu</w:t>
            </w:r>
            <w:bookmarkStart w:id="248" w:name="_Hlt438531797"/>
            <w:bookmarkEnd w:id="248"/>
            <w:r w:rsidRPr="003261FD">
              <w:t xml:space="preserve">rrencies of </w:t>
            </w:r>
            <w:bookmarkEnd w:id="237"/>
            <w:bookmarkEnd w:id="238"/>
            <w:bookmarkEnd w:id="239"/>
            <w:bookmarkEnd w:id="240"/>
            <w:bookmarkEnd w:id="241"/>
            <w:r w:rsidR="00F25823" w:rsidRPr="003261FD">
              <w:t>Bid</w:t>
            </w:r>
            <w:r w:rsidRPr="003261FD">
              <w:t xml:space="preserve"> and Payment</w:t>
            </w:r>
            <w:bookmarkEnd w:id="242"/>
            <w:bookmarkEnd w:id="243"/>
            <w:bookmarkEnd w:id="244"/>
            <w:bookmarkEnd w:id="245"/>
            <w:bookmarkEnd w:id="246"/>
            <w:bookmarkEnd w:id="247"/>
          </w:p>
        </w:tc>
        <w:tc>
          <w:tcPr>
            <w:tcW w:w="6750" w:type="dxa"/>
          </w:tcPr>
          <w:p w14:paraId="09236F9F" w14:textId="77777777" w:rsidR="006309F7" w:rsidRPr="003261FD" w:rsidRDefault="006309F7" w:rsidP="002B5A4A">
            <w:pPr>
              <w:pStyle w:val="AAAtablebullet2"/>
              <w:rPr>
                <w:b/>
                <w:i/>
              </w:rPr>
            </w:pPr>
            <w:r w:rsidRPr="003261FD">
              <w:t xml:space="preserve">The </w:t>
            </w:r>
            <w:r w:rsidR="009A482D" w:rsidRPr="003261FD">
              <w:t>currency (</w:t>
            </w:r>
            <w:r w:rsidRPr="003261FD">
              <w:t xml:space="preserve">ies) of the </w:t>
            </w:r>
            <w:r w:rsidR="00F25823" w:rsidRPr="003261FD">
              <w:t>Bid</w:t>
            </w:r>
            <w:r w:rsidRPr="003261FD">
              <w:t xml:space="preserve"> </w:t>
            </w:r>
            <w:r w:rsidR="00FF0EFD" w:rsidRPr="003261FD">
              <w:t xml:space="preserve">and the </w:t>
            </w:r>
            <w:r w:rsidR="009A482D" w:rsidRPr="003261FD">
              <w:t>currency (</w:t>
            </w:r>
            <w:r w:rsidR="00FF0EFD" w:rsidRPr="003261FD">
              <w:t xml:space="preserve">ies) </w:t>
            </w:r>
            <w:r w:rsidR="00920F23" w:rsidRPr="003261FD">
              <w:t>of payments</w:t>
            </w:r>
            <w:r w:rsidR="00FF0EFD" w:rsidRPr="003261FD">
              <w:t xml:space="preserve"> </w:t>
            </w:r>
            <w:r w:rsidR="0024405D" w:rsidRPr="003261FD">
              <w:t>shall be the same</w:t>
            </w:r>
            <w:r w:rsidR="00C33B45" w:rsidRPr="003261FD">
              <w:t xml:space="preserve"> </w:t>
            </w:r>
            <w:r w:rsidR="0024405D" w:rsidRPr="003261FD">
              <w:t xml:space="preserve">and </w:t>
            </w:r>
            <w:r w:rsidRPr="003261FD">
              <w:t xml:space="preserve">shall be </w:t>
            </w:r>
            <w:r w:rsidRPr="003261FD">
              <w:rPr>
                <w:rStyle w:val="StyleHeader2-SubClausesBoldChar"/>
                <w:b w:val="0"/>
                <w:lang w:val="en-US"/>
              </w:rPr>
              <w:t>as specified</w:t>
            </w:r>
            <w:r w:rsidRPr="003261FD">
              <w:rPr>
                <w:rStyle w:val="StyleHeader2-SubClausesBoldChar"/>
                <w:lang w:val="en-US"/>
              </w:rPr>
              <w:t xml:space="preserve"> in </w:t>
            </w:r>
            <w:r w:rsidR="00182DC5" w:rsidRPr="003261FD">
              <w:rPr>
                <w:rStyle w:val="StyleHeader2-SubClausesBoldChar"/>
                <w:lang w:val="en-US"/>
              </w:rPr>
              <w:t>the</w:t>
            </w:r>
            <w:r w:rsidR="00182DC5" w:rsidRPr="003261FD">
              <w:rPr>
                <w:rStyle w:val="StyleHeader2-SubClausesBoldChar"/>
                <w:b w:val="0"/>
                <w:lang w:val="en-US"/>
              </w:rPr>
              <w:t xml:space="preserve"> </w:t>
            </w:r>
            <w:r w:rsidRPr="003261FD">
              <w:rPr>
                <w:rStyle w:val="StyleHeader2-SubClausesBoldChar"/>
                <w:lang w:val="en-US"/>
              </w:rPr>
              <w:t>BDS</w:t>
            </w:r>
            <w:r w:rsidR="00182DC5" w:rsidRPr="003261FD">
              <w:rPr>
                <w:rStyle w:val="StyleHeader2-SubClausesBoldChar"/>
                <w:b w:val="0"/>
                <w:lang w:val="en-US"/>
              </w:rPr>
              <w:t>.</w:t>
            </w:r>
          </w:p>
          <w:p w14:paraId="2F7DD0F3" w14:textId="77777777" w:rsidR="006309F7" w:rsidRPr="003261FD" w:rsidRDefault="00F25823">
            <w:pPr>
              <w:pStyle w:val="AAAtablebullet2"/>
            </w:pPr>
            <w:r w:rsidRPr="003261FD">
              <w:t>Bid</w:t>
            </w:r>
            <w:r w:rsidR="006309F7" w:rsidRPr="003261FD">
              <w:t xml:space="preserve">ders may be required by the Employer to justify, to the Employer’s satisfaction, their local and foreign currency requirements, and to substantiate that the amounts included in the unit rates and prices and shown in </w:t>
            </w:r>
            <w:r w:rsidR="00FF0EFD" w:rsidRPr="003261FD">
              <w:t xml:space="preserve">the </w:t>
            </w:r>
            <w:r w:rsidR="00AB3D9C">
              <w:t>Table</w:t>
            </w:r>
            <w:r w:rsidR="00AB3D9C" w:rsidRPr="003261FD">
              <w:t xml:space="preserve"> </w:t>
            </w:r>
            <w:r w:rsidR="00FF0EFD" w:rsidRPr="003261FD">
              <w:t xml:space="preserve">of Adjustment Data in the Appendix to </w:t>
            </w:r>
            <w:r w:rsidRPr="003261FD">
              <w:t>Bid</w:t>
            </w:r>
            <w:r w:rsidR="00FF0EFD" w:rsidRPr="003261FD">
              <w:t xml:space="preserve"> are reasonable</w:t>
            </w:r>
            <w:r w:rsidR="006309F7" w:rsidRPr="003261FD">
              <w:t xml:space="preserve">, in which case a detailed breakdown of the foreign currency requirements shall be provided by </w:t>
            </w:r>
            <w:r w:rsidRPr="003261FD">
              <w:t>Bid</w:t>
            </w:r>
            <w:r w:rsidR="006309F7" w:rsidRPr="003261FD">
              <w:t>ders.</w:t>
            </w:r>
          </w:p>
        </w:tc>
      </w:tr>
      <w:tr w:rsidR="006605C6" w:rsidRPr="003261FD" w14:paraId="7119B3BE" w14:textId="77777777" w:rsidTr="00BF3D39">
        <w:trPr>
          <w:gridAfter w:val="1"/>
          <w:wAfter w:w="46" w:type="dxa"/>
          <w:trHeight w:val="144"/>
        </w:trPr>
        <w:tc>
          <w:tcPr>
            <w:tcW w:w="2771" w:type="dxa"/>
          </w:tcPr>
          <w:p w14:paraId="242BA554" w14:textId="7F88BBE6" w:rsidR="006309F7" w:rsidRPr="003261FD" w:rsidRDefault="006309F7" w:rsidP="00165A54">
            <w:pPr>
              <w:pStyle w:val="HeadingTocITB2"/>
              <w:spacing w:before="120" w:after="120"/>
              <w:rPr>
                <w:i/>
              </w:rPr>
            </w:pPr>
            <w:bookmarkStart w:id="249" w:name="_Toc100032306"/>
            <w:bookmarkStart w:id="250" w:name="_Toc325714171"/>
            <w:bookmarkStart w:id="251" w:name="_Toc473799994"/>
            <w:bookmarkStart w:id="252" w:name="_Toc10538800"/>
            <w:bookmarkStart w:id="253" w:name="_Toc13644882"/>
            <w:bookmarkStart w:id="254" w:name="_Toc25335999"/>
            <w:r w:rsidRPr="003261FD">
              <w:t>Documents Comprising the Technical Proposal</w:t>
            </w:r>
            <w:bookmarkEnd w:id="249"/>
            <w:bookmarkEnd w:id="250"/>
            <w:bookmarkEnd w:id="251"/>
            <w:bookmarkEnd w:id="252"/>
            <w:bookmarkEnd w:id="253"/>
            <w:bookmarkEnd w:id="254"/>
          </w:p>
        </w:tc>
        <w:tc>
          <w:tcPr>
            <w:tcW w:w="6750" w:type="dxa"/>
          </w:tcPr>
          <w:p w14:paraId="39724DA6" w14:textId="77777777" w:rsidR="006309F7" w:rsidRPr="003261FD" w:rsidRDefault="006309F7" w:rsidP="002B5A4A">
            <w:pPr>
              <w:pStyle w:val="AAAtablebullet2"/>
            </w:pPr>
            <w:r w:rsidRPr="003261FD">
              <w:t xml:space="preserve">The </w:t>
            </w:r>
            <w:r w:rsidR="00F25823" w:rsidRPr="003261FD">
              <w:t>Bid</w:t>
            </w:r>
            <w:r w:rsidRPr="003261FD">
              <w:t xml:space="preserve">der shall furnish a </w:t>
            </w:r>
            <w:r w:rsidR="00182DC5" w:rsidRPr="003261FD">
              <w:t xml:space="preserve">technical proposal </w:t>
            </w:r>
            <w:r w:rsidRPr="003261FD">
              <w:t>including a statement of work methods, equipment, personnel, schedule and any other information as stipulated in Section IV</w:t>
            </w:r>
            <w:r w:rsidR="001A2FF2" w:rsidRPr="003261FD">
              <w:t xml:space="preserve">, </w:t>
            </w:r>
            <w:r w:rsidR="00F25823" w:rsidRPr="003261FD">
              <w:t>Bid</w:t>
            </w:r>
            <w:r w:rsidR="00F835D0" w:rsidRPr="003261FD">
              <w:t>ding Forms</w:t>
            </w:r>
            <w:r w:rsidRPr="003261FD">
              <w:t xml:space="preserve">, in sufficient detail to demonstrate the adequacy of the </w:t>
            </w:r>
            <w:r w:rsidR="00F25823" w:rsidRPr="003261FD">
              <w:t>Bid</w:t>
            </w:r>
            <w:r w:rsidRPr="003261FD">
              <w:t>der</w:t>
            </w:r>
            <w:r w:rsidR="00101CAC" w:rsidRPr="003261FD">
              <w:t>’</w:t>
            </w:r>
            <w:r w:rsidRPr="003261FD">
              <w:t>s proposal to meet the work</w:t>
            </w:r>
            <w:r w:rsidR="00326A11" w:rsidRPr="003261FD">
              <w:t>’s</w:t>
            </w:r>
            <w:r w:rsidRPr="003261FD">
              <w:t xml:space="preserve"> requirements and the completion time.  </w:t>
            </w:r>
          </w:p>
        </w:tc>
      </w:tr>
      <w:tr w:rsidR="006605C6" w:rsidRPr="003261FD" w14:paraId="4E1718B7" w14:textId="77777777" w:rsidTr="00BF3D39">
        <w:trPr>
          <w:gridAfter w:val="1"/>
          <w:wAfter w:w="46" w:type="dxa"/>
          <w:trHeight w:val="144"/>
        </w:trPr>
        <w:tc>
          <w:tcPr>
            <w:tcW w:w="2771" w:type="dxa"/>
          </w:tcPr>
          <w:p w14:paraId="02116315" w14:textId="0F8DDC98" w:rsidR="006309F7" w:rsidRPr="003261FD" w:rsidRDefault="006309F7" w:rsidP="00165A54">
            <w:pPr>
              <w:pStyle w:val="HeadingTocITB2"/>
              <w:spacing w:before="120" w:after="120"/>
            </w:pPr>
            <w:bookmarkStart w:id="255" w:name="_Toc438532601"/>
            <w:bookmarkStart w:id="256" w:name="_Toc438532602"/>
            <w:bookmarkStart w:id="257" w:name="_Toc438438840"/>
            <w:bookmarkStart w:id="258" w:name="_Toc438532603"/>
            <w:bookmarkStart w:id="259" w:name="_Toc438733984"/>
            <w:bookmarkStart w:id="260" w:name="_Toc438907023"/>
            <w:bookmarkStart w:id="261" w:name="_Toc438907222"/>
            <w:bookmarkStart w:id="262" w:name="_Toc100032307"/>
            <w:bookmarkStart w:id="263" w:name="_Toc325714172"/>
            <w:bookmarkStart w:id="264" w:name="_Toc473799995"/>
            <w:bookmarkStart w:id="265" w:name="_Toc10538801"/>
            <w:bookmarkStart w:id="266" w:name="_Toc13644883"/>
            <w:bookmarkStart w:id="267" w:name="_Toc25336000"/>
            <w:bookmarkEnd w:id="255"/>
            <w:bookmarkEnd w:id="256"/>
            <w:r w:rsidRPr="003261FD">
              <w:t xml:space="preserve">Documents </w:t>
            </w:r>
            <w:r w:rsidRPr="003261FD">
              <w:rPr>
                <w:iCs/>
              </w:rPr>
              <w:t>Establishing</w:t>
            </w:r>
            <w:r w:rsidRPr="003261FD">
              <w:t xml:space="preserve"> the </w:t>
            </w:r>
            <w:r w:rsidR="00FD6AA1" w:rsidRPr="003261FD">
              <w:t xml:space="preserve">Eligibility and </w:t>
            </w:r>
            <w:r w:rsidRPr="003261FD">
              <w:t xml:space="preserve">Qualifications of the </w:t>
            </w:r>
            <w:r w:rsidR="00F25823" w:rsidRPr="003261FD">
              <w:t>Bid</w:t>
            </w:r>
            <w:r w:rsidRPr="003261FD">
              <w:t>der</w:t>
            </w:r>
            <w:bookmarkEnd w:id="257"/>
            <w:bookmarkEnd w:id="258"/>
            <w:bookmarkEnd w:id="259"/>
            <w:bookmarkEnd w:id="260"/>
            <w:bookmarkEnd w:id="261"/>
            <w:bookmarkEnd w:id="262"/>
            <w:bookmarkEnd w:id="263"/>
            <w:bookmarkEnd w:id="264"/>
            <w:bookmarkEnd w:id="265"/>
            <w:bookmarkEnd w:id="266"/>
            <w:bookmarkEnd w:id="267"/>
          </w:p>
        </w:tc>
        <w:tc>
          <w:tcPr>
            <w:tcW w:w="6750" w:type="dxa"/>
          </w:tcPr>
          <w:p w14:paraId="7012D532" w14:textId="77777777" w:rsidR="002429A7" w:rsidRPr="003261FD" w:rsidRDefault="002429A7">
            <w:pPr>
              <w:pStyle w:val="AAAtablebullet2"/>
            </w:pPr>
            <w:r w:rsidRPr="003261FD">
              <w:t xml:space="preserve">To establish </w:t>
            </w:r>
            <w:r w:rsidR="00F25823" w:rsidRPr="003261FD">
              <w:t>Bid</w:t>
            </w:r>
            <w:r w:rsidRPr="003261FD">
              <w:t xml:space="preserve">der’s eligibility in accordance with ITB 4, </w:t>
            </w:r>
            <w:r w:rsidR="00F25823" w:rsidRPr="003261FD">
              <w:t>Bid</w:t>
            </w:r>
            <w:r w:rsidRPr="003261FD">
              <w:t xml:space="preserve">ders shall complete the Letter of </w:t>
            </w:r>
            <w:r w:rsidR="00F25823" w:rsidRPr="003261FD">
              <w:t>Bid</w:t>
            </w:r>
            <w:r w:rsidRPr="003261FD">
              <w:t xml:space="preserve">, included in Section IV, </w:t>
            </w:r>
            <w:r w:rsidR="00F25823" w:rsidRPr="003261FD">
              <w:t>Bid</w:t>
            </w:r>
            <w:r w:rsidRPr="003261FD">
              <w:t>ding Forms.</w:t>
            </w:r>
          </w:p>
          <w:p w14:paraId="1D89E4B1" w14:textId="77777777" w:rsidR="00FC70EF" w:rsidRPr="003261FD" w:rsidRDefault="002429A7">
            <w:pPr>
              <w:pStyle w:val="AAAtablebullet2"/>
            </w:pPr>
            <w:r w:rsidRPr="003261FD">
              <w:t>I</w:t>
            </w:r>
            <w:r w:rsidR="00874666" w:rsidRPr="003261FD">
              <w:t xml:space="preserve">n accordance with Section III, Evaluation and Qualification Criteria, </w:t>
            </w:r>
            <w:r w:rsidR="007301AC" w:rsidRPr="003261FD">
              <w:t xml:space="preserve">to establish its </w:t>
            </w:r>
            <w:r w:rsidR="007301AC" w:rsidRPr="00366A9D">
              <w:t>qua</w:t>
            </w:r>
            <w:r w:rsidR="007301AC" w:rsidRPr="00AC7579">
              <w:t>lifications</w:t>
            </w:r>
            <w:r w:rsidR="007301AC" w:rsidRPr="003261FD">
              <w:t xml:space="preserve"> to perform the Contract</w:t>
            </w:r>
            <w:r w:rsidR="007301AC" w:rsidRPr="003261FD" w:rsidDel="00B12528">
              <w:t xml:space="preserve"> </w:t>
            </w:r>
            <w:r w:rsidR="00874666" w:rsidRPr="003261FD">
              <w:t xml:space="preserve">the </w:t>
            </w:r>
            <w:r w:rsidR="00F25823" w:rsidRPr="003261FD">
              <w:t>Bid</w:t>
            </w:r>
            <w:r w:rsidR="006309F7" w:rsidRPr="003261FD">
              <w:t xml:space="preserve">der shall provide the information requested in the corresponding information sheets included in Section IV, </w:t>
            </w:r>
            <w:r w:rsidR="00F25823" w:rsidRPr="003261FD">
              <w:t>Bid</w:t>
            </w:r>
            <w:r w:rsidR="006309F7" w:rsidRPr="003261FD">
              <w:t>ding Forms.</w:t>
            </w:r>
          </w:p>
        </w:tc>
      </w:tr>
      <w:tr w:rsidR="006605C6" w:rsidRPr="003261FD" w14:paraId="6FEEB617" w14:textId="77777777" w:rsidTr="00BF3D39">
        <w:trPr>
          <w:gridAfter w:val="1"/>
          <w:wAfter w:w="46" w:type="dxa"/>
          <w:trHeight w:val="1647"/>
        </w:trPr>
        <w:tc>
          <w:tcPr>
            <w:tcW w:w="2771" w:type="dxa"/>
          </w:tcPr>
          <w:p w14:paraId="671C0A15" w14:textId="77777777" w:rsidR="006309F7" w:rsidRPr="003261FD" w:rsidRDefault="006309F7" w:rsidP="00165A54">
            <w:pPr>
              <w:spacing w:before="120" w:after="120"/>
              <w:rPr>
                <w:color w:val="000000" w:themeColor="text1"/>
              </w:rPr>
            </w:pPr>
          </w:p>
        </w:tc>
        <w:tc>
          <w:tcPr>
            <w:tcW w:w="6750" w:type="dxa"/>
          </w:tcPr>
          <w:p w14:paraId="39BBAD28" w14:textId="77777777" w:rsidR="008B7358" w:rsidRPr="003261FD" w:rsidRDefault="00874666">
            <w:pPr>
              <w:pStyle w:val="AAAtablebullet2"/>
              <w:rPr>
                <w:spacing w:val="-2"/>
              </w:rPr>
            </w:pPr>
            <w:r w:rsidRPr="003261FD">
              <w:t xml:space="preserve">If a margin of preference applies as </w:t>
            </w:r>
            <w:r w:rsidR="0082153D" w:rsidRPr="003261FD">
              <w:t>specified</w:t>
            </w:r>
            <w:r w:rsidRPr="003261FD">
              <w:t xml:space="preserve"> in accordance with ITB 33.1, d</w:t>
            </w:r>
            <w:r w:rsidR="006309F7" w:rsidRPr="003261FD">
              <w:t xml:space="preserve">omestic </w:t>
            </w:r>
            <w:r w:rsidR="00F25823" w:rsidRPr="003261FD">
              <w:t>Bid</w:t>
            </w:r>
            <w:r w:rsidR="006309F7" w:rsidRPr="003261FD">
              <w:t xml:space="preserve">ders, individually or in joint ventures, applying for eligibility for domestic preference shall supply all information required </w:t>
            </w:r>
            <w:r w:rsidR="006309F7" w:rsidRPr="00366A9D">
              <w:t>t</w:t>
            </w:r>
            <w:r w:rsidR="006309F7" w:rsidRPr="00AC7579">
              <w:t>o</w:t>
            </w:r>
            <w:r w:rsidR="006309F7" w:rsidRPr="003261FD">
              <w:t xml:space="preserve"> satisfy the criteria for eligibility </w:t>
            </w:r>
            <w:r w:rsidR="0082153D" w:rsidRPr="003261FD">
              <w:t>specified</w:t>
            </w:r>
            <w:r w:rsidRPr="003261FD">
              <w:t xml:space="preserve"> in accordance with </w:t>
            </w:r>
            <w:r w:rsidR="006309F7" w:rsidRPr="003261FD">
              <w:t>ITB 33</w:t>
            </w:r>
            <w:r w:rsidRPr="003261FD">
              <w:t>.1</w:t>
            </w:r>
            <w:r w:rsidR="006309F7" w:rsidRPr="003261FD">
              <w:t>.</w:t>
            </w:r>
          </w:p>
        </w:tc>
      </w:tr>
      <w:tr w:rsidR="006605C6" w:rsidRPr="003261FD" w14:paraId="75808719" w14:textId="77777777" w:rsidTr="00BF3D39">
        <w:trPr>
          <w:gridAfter w:val="1"/>
          <w:wAfter w:w="46" w:type="dxa"/>
          <w:cantSplit/>
          <w:trHeight w:val="144"/>
        </w:trPr>
        <w:tc>
          <w:tcPr>
            <w:tcW w:w="2771" w:type="dxa"/>
          </w:tcPr>
          <w:p w14:paraId="33CC7309" w14:textId="31E88354" w:rsidR="006309F7" w:rsidRPr="003261FD" w:rsidRDefault="006309F7" w:rsidP="00165A54">
            <w:pPr>
              <w:pStyle w:val="HeadingTocITB2"/>
              <w:spacing w:before="120" w:after="120"/>
            </w:pPr>
            <w:bookmarkStart w:id="268" w:name="_Toc438438841"/>
            <w:bookmarkStart w:id="269" w:name="_Toc438532604"/>
            <w:bookmarkStart w:id="270" w:name="_Toc438733985"/>
            <w:bookmarkStart w:id="271" w:name="_Toc438907024"/>
            <w:bookmarkStart w:id="272" w:name="_Toc438907223"/>
            <w:bookmarkStart w:id="273" w:name="_Toc100032308"/>
            <w:bookmarkStart w:id="274" w:name="_Toc325714173"/>
            <w:bookmarkStart w:id="275" w:name="_Toc473799996"/>
            <w:bookmarkStart w:id="276" w:name="_Toc10538802"/>
            <w:bookmarkStart w:id="277" w:name="_Toc13644884"/>
            <w:bookmarkStart w:id="278" w:name="_Toc25336001"/>
            <w:r w:rsidRPr="003261FD">
              <w:t xml:space="preserve">Period of Validity of </w:t>
            </w:r>
            <w:r w:rsidR="00F25823" w:rsidRPr="003261FD">
              <w:t>Bid</w:t>
            </w:r>
            <w:r w:rsidRPr="003261FD">
              <w:t>s</w:t>
            </w:r>
            <w:bookmarkEnd w:id="268"/>
            <w:bookmarkEnd w:id="269"/>
            <w:bookmarkEnd w:id="270"/>
            <w:bookmarkEnd w:id="271"/>
            <w:bookmarkEnd w:id="272"/>
            <w:bookmarkEnd w:id="273"/>
            <w:bookmarkEnd w:id="274"/>
            <w:bookmarkEnd w:id="275"/>
            <w:bookmarkEnd w:id="276"/>
            <w:bookmarkEnd w:id="277"/>
            <w:bookmarkEnd w:id="278"/>
          </w:p>
        </w:tc>
        <w:tc>
          <w:tcPr>
            <w:tcW w:w="6750" w:type="dxa"/>
          </w:tcPr>
          <w:p w14:paraId="456602A6" w14:textId="6E7B25D1" w:rsidR="006309F7" w:rsidRPr="003261FD" w:rsidRDefault="00833691">
            <w:pPr>
              <w:pStyle w:val="AAAtablebullet2"/>
            </w:pPr>
            <w:r w:rsidRPr="00F92F45">
              <w:t xml:space="preserve">Bids shall remain valid </w:t>
            </w:r>
            <w:r w:rsidR="00B03C1C" w:rsidRPr="008A2E59">
              <w:t>until the date specified</w:t>
            </w:r>
            <w:r w:rsidR="00DD6FE3" w:rsidRPr="008A2E59">
              <w:t xml:space="preserve"> </w:t>
            </w:r>
            <w:r w:rsidRPr="008A2E59">
              <w:rPr>
                <w:b/>
              </w:rPr>
              <w:t>in the</w:t>
            </w:r>
            <w:r w:rsidRPr="008A2E59">
              <w:t xml:space="preserve"> </w:t>
            </w:r>
            <w:r w:rsidRPr="008A2E59">
              <w:rPr>
                <w:b/>
              </w:rPr>
              <w:t>BDS</w:t>
            </w:r>
            <w:r w:rsidR="00F92F45" w:rsidRPr="007636D9">
              <w:rPr>
                <w:b/>
              </w:rPr>
              <w:t xml:space="preserve"> </w:t>
            </w:r>
            <w:r w:rsidR="00F92F45" w:rsidRPr="007636D9">
              <w:t>or any extended date if amended</w:t>
            </w:r>
            <w:r w:rsidR="00111F1C" w:rsidRPr="008A2E59">
              <w:t xml:space="preserve"> </w:t>
            </w:r>
            <w:r w:rsidR="00DD6FE3" w:rsidRPr="008A2E59">
              <w:t>by the Employer in accordance with ITB 8</w:t>
            </w:r>
            <w:r w:rsidR="00765961" w:rsidRPr="008A2E59">
              <w:t>.</w:t>
            </w:r>
            <w:r w:rsidRPr="008A2E59">
              <w:t xml:space="preserve"> A Bid </w:t>
            </w:r>
            <w:r w:rsidR="00B03C1C" w:rsidRPr="008A2E59">
              <w:t xml:space="preserve">that is not </w:t>
            </w:r>
            <w:r w:rsidRPr="008A2E59">
              <w:t xml:space="preserve">valid </w:t>
            </w:r>
            <w:r w:rsidR="00B03C1C" w:rsidRPr="008A2E59">
              <w:t xml:space="preserve">until the date specified </w:t>
            </w:r>
            <w:r w:rsidR="00B03C1C" w:rsidRPr="007636D9">
              <w:rPr>
                <w:b/>
              </w:rPr>
              <w:t>in the BDS</w:t>
            </w:r>
            <w:r w:rsidR="00F92F45" w:rsidRPr="008A2E59">
              <w:rPr>
                <w:b/>
              </w:rPr>
              <w:t>,</w:t>
            </w:r>
            <w:r w:rsidR="00B03C1C" w:rsidRPr="008A2E59">
              <w:t xml:space="preserve"> </w:t>
            </w:r>
            <w:r w:rsidR="00F92F45" w:rsidRPr="007636D9">
              <w:t>or any extended date if amended</w:t>
            </w:r>
            <w:r w:rsidRPr="008A2E59">
              <w:t xml:space="preserve"> </w:t>
            </w:r>
            <w:r w:rsidR="00F92F45" w:rsidRPr="008A2E59">
              <w:t xml:space="preserve">by the Employer in accordance with ITB 8, </w:t>
            </w:r>
            <w:r w:rsidRPr="008A2E59">
              <w:t>shall be rejected by the Employer as non</w:t>
            </w:r>
            <w:r w:rsidRPr="00C10E0D">
              <w:t>responsive.</w:t>
            </w:r>
            <w:r w:rsidRPr="003261FD">
              <w:t xml:space="preserve"> </w:t>
            </w:r>
          </w:p>
        </w:tc>
      </w:tr>
      <w:tr w:rsidR="006605C6" w:rsidRPr="003261FD" w14:paraId="35598B7F" w14:textId="77777777" w:rsidTr="00BF3D39">
        <w:trPr>
          <w:gridAfter w:val="1"/>
          <w:wAfter w:w="46" w:type="dxa"/>
          <w:trHeight w:val="144"/>
        </w:trPr>
        <w:tc>
          <w:tcPr>
            <w:tcW w:w="2771" w:type="dxa"/>
          </w:tcPr>
          <w:p w14:paraId="5ECBC064" w14:textId="77777777" w:rsidR="006309F7" w:rsidRPr="003261FD" w:rsidRDefault="006309F7" w:rsidP="00165A54">
            <w:pPr>
              <w:spacing w:before="120" w:after="120"/>
              <w:rPr>
                <w:color w:val="000000" w:themeColor="text1"/>
              </w:rPr>
            </w:pPr>
          </w:p>
        </w:tc>
        <w:tc>
          <w:tcPr>
            <w:tcW w:w="6750" w:type="dxa"/>
          </w:tcPr>
          <w:p w14:paraId="49A0B556" w14:textId="744088EF" w:rsidR="006309F7" w:rsidRPr="003261FD" w:rsidRDefault="006309F7">
            <w:pPr>
              <w:pStyle w:val="AAAtablebullet2"/>
            </w:pPr>
            <w:r w:rsidRPr="003261FD">
              <w:t xml:space="preserve">In exceptional circumstances, prior to the </w:t>
            </w:r>
            <w:r w:rsidR="00B03C1C">
              <w:t xml:space="preserve">date of </w:t>
            </w:r>
            <w:r w:rsidRPr="003261FD">
              <w:t xml:space="preserve">expiration of the </w:t>
            </w:r>
            <w:r w:rsidR="00F25823" w:rsidRPr="003261FD">
              <w:t>Bid</w:t>
            </w:r>
            <w:r w:rsidRPr="003261FD">
              <w:t xml:space="preserve"> validity, the Employer may request </w:t>
            </w:r>
            <w:r w:rsidR="00F25823" w:rsidRPr="003261FD">
              <w:t>Bid</w:t>
            </w:r>
            <w:r w:rsidRPr="003261FD">
              <w:t xml:space="preserve">ders to extend the period of validity of their </w:t>
            </w:r>
            <w:r w:rsidR="00F25823" w:rsidRPr="003261FD">
              <w:t>Bid</w:t>
            </w:r>
            <w:r w:rsidRPr="003261FD">
              <w:t xml:space="preserve">s. The request and the responses shall be made in writing. If a </w:t>
            </w:r>
            <w:r w:rsidR="00F25823" w:rsidRPr="003261FD">
              <w:t>Bid</w:t>
            </w:r>
            <w:r w:rsidRPr="003261FD">
              <w:t xml:space="preserve"> </w:t>
            </w:r>
            <w:r w:rsidR="00411312" w:rsidRPr="003261FD">
              <w:t>S</w:t>
            </w:r>
            <w:r w:rsidRPr="003261FD">
              <w:t xml:space="preserve">ecurity is requested in accordance with ITB 19, it shall also be extended for twenty-eight </w:t>
            </w:r>
            <w:r w:rsidR="008A1D28" w:rsidRPr="003261FD">
              <w:t xml:space="preserve">(28) </w:t>
            </w:r>
            <w:r w:rsidR="00B043B2" w:rsidRPr="003261FD">
              <w:t xml:space="preserve">days </w:t>
            </w:r>
            <w:r w:rsidRPr="003261FD">
              <w:t xml:space="preserve">beyond the </w:t>
            </w:r>
            <w:r w:rsidR="00B03C1C">
              <w:t>extended date for bid validity</w:t>
            </w:r>
            <w:r w:rsidRPr="003261FD">
              <w:t xml:space="preserve">. A </w:t>
            </w:r>
            <w:r w:rsidR="00F25823" w:rsidRPr="003261FD">
              <w:t>Bid</w:t>
            </w:r>
            <w:r w:rsidRPr="003261FD">
              <w:t xml:space="preserve">der may refuse the request without forfeiting its </w:t>
            </w:r>
            <w:r w:rsidR="00F25823" w:rsidRPr="003261FD">
              <w:t>Bid</w:t>
            </w:r>
            <w:r w:rsidRPr="003261FD">
              <w:t xml:space="preserve"> security. A </w:t>
            </w:r>
            <w:r w:rsidR="00F25823" w:rsidRPr="003261FD">
              <w:t>Bid</w:t>
            </w:r>
            <w:r w:rsidRPr="003261FD">
              <w:t xml:space="preserve">der granting the request shall not be required or permitted to modify its </w:t>
            </w:r>
            <w:r w:rsidR="00F25823" w:rsidRPr="003261FD">
              <w:t>Bid</w:t>
            </w:r>
            <w:r w:rsidRPr="003261FD">
              <w:t xml:space="preserve">, </w:t>
            </w:r>
            <w:r w:rsidRPr="003261FD">
              <w:rPr>
                <w:iCs/>
              </w:rPr>
              <w:t>except as provided in ITB 18.</w:t>
            </w:r>
            <w:r w:rsidR="00120205" w:rsidRPr="003261FD">
              <w:rPr>
                <w:iCs/>
              </w:rPr>
              <w:t>3</w:t>
            </w:r>
            <w:r w:rsidRPr="003261FD">
              <w:rPr>
                <w:iCs/>
              </w:rPr>
              <w:t>.</w:t>
            </w:r>
          </w:p>
        </w:tc>
      </w:tr>
      <w:tr w:rsidR="006605C6" w:rsidRPr="003261FD" w14:paraId="646CCF72" w14:textId="77777777" w:rsidTr="00BF3D39">
        <w:trPr>
          <w:gridAfter w:val="1"/>
          <w:wAfter w:w="46" w:type="dxa"/>
          <w:trHeight w:val="144"/>
        </w:trPr>
        <w:tc>
          <w:tcPr>
            <w:tcW w:w="2771" w:type="dxa"/>
          </w:tcPr>
          <w:p w14:paraId="47494627" w14:textId="77777777" w:rsidR="006309F7" w:rsidRPr="003261FD" w:rsidRDefault="006309F7" w:rsidP="00165A54">
            <w:pPr>
              <w:spacing w:before="120" w:after="120"/>
              <w:rPr>
                <w:color w:val="000000" w:themeColor="text1"/>
              </w:rPr>
            </w:pPr>
          </w:p>
        </w:tc>
        <w:tc>
          <w:tcPr>
            <w:tcW w:w="6750" w:type="dxa"/>
          </w:tcPr>
          <w:p w14:paraId="611516CA" w14:textId="1B1F731B" w:rsidR="00874666" w:rsidRPr="003261FD" w:rsidRDefault="00874666">
            <w:pPr>
              <w:pStyle w:val="AAAtablebullet2"/>
            </w:pPr>
            <w:r w:rsidRPr="003261FD">
              <w:t xml:space="preserve">If the award is delayed by a period exceeding fifty-six (56) days beyond </w:t>
            </w:r>
            <w:r w:rsidRPr="008A2E59">
              <w:t xml:space="preserve">the </w:t>
            </w:r>
            <w:r w:rsidR="00EE30B5" w:rsidRPr="008A2E59">
              <w:t xml:space="preserve">date of </w:t>
            </w:r>
            <w:r w:rsidR="00111F1C" w:rsidRPr="007636D9">
              <w:t>expiry of</w:t>
            </w:r>
            <w:r w:rsidR="00111F1C" w:rsidRPr="008A2E59">
              <w:t xml:space="preserve"> </w:t>
            </w:r>
            <w:r w:rsidR="00706716" w:rsidRPr="008A2E59">
              <w:t xml:space="preserve">the </w:t>
            </w:r>
            <w:r w:rsidR="00F25823" w:rsidRPr="008A2E59">
              <w:t>Bid</w:t>
            </w:r>
            <w:r w:rsidR="002429A7" w:rsidRPr="008A2E59">
              <w:t xml:space="preserve"> </w:t>
            </w:r>
            <w:r w:rsidRPr="008A2E59">
              <w:t>validity</w:t>
            </w:r>
            <w:r w:rsidR="002429A7" w:rsidRPr="008A2E59">
              <w:t xml:space="preserve"> </w:t>
            </w:r>
            <w:r w:rsidR="00DD6FE3" w:rsidRPr="008A2E59">
              <w:t xml:space="preserve">specified in </w:t>
            </w:r>
            <w:r w:rsidR="00111F1C" w:rsidRPr="007636D9">
              <w:t>accordance with</w:t>
            </w:r>
            <w:r w:rsidR="00111F1C" w:rsidRPr="008A2E59">
              <w:t xml:space="preserve"> </w:t>
            </w:r>
            <w:r w:rsidR="00DD6FE3" w:rsidRPr="008A2E59">
              <w:t xml:space="preserve">ITB 18.1 </w:t>
            </w:r>
            <w:r w:rsidRPr="008A2E59">
              <w:t>, the Contract price shall be determined as follows:</w:t>
            </w:r>
          </w:p>
          <w:p w14:paraId="01182E4F" w14:textId="77777777" w:rsidR="006309F7" w:rsidRPr="003261FD" w:rsidRDefault="00B16891" w:rsidP="00C40D33">
            <w:pPr>
              <w:pStyle w:val="ListParagraph"/>
              <w:numPr>
                <w:ilvl w:val="0"/>
                <w:numId w:val="78"/>
              </w:numPr>
              <w:spacing w:before="120" w:after="120"/>
              <w:ind w:left="1064" w:hanging="540"/>
              <w:contextualSpacing w:val="0"/>
              <w:rPr>
                <w:color w:val="000000" w:themeColor="text1"/>
              </w:rPr>
            </w:pPr>
            <w:r w:rsidRPr="003261FD">
              <w:rPr>
                <w:color w:val="000000" w:themeColor="text1"/>
              </w:rPr>
              <w:t>i</w:t>
            </w:r>
            <w:r w:rsidR="006309F7" w:rsidRPr="003261FD">
              <w:rPr>
                <w:color w:val="000000" w:themeColor="text1"/>
              </w:rPr>
              <w:t xml:space="preserve">n </w:t>
            </w:r>
            <w:r w:rsidR="006309F7" w:rsidRPr="00D556E1">
              <w:t>the</w:t>
            </w:r>
            <w:r w:rsidR="006309F7" w:rsidRPr="003261FD">
              <w:rPr>
                <w:color w:val="000000" w:themeColor="text1"/>
              </w:rPr>
              <w:t xml:space="preserve"> case of </w:t>
            </w:r>
            <w:r w:rsidR="006309F7" w:rsidRPr="003261FD">
              <w:rPr>
                <w:b/>
                <w:color w:val="000000" w:themeColor="text1"/>
              </w:rPr>
              <w:t>fixed price</w:t>
            </w:r>
            <w:r w:rsidR="006309F7" w:rsidRPr="003261FD">
              <w:rPr>
                <w:color w:val="000000" w:themeColor="text1"/>
              </w:rPr>
              <w:t xml:space="preserve"> contracts, the Contract price shall be </w:t>
            </w:r>
            <w:r w:rsidR="0069221D" w:rsidRPr="003261FD">
              <w:rPr>
                <w:color w:val="000000" w:themeColor="text1"/>
              </w:rPr>
              <w:t xml:space="preserve">the </w:t>
            </w:r>
            <w:r w:rsidR="00F25823" w:rsidRPr="003261FD">
              <w:rPr>
                <w:color w:val="000000" w:themeColor="text1"/>
              </w:rPr>
              <w:t>Bid</w:t>
            </w:r>
            <w:r w:rsidR="0069221D" w:rsidRPr="003261FD">
              <w:rPr>
                <w:color w:val="000000" w:themeColor="text1"/>
              </w:rPr>
              <w:t xml:space="preserve"> price </w:t>
            </w:r>
            <w:r w:rsidR="006309F7" w:rsidRPr="003261FD">
              <w:rPr>
                <w:color w:val="000000" w:themeColor="text1"/>
              </w:rPr>
              <w:t xml:space="preserve">adjusted by </w:t>
            </w:r>
            <w:r w:rsidR="0069221D" w:rsidRPr="003261FD">
              <w:rPr>
                <w:color w:val="000000" w:themeColor="text1"/>
              </w:rPr>
              <w:t xml:space="preserve">the </w:t>
            </w:r>
            <w:r w:rsidR="006309F7" w:rsidRPr="003261FD">
              <w:rPr>
                <w:color w:val="000000" w:themeColor="text1"/>
              </w:rPr>
              <w:t xml:space="preserve">factor specified </w:t>
            </w:r>
            <w:r w:rsidR="006309F7" w:rsidRPr="003261FD">
              <w:rPr>
                <w:b/>
                <w:color w:val="000000" w:themeColor="text1"/>
              </w:rPr>
              <w:t>in the</w:t>
            </w:r>
            <w:r w:rsidR="006309F7" w:rsidRPr="003261FD">
              <w:rPr>
                <w:color w:val="000000" w:themeColor="text1"/>
              </w:rPr>
              <w:t xml:space="preserve"> </w:t>
            </w:r>
            <w:r w:rsidR="0069221D" w:rsidRPr="003261FD">
              <w:rPr>
                <w:b/>
                <w:color w:val="000000" w:themeColor="text1"/>
              </w:rPr>
              <w:t>BDS</w:t>
            </w:r>
            <w:r w:rsidRPr="003261FD">
              <w:rPr>
                <w:color w:val="000000" w:themeColor="text1"/>
              </w:rPr>
              <w:t>;</w:t>
            </w:r>
            <w:r w:rsidR="006309F7" w:rsidRPr="003261FD">
              <w:rPr>
                <w:color w:val="000000" w:themeColor="text1"/>
              </w:rPr>
              <w:t xml:space="preserve"> </w:t>
            </w:r>
          </w:p>
          <w:p w14:paraId="17B547E5"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the case of </w:t>
            </w:r>
            <w:r w:rsidR="0069221D" w:rsidRPr="003261FD">
              <w:rPr>
                <w:b/>
                <w:color w:val="000000" w:themeColor="text1"/>
              </w:rPr>
              <w:t xml:space="preserve">adjustable price </w:t>
            </w:r>
            <w:r w:rsidR="0069221D" w:rsidRPr="003261FD">
              <w:rPr>
                <w:color w:val="000000" w:themeColor="text1"/>
              </w:rPr>
              <w:t xml:space="preserve">contracts, </w:t>
            </w:r>
            <w:r w:rsidR="005864A7" w:rsidRPr="003261FD">
              <w:rPr>
                <w:color w:val="000000" w:themeColor="text1"/>
              </w:rPr>
              <w:t xml:space="preserve">no adjustment shall be </w:t>
            </w:r>
            <w:r w:rsidR="005864A7" w:rsidRPr="00D556E1">
              <w:t>made</w:t>
            </w:r>
            <w:r w:rsidRPr="003261FD">
              <w:rPr>
                <w:color w:val="000000" w:themeColor="text1"/>
              </w:rPr>
              <w:t>; or</w:t>
            </w:r>
          </w:p>
          <w:p w14:paraId="2093E2B4" w14:textId="77777777" w:rsidR="0069221D" w:rsidRPr="003261FD" w:rsidRDefault="00B16891" w:rsidP="00C40D33">
            <w:pPr>
              <w:pStyle w:val="ListParagraph"/>
              <w:numPr>
                <w:ilvl w:val="0"/>
                <w:numId w:val="78"/>
              </w:numPr>
              <w:spacing w:before="120" w:after="120"/>
              <w:ind w:left="1064" w:hanging="540"/>
              <w:contextualSpacing w:val="0"/>
              <w:rPr>
                <w:color w:val="000000" w:themeColor="text1"/>
              </w:rPr>
            </w:pPr>
            <w:r w:rsidRPr="00B45368">
              <w:t>i</w:t>
            </w:r>
            <w:r w:rsidR="0069221D" w:rsidRPr="00B45368">
              <w:t>n</w:t>
            </w:r>
            <w:r w:rsidR="0069221D" w:rsidRPr="003261FD">
              <w:rPr>
                <w:color w:val="000000" w:themeColor="text1"/>
              </w:rPr>
              <w:t xml:space="preserve"> any case, </w:t>
            </w:r>
            <w:r w:rsidR="00F25823" w:rsidRPr="003261FD">
              <w:rPr>
                <w:color w:val="000000" w:themeColor="text1"/>
              </w:rPr>
              <w:t>Bid</w:t>
            </w:r>
            <w:r w:rsidR="0069221D" w:rsidRPr="003261FD">
              <w:rPr>
                <w:color w:val="000000" w:themeColor="text1"/>
              </w:rPr>
              <w:t xml:space="preserve"> evaluation shall be based on the </w:t>
            </w:r>
            <w:r w:rsidR="00F25823" w:rsidRPr="003261FD">
              <w:rPr>
                <w:color w:val="000000" w:themeColor="text1"/>
              </w:rPr>
              <w:t>Bid</w:t>
            </w:r>
            <w:r w:rsidR="0069221D" w:rsidRPr="003261FD">
              <w:rPr>
                <w:color w:val="000000" w:themeColor="text1"/>
              </w:rPr>
              <w:t xml:space="preserve"> price </w:t>
            </w:r>
            <w:r w:rsidR="0069221D" w:rsidRPr="00D556E1">
              <w:t>without</w:t>
            </w:r>
            <w:r w:rsidR="0069221D" w:rsidRPr="003261FD">
              <w:rPr>
                <w:color w:val="000000" w:themeColor="text1"/>
              </w:rPr>
              <w:t xml:space="preserve"> taking into consideration the applicable correction from those indicated above.</w:t>
            </w:r>
          </w:p>
        </w:tc>
      </w:tr>
      <w:tr w:rsidR="006605C6" w:rsidRPr="003261FD" w14:paraId="5247DD16" w14:textId="77777777" w:rsidTr="00BF3D39">
        <w:trPr>
          <w:gridAfter w:val="1"/>
          <w:wAfter w:w="46" w:type="dxa"/>
          <w:cantSplit/>
          <w:trHeight w:val="144"/>
        </w:trPr>
        <w:tc>
          <w:tcPr>
            <w:tcW w:w="2771" w:type="dxa"/>
          </w:tcPr>
          <w:p w14:paraId="3D5F2583" w14:textId="1AC6BEC7" w:rsidR="00430118" w:rsidRPr="003261FD" w:rsidRDefault="00F25823" w:rsidP="00165A54">
            <w:pPr>
              <w:pStyle w:val="HeadingTocITB2"/>
              <w:spacing w:before="120" w:after="120"/>
            </w:pPr>
            <w:bookmarkStart w:id="279" w:name="_Toc325714174"/>
            <w:bookmarkStart w:id="280" w:name="_Toc473799997"/>
            <w:bookmarkStart w:id="281" w:name="_Toc10538803"/>
            <w:bookmarkStart w:id="282" w:name="_Toc13644885"/>
            <w:bookmarkStart w:id="283" w:name="_Toc25336002"/>
            <w:r w:rsidRPr="003261FD">
              <w:t>Bid</w:t>
            </w:r>
            <w:r w:rsidR="00430118" w:rsidRPr="003261FD">
              <w:t xml:space="preserve"> Security</w:t>
            </w:r>
            <w:bookmarkEnd w:id="279"/>
            <w:bookmarkEnd w:id="280"/>
            <w:bookmarkEnd w:id="281"/>
            <w:bookmarkEnd w:id="282"/>
            <w:bookmarkEnd w:id="283"/>
          </w:p>
        </w:tc>
        <w:tc>
          <w:tcPr>
            <w:tcW w:w="6750" w:type="dxa"/>
          </w:tcPr>
          <w:p w14:paraId="062EF3B3" w14:textId="77777777" w:rsidR="00430118" w:rsidRPr="003261FD" w:rsidRDefault="002C30C7">
            <w:pPr>
              <w:pStyle w:val="AAAtablebullet2"/>
            </w:pPr>
            <w:r w:rsidRPr="003261FD">
              <w:t>T</w:t>
            </w:r>
            <w:r w:rsidR="00430118" w:rsidRPr="003261FD">
              <w:t xml:space="preserve">he </w:t>
            </w:r>
            <w:r w:rsidR="00F25823" w:rsidRPr="003261FD">
              <w:t>Bid</w:t>
            </w:r>
            <w:r w:rsidR="00430118" w:rsidRPr="003261FD">
              <w:t xml:space="preserve">der shall furnish as part of its </w:t>
            </w:r>
            <w:r w:rsidR="00F25823" w:rsidRPr="003261FD">
              <w:t>Bid</w:t>
            </w:r>
            <w:r w:rsidR="00430118" w:rsidRPr="003261FD">
              <w:t xml:space="preserve">, either a </w:t>
            </w:r>
            <w:r w:rsidR="00F25823" w:rsidRPr="003261FD">
              <w:t>Bid</w:t>
            </w:r>
            <w:r w:rsidR="00430118" w:rsidRPr="003261FD">
              <w:t xml:space="preserve">-Securing Declaration or a </w:t>
            </w:r>
            <w:r w:rsidR="00F25823" w:rsidRPr="003261FD">
              <w:t>Bid</w:t>
            </w:r>
            <w:r w:rsidR="00430118" w:rsidRPr="003261FD">
              <w:t xml:space="preserve"> </w:t>
            </w:r>
            <w:r w:rsidR="00C563E0" w:rsidRPr="003261FD">
              <w:t>S</w:t>
            </w:r>
            <w:r w:rsidR="00430118" w:rsidRPr="003261FD">
              <w:t>ecurity as specified</w:t>
            </w:r>
            <w:r w:rsidR="00430118" w:rsidRPr="003261FD">
              <w:rPr>
                <w:b/>
              </w:rPr>
              <w:t xml:space="preserve"> in the BDS</w:t>
            </w:r>
            <w:r w:rsidR="00430118" w:rsidRPr="003261FD">
              <w:t xml:space="preserve">, in original form and, in the case of a </w:t>
            </w:r>
            <w:r w:rsidR="00F25823" w:rsidRPr="003261FD">
              <w:t>Bid</w:t>
            </w:r>
            <w:r w:rsidR="00430118" w:rsidRPr="003261FD">
              <w:t xml:space="preserve"> </w:t>
            </w:r>
            <w:r w:rsidR="00DE2CD6" w:rsidRPr="003261FD">
              <w:t>S</w:t>
            </w:r>
            <w:r w:rsidR="00430118" w:rsidRPr="003261FD">
              <w:t xml:space="preserve">ecurity, in the amount and currency </w:t>
            </w:r>
            <w:r w:rsidR="00430118" w:rsidRPr="003261FD">
              <w:rPr>
                <w:rStyle w:val="StyleHeader2-SubClausesBoldChar"/>
                <w:b w:val="0"/>
                <w:lang w:val="en-US"/>
              </w:rPr>
              <w:t xml:space="preserve">specified </w:t>
            </w:r>
            <w:r w:rsidR="00430118" w:rsidRPr="003261FD">
              <w:rPr>
                <w:rStyle w:val="StyleHeader2-SubClausesBoldChar"/>
                <w:lang w:val="en-US"/>
              </w:rPr>
              <w:t>in the BDS</w:t>
            </w:r>
            <w:r w:rsidR="00430118" w:rsidRPr="003261FD">
              <w:t>.</w:t>
            </w:r>
          </w:p>
        </w:tc>
      </w:tr>
      <w:tr w:rsidR="006605C6" w:rsidRPr="003261FD" w14:paraId="2575314C" w14:textId="77777777" w:rsidTr="00BF3D39">
        <w:trPr>
          <w:gridAfter w:val="1"/>
          <w:wAfter w:w="46" w:type="dxa"/>
          <w:trHeight w:val="144"/>
        </w:trPr>
        <w:tc>
          <w:tcPr>
            <w:tcW w:w="2771" w:type="dxa"/>
          </w:tcPr>
          <w:p w14:paraId="29F984A3" w14:textId="77777777" w:rsidR="00430118" w:rsidRPr="003261FD" w:rsidRDefault="00430118" w:rsidP="00165A54">
            <w:pPr>
              <w:spacing w:before="120" w:after="120"/>
              <w:rPr>
                <w:color w:val="000000" w:themeColor="text1"/>
              </w:rPr>
            </w:pPr>
          </w:p>
        </w:tc>
        <w:tc>
          <w:tcPr>
            <w:tcW w:w="6750" w:type="dxa"/>
          </w:tcPr>
          <w:p w14:paraId="64622D6A" w14:textId="77777777" w:rsidR="00430118" w:rsidRPr="003261FD" w:rsidRDefault="00430118">
            <w:pPr>
              <w:pStyle w:val="AAAtablebullet2"/>
            </w:pPr>
            <w:r w:rsidRPr="003261FD">
              <w:t xml:space="preserve">A </w:t>
            </w:r>
            <w:r w:rsidR="00F25823" w:rsidRPr="003261FD">
              <w:t>Bid</w:t>
            </w:r>
            <w:r w:rsidRPr="003261FD">
              <w:t xml:space="preserve">-Securing Declaration shall use the form included in Section IV, </w:t>
            </w:r>
            <w:r w:rsidR="00F25823" w:rsidRPr="003261FD">
              <w:t>Bid</w:t>
            </w:r>
            <w:r w:rsidRPr="003261FD">
              <w:t>ding Forms.</w:t>
            </w:r>
          </w:p>
        </w:tc>
      </w:tr>
      <w:tr w:rsidR="006605C6" w:rsidRPr="003261FD" w14:paraId="78FC1BFC" w14:textId="77777777" w:rsidTr="00BF3D39">
        <w:trPr>
          <w:gridAfter w:val="1"/>
          <w:wAfter w:w="46" w:type="dxa"/>
          <w:trHeight w:val="144"/>
        </w:trPr>
        <w:tc>
          <w:tcPr>
            <w:tcW w:w="2771" w:type="dxa"/>
          </w:tcPr>
          <w:p w14:paraId="1BF0F8C5" w14:textId="77777777" w:rsidR="00430118" w:rsidRPr="003261FD" w:rsidRDefault="00430118" w:rsidP="00165A54">
            <w:pPr>
              <w:spacing w:before="120" w:after="120"/>
              <w:rPr>
                <w:color w:val="000000" w:themeColor="text1"/>
              </w:rPr>
            </w:pPr>
          </w:p>
        </w:tc>
        <w:tc>
          <w:tcPr>
            <w:tcW w:w="6750" w:type="dxa"/>
          </w:tcPr>
          <w:p w14:paraId="06844DF9" w14:textId="77777777" w:rsidR="00430118" w:rsidRPr="003261FD" w:rsidRDefault="00430118">
            <w:pPr>
              <w:pStyle w:val="AAAtablebullet2"/>
            </w:pPr>
            <w:r w:rsidRPr="003261FD">
              <w:t xml:space="preserve">If a </w:t>
            </w:r>
            <w:r w:rsidR="00F25823" w:rsidRPr="003261FD">
              <w:t>Bid</w:t>
            </w:r>
            <w:r w:rsidRPr="003261FD">
              <w:t xml:space="preserve"> </w:t>
            </w:r>
            <w:r w:rsidR="00C95A19" w:rsidRPr="003261FD">
              <w:t>S</w:t>
            </w:r>
            <w:r w:rsidRPr="003261FD">
              <w:t xml:space="preserve">ecurity is specified pursuant to ITB 19.1, the </w:t>
            </w:r>
            <w:r w:rsidR="00F25823" w:rsidRPr="003261FD">
              <w:t>Bid</w:t>
            </w:r>
            <w:r w:rsidRPr="003261FD">
              <w:t xml:space="preserve"> </w:t>
            </w:r>
            <w:r w:rsidR="00C95A19" w:rsidRPr="003261FD">
              <w:t>S</w:t>
            </w:r>
            <w:r w:rsidRPr="003261FD">
              <w:t xml:space="preserve">ecurity shall be a demand guarantee in any of the following forms at the </w:t>
            </w:r>
            <w:r w:rsidR="00F25823" w:rsidRPr="003261FD">
              <w:t>Bid</w:t>
            </w:r>
            <w:r w:rsidRPr="003261FD">
              <w:t>der’s option:</w:t>
            </w:r>
          </w:p>
          <w:p w14:paraId="1CB009F9"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B45368">
              <w:rPr>
                <w:rFonts w:eastAsia="Calibri"/>
                <w:color w:val="000000"/>
              </w:rPr>
              <w:t>unconditional</w:t>
            </w:r>
            <w:r w:rsidRPr="003261FD">
              <w:rPr>
                <w:color w:val="000000" w:themeColor="text1"/>
              </w:rPr>
              <w:t xml:space="preserve"> guarantee issued by a bank or </w:t>
            </w:r>
            <w:r w:rsidR="000B53BE" w:rsidRPr="003261FD">
              <w:rPr>
                <w:color w:val="000000" w:themeColor="text1"/>
              </w:rPr>
              <w:t xml:space="preserve">non-bank </w:t>
            </w:r>
            <w:r w:rsidR="00A70731" w:rsidRPr="003261FD">
              <w:rPr>
                <w:color w:val="000000" w:themeColor="text1"/>
              </w:rPr>
              <w:t>financial institution (such as an insurance, bonding or surety company)</w:t>
            </w:r>
            <w:r w:rsidRPr="003261FD">
              <w:rPr>
                <w:color w:val="000000" w:themeColor="text1"/>
              </w:rPr>
              <w:t xml:space="preserve">; </w:t>
            </w:r>
          </w:p>
          <w:p w14:paraId="287B57FF"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an </w:t>
            </w:r>
            <w:r w:rsidRPr="00D556E1">
              <w:t>irrevocable</w:t>
            </w:r>
            <w:r w:rsidRPr="003261FD">
              <w:rPr>
                <w:color w:val="000000" w:themeColor="text1"/>
              </w:rPr>
              <w:t xml:space="preserve"> letter of credit; </w:t>
            </w:r>
          </w:p>
          <w:p w14:paraId="1EEB9081"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3261FD">
              <w:rPr>
                <w:color w:val="000000" w:themeColor="text1"/>
              </w:rPr>
              <w:t xml:space="preserve">a </w:t>
            </w:r>
            <w:r w:rsidRPr="00D556E1">
              <w:t>cashier’s</w:t>
            </w:r>
            <w:r w:rsidRPr="003261FD">
              <w:rPr>
                <w:color w:val="000000" w:themeColor="text1"/>
              </w:rPr>
              <w:t xml:space="preserve"> or certified check; or</w:t>
            </w:r>
          </w:p>
          <w:p w14:paraId="4E13678D" w14:textId="77777777" w:rsidR="00430118" w:rsidRPr="003261FD" w:rsidRDefault="00430118" w:rsidP="00C40D33">
            <w:pPr>
              <w:pStyle w:val="ListParagraph"/>
              <w:numPr>
                <w:ilvl w:val="0"/>
                <w:numId w:val="79"/>
              </w:numPr>
              <w:spacing w:before="120" w:after="120"/>
              <w:ind w:left="1064" w:hanging="540"/>
              <w:contextualSpacing w:val="0"/>
              <w:rPr>
                <w:color w:val="000000" w:themeColor="text1"/>
              </w:rPr>
            </w:pPr>
            <w:r w:rsidRPr="00D556E1">
              <w:t>another</w:t>
            </w:r>
            <w:r w:rsidRPr="003261FD">
              <w:rPr>
                <w:color w:val="000000" w:themeColor="text1"/>
              </w:rPr>
              <w:t xml:space="preserve"> security </w:t>
            </w:r>
            <w:r w:rsidR="0082153D" w:rsidRPr="003261FD">
              <w:rPr>
                <w:color w:val="000000" w:themeColor="text1"/>
              </w:rPr>
              <w:t>specified</w:t>
            </w:r>
            <w:r w:rsidRPr="003261FD">
              <w:rPr>
                <w:b/>
                <w:color w:val="000000" w:themeColor="text1"/>
              </w:rPr>
              <w:t xml:space="preserve"> in the BDS</w:t>
            </w:r>
            <w:r w:rsidRPr="003261FD">
              <w:t>,</w:t>
            </w:r>
            <w:r w:rsidRPr="003261FD">
              <w:rPr>
                <w:color w:val="000000" w:themeColor="text1"/>
              </w:rPr>
              <w:t xml:space="preserve"> </w:t>
            </w:r>
          </w:p>
          <w:p w14:paraId="59785906" w14:textId="408F089E" w:rsidR="00430118" w:rsidRPr="003261FD" w:rsidRDefault="00430118" w:rsidP="002F18C9">
            <w:pPr>
              <w:pStyle w:val="AAAtablebullet2"/>
              <w:numPr>
                <w:ilvl w:val="0"/>
                <w:numId w:val="0"/>
              </w:numPr>
              <w:ind w:left="504"/>
            </w:pPr>
            <w:r w:rsidRPr="003261FD">
              <w:t>from a reputable source from an eligible country</w:t>
            </w:r>
            <w:r w:rsidR="00E40D12" w:rsidRPr="003261FD">
              <w:t xml:space="preserve">. </w:t>
            </w:r>
            <w:r w:rsidRPr="003261FD">
              <w:t xml:space="preserve">If </w:t>
            </w:r>
            <w:r w:rsidR="00DE2CD6" w:rsidRPr="003261FD">
              <w:t xml:space="preserve">an </w:t>
            </w:r>
            <w:r w:rsidR="00503823" w:rsidRPr="003261FD">
              <w:t xml:space="preserve">unconditional guarantee is issued by a </w:t>
            </w:r>
            <w:r w:rsidR="006824C4" w:rsidRPr="003261FD">
              <w:t xml:space="preserve">non-bank </w:t>
            </w:r>
            <w:r w:rsidR="00503823" w:rsidRPr="003261FD">
              <w:t>financial institution</w:t>
            </w:r>
            <w:r w:rsidR="00A94A01" w:rsidRPr="003261FD">
              <w:t xml:space="preserve"> </w:t>
            </w:r>
            <w:r w:rsidR="00503823" w:rsidRPr="003261FD">
              <w:t xml:space="preserve">located outside the </w:t>
            </w:r>
            <w:r w:rsidR="00192DE9" w:rsidRPr="003261FD">
              <w:t>Employer</w:t>
            </w:r>
            <w:r w:rsidR="00503823" w:rsidRPr="003261FD">
              <w:t xml:space="preserve">’s Country, the issuing </w:t>
            </w:r>
            <w:r w:rsidR="006824C4" w:rsidRPr="003261FD">
              <w:t xml:space="preserve">non-bank </w:t>
            </w:r>
            <w:r w:rsidR="00503823" w:rsidRPr="003261FD">
              <w:t>financial institution</w:t>
            </w:r>
            <w:r w:rsidR="00A94A01" w:rsidRPr="003261FD">
              <w:t xml:space="preserve"> </w:t>
            </w:r>
            <w:r w:rsidR="00503823" w:rsidRPr="003261FD">
              <w:t xml:space="preserve">shall have a correspondent financial institution located in the </w:t>
            </w:r>
            <w:r w:rsidR="00192DE9" w:rsidRPr="003261FD">
              <w:t>Employer</w:t>
            </w:r>
            <w:r w:rsidR="00503823" w:rsidRPr="003261FD">
              <w:t xml:space="preserve">’s Country to make it enforceable unless the </w:t>
            </w:r>
            <w:r w:rsidR="0020458A" w:rsidRPr="003261FD">
              <w:t>Employer</w:t>
            </w:r>
            <w:r w:rsidR="00503823" w:rsidRPr="003261FD">
              <w:t xml:space="preserve"> has agreed in writing, prior to </w:t>
            </w:r>
            <w:r w:rsidR="00F25823" w:rsidRPr="003261FD">
              <w:t>Bid</w:t>
            </w:r>
            <w:r w:rsidR="00503823" w:rsidRPr="003261FD">
              <w:t xml:space="preserve"> submission, that a correspondent financial institution is not required</w:t>
            </w:r>
            <w:r w:rsidR="00E40D12" w:rsidRPr="003261FD">
              <w:t xml:space="preserve">. </w:t>
            </w:r>
            <w:r w:rsidR="00503823" w:rsidRPr="003261FD">
              <w:t xml:space="preserve">In the case of a bank guarantee, the </w:t>
            </w:r>
            <w:r w:rsidR="00F25823" w:rsidRPr="003261FD">
              <w:t>Bid</w:t>
            </w:r>
            <w:r w:rsidR="00503823" w:rsidRPr="003261FD">
              <w:t xml:space="preserve"> </w:t>
            </w:r>
            <w:r w:rsidR="00C95A19" w:rsidRPr="003261FD">
              <w:t>S</w:t>
            </w:r>
            <w:r w:rsidR="00503823" w:rsidRPr="003261FD">
              <w:t xml:space="preserve">ecurity shall be submitted either using the </w:t>
            </w:r>
            <w:r w:rsidR="00F25823" w:rsidRPr="003261FD">
              <w:t>Bid</w:t>
            </w:r>
            <w:r w:rsidR="00503823" w:rsidRPr="003261FD">
              <w:t xml:space="preserve"> Security Form included in Section IV, </w:t>
            </w:r>
            <w:r w:rsidR="00F25823" w:rsidRPr="003261FD">
              <w:t>Bid</w:t>
            </w:r>
            <w:r w:rsidR="00503823" w:rsidRPr="003261FD">
              <w:t xml:space="preserve">ding Forms, or in another substantially similar format approved by the </w:t>
            </w:r>
            <w:r w:rsidR="00810921" w:rsidRPr="003261FD">
              <w:t>Employer</w:t>
            </w:r>
            <w:r w:rsidR="00503823" w:rsidRPr="003261FD">
              <w:t xml:space="preserve"> prior to </w:t>
            </w:r>
            <w:r w:rsidR="00F25823" w:rsidRPr="003261FD">
              <w:t>Bid</w:t>
            </w:r>
            <w:r w:rsidR="00503823" w:rsidRPr="003261FD">
              <w:t xml:space="preserve"> submission. The </w:t>
            </w:r>
            <w:r w:rsidR="00F25823" w:rsidRPr="003261FD">
              <w:t>Bid</w:t>
            </w:r>
            <w:r w:rsidR="00503823" w:rsidRPr="003261FD">
              <w:t xml:space="preserve"> </w:t>
            </w:r>
            <w:r w:rsidR="00C95A19" w:rsidRPr="003261FD">
              <w:t>S</w:t>
            </w:r>
            <w:r w:rsidR="00503823" w:rsidRPr="003261FD">
              <w:t xml:space="preserve">ecurity shall be valid for twenty-eight (28) days beyond the original </w:t>
            </w:r>
            <w:r w:rsidR="00EE30B5">
              <w:t xml:space="preserve">date of </w:t>
            </w:r>
            <w:r w:rsidR="008F5DEC">
              <w:t xml:space="preserve">expiry of the </w:t>
            </w:r>
            <w:r w:rsidR="00F25823" w:rsidRPr="003261FD">
              <w:t>Bid</w:t>
            </w:r>
            <w:r w:rsidR="00EE30B5">
              <w:t xml:space="preserve"> validity</w:t>
            </w:r>
            <w:r w:rsidR="00503823" w:rsidRPr="003261FD">
              <w:t>, or beyond any exten</w:t>
            </w:r>
            <w:r w:rsidR="00EE30B5">
              <w:t xml:space="preserve">ded date </w:t>
            </w:r>
            <w:r w:rsidR="00503823" w:rsidRPr="003261FD">
              <w:t>if requested under ITB 18.2.</w:t>
            </w:r>
          </w:p>
        </w:tc>
      </w:tr>
      <w:tr w:rsidR="006605C6" w:rsidRPr="003261FD" w14:paraId="65608F80" w14:textId="77777777" w:rsidTr="00BF3D39">
        <w:trPr>
          <w:gridAfter w:val="1"/>
          <w:wAfter w:w="46" w:type="dxa"/>
          <w:trHeight w:val="144"/>
        </w:trPr>
        <w:tc>
          <w:tcPr>
            <w:tcW w:w="2771" w:type="dxa"/>
          </w:tcPr>
          <w:p w14:paraId="7ACA8675" w14:textId="77777777" w:rsidR="00430118" w:rsidRPr="003261FD" w:rsidRDefault="00430118" w:rsidP="00165A54">
            <w:pPr>
              <w:spacing w:before="120" w:after="120"/>
              <w:rPr>
                <w:color w:val="000000" w:themeColor="text1"/>
              </w:rPr>
            </w:pPr>
          </w:p>
        </w:tc>
        <w:tc>
          <w:tcPr>
            <w:tcW w:w="6750" w:type="dxa"/>
          </w:tcPr>
          <w:p w14:paraId="469536B5" w14:textId="77777777" w:rsidR="00430118" w:rsidRPr="003261FD" w:rsidRDefault="00430118">
            <w:pPr>
              <w:pStyle w:val="AAAtablebullet2"/>
            </w:pPr>
            <w:r w:rsidRPr="003261FD">
              <w:t xml:space="preserve">If a </w:t>
            </w:r>
            <w:r w:rsidR="00F25823" w:rsidRPr="003261FD">
              <w:t>Bid</w:t>
            </w:r>
            <w:r w:rsidRPr="003261FD">
              <w:t xml:space="preserve"> </w:t>
            </w:r>
            <w:r w:rsidR="004E3F15" w:rsidRPr="003261FD">
              <w:t>S</w:t>
            </w:r>
            <w:r w:rsidRPr="003261FD">
              <w:t xml:space="preserve">ecurity </w:t>
            </w:r>
            <w:r w:rsidR="00FB2E24" w:rsidRPr="003261FD">
              <w:t xml:space="preserve">or </w:t>
            </w:r>
            <w:r w:rsidR="00F25823" w:rsidRPr="003261FD">
              <w:t>Bid</w:t>
            </w:r>
            <w:r w:rsidR="00C13DAD" w:rsidRPr="003261FD">
              <w:t>-</w:t>
            </w:r>
            <w:r w:rsidR="00FB2E24" w:rsidRPr="003261FD">
              <w:t xml:space="preserve">Securing </w:t>
            </w:r>
            <w:r w:rsidR="00920F23" w:rsidRPr="003261FD">
              <w:t>Declaration</w:t>
            </w:r>
            <w:r w:rsidR="00FB2E24" w:rsidRPr="003261FD">
              <w:t xml:space="preserve"> </w:t>
            </w:r>
            <w:r w:rsidRPr="003261FD">
              <w:t xml:space="preserve">is specified pursuant to ITB 19.1, any </w:t>
            </w:r>
            <w:r w:rsidR="00F25823" w:rsidRPr="003261FD">
              <w:t>Bid</w:t>
            </w:r>
            <w:r w:rsidRPr="003261FD">
              <w:t xml:space="preserve"> not accompanied by a substantially responsive </w:t>
            </w:r>
            <w:r w:rsidR="00F25823" w:rsidRPr="003261FD">
              <w:t>Bid</w:t>
            </w:r>
            <w:r w:rsidRPr="003261FD">
              <w:t xml:space="preserve"> </w:t>
            </w:r>
            <w:r w:rsidR="004E3F15" w:rsidRPr="003261FD">
              <w:t>S</w:t>
            </w:r>
            <w:r w:rsidRPr="003261FD">
              <w:t xml:space="preserve">ecurity or </w:t>
            </w:r>
            <w:r w:rsidR="00F25823" w:rsidRPr="003261FD">
              <w:t>Bid</w:t>
            </w:r>
            <w:r w:rsidRPr="003261FD">
              <w:t xml:space="preserve">-Securing Declaration shall be rejected by the Employer as </w:t>
            </w:r>
            <w:r w:rsidR="00920F23" w:rsidRPr="003261FD">
              <w:t>non-responsive</w:t>
            </w:r>
            <w:r w:rsidRPr="003261FD">
              <w:t>.</w:t>
            </w:r>
          </w:p>
        </w:tc>
      </w:tr>
      <w:tr w:rsidR="006605C6" w:rsidRPr="003261FD" w14:paraId="75951BAB" w14:textId="77777777" w:rsidTr="00BF3D39">
        <w:trPr>
          <w:gridAfter w:val="1"/>
          <w:wAfter w:w="46" w:type="dxa"/>
          <w:trHeight w:val="144"/>
        </w:trPr>
        <w:tc>
          <w:tcPr>
            <w:tcW w:w="2771" w:type="dxa"/>
          </w:tcPr>
          <w:p w14:paraId="446E01DC" w14:textId="77777777" w:rsidR="00430118" w:rsidRPr="003261FD" w:rsidRDefault="00430118" w:rsidP="00165A54">
            <w:pPr>
              <w:spacing w:before="120" w:after="120"/>
              <w:rPr>
                <w:color w:val="000000" w:themeColor="text1"/>
              </w:rPr>
            </w:pPr>
          </w:p>
        </w:tc>
        <w:tc>
          <w:tcPr>
            <w:tcW w:w="6750" w:type="dxa"/>
          </w:tcPr>
          <w:p w14:paraId="4B4A1F07" w14:textId="13E12C16" w:rsidR="00430118" w:rsidRPr="003261FD" w:rsidRDefault="00430118" w:rsidP="00EE30B1">
            <w:pPr>
              <w:pStyle w:val="AAAtablebullet2"/>
            </w:pPr>
            <w:r w:rsidRPr="003261FD">
              <w:t xml:space="preserve">If a </w:t>
            </w:r>
            <w:r w:rsidR="00F25823" w:rsidRPr="003261FD">
              <w:t>Bid</w:t>
            </w:r>
            <w:r w:rsidRPr="003261FD">
              <w:t xml:space="preserve"> </w:t>
            </w:r>
            <w:r w:rsidR="004E3F15" w:rsidRPr="003261FD">
              <w:t>S</w:t>
            </w:r>
            <w:r w:rsidRPr="003261FD">
              <w:t xml:space="preserve">ecurity is specified pursuant to ITB 19.1, the </w:t>
            </w:r>
            <w:r w:rsidR="00F25823" w:rsidRPr="003261FD">
              <w:t>Bid</w:t>
            </w:r>
            <w:r w:rsidRPr="003261FD">
              <w:t xml:space="preserve"> </w:t>
            </w:r>
            <w:r w:rsidR="0076317D" w:rsidRPr="003261FD">
              <w:t xml:space="preserve">Security </w:t>
            </w:r>
            <w:r w:rsidRPr="003261FD">
              <w:t xml:space="preserve">of unsuccessful </w:t>
            </w:r>
            <w:r w:rsidR="00F25823" w:rsidRPr="003261FD">
              <w:t>Bid</w:t>
            </w:r>
            <w:r w:rsidRPr="003261FD">
              <w:t xml:space="preserve">ders shall be returned as promptly as possible upon the successful </w:t>
            </w:r>
            <w:r w:rsidR="00F25823" w:rsidRPr="003261FD">
              <w:t>Bid</w:t>
            </w:r>
            <w:r w:rsidRPr="003261FD">
              <w:t>der’s</w:t>
            </w:r>
            <w:r w:rsidR="007356CB" w:rsidRPr="003261FD">
              <w:t xml:space="preserve"> signing the Contract and</w:t>
            </w:r>
            <w:r w:rsidRPr="003261FD">
              <w:t xml:space="preserve"> furnishing the </w:t>
            </w:r>
            <w:r w:rsidR="00C95A19" w:rsidRPr="003261FD">
              <w:t>P</w:t>
            </w:r>
            <w:r w:rsidRPr="003261FD">
              <w:t xml:space="preserve">erformance </w:t>
            </w:r>
            <w:r w:rsidR="00C95A19" w:rsidRPr="003261FD">
              <w:t>S</w:t>
            </w:r>
            <w:r w:rsidRPr="003261FD">
              <w:t xml:space="preserve">ecurity </w:t>
            </w:r>
            <w:r w:rsidR="0090451E" w:rsidRPr="003261FD">
              <w:t xml:space="preserve">and if required </w:t>
            </w:r>
            <w:r w:rsidR="000D303F" w:rsidRPr="000D303F">
              <w:rPr>
                <w:b/>
              </w:rPr>
              <w:t>in the BDS</w:t>
            </w:r>
            <w:r w:rsidR="0090451E" w:rsidRPr="003261FD">
              <w:t xml:space="preserve">, the </w:t>
            </w:r>
            <w:r w:rsidR="00DD264D">
              <w:t>Environmental and Social</w:t>
            </w:r>
            <w:r w:rsidR="0090451E" w:rsidRPr="003261FD">
              <w:t xml:space="preserve"> (</w:t>
            </w:r>
            <w:r w:rsidR="00DD264D">
              <w:t>ES</w:t>
            </w:r>
            <w:r w:rsidR="0090451E" w:rsidRPr="003261FD">
              <w:t xml:space="preserve">) Performance Security </w:t>
            </w:r>
            <w:r w:rsidRPr="003261FD">
              <w:t xml:space="preserve">pursuant to ITB </w:t>
            </w:r>
            <w:r w:rsidR="004932D9" w:rsidRPr="003261FD">
              <w:t>48</w:t>
            </w:r>
            <w:r w:rsidRPr="003261FD">
              <w:t>.</w:t>
            </w:r>
          </w:p>
        </w:tc>
      </w:tr>
      <w:tr w:rsidR="006605C6" w:rsidRPr="003261FD" w14:paraId="02A7255C" w14:textId="77777777" w:rsidTr="00BF3D39">
        <w:trPr>
          <w:gridAfter w:val="1"/>
          <w:wAfter w:w="46" w:type="dxa"/>
          <w:trHeight w:val="144"/>
        </w:trPr>
        <w:tc>
          <w:tcPr>
            <w:tcW w:w="2771" w:type="dxa"/>
          </w:tcPr>
          <w:p w14:paraId="74535DF0" w14:textId="77777777" w:rsidR="00430118" w:rsidRPr="003261FD" w:rsidRDefault="00430118" w:rsidP="00165A54">
            <w:pPr>
              <w:spacing w:before="120" w:after="120"/>
              <w:rPr>
                <w:color w:val="000000" w:themeColor="text1"/>
              </w:rPr>
            </w:pPr>
          </w:p>
        </w:tc>
        <w:tc>
          <w:tcPr>
            <w:tcW w:w="6750" w:type="dxa"/>
          </w:tcPr>
          <w:p w14:paraId="3D47B2E7" w14:textId="4065077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of the successful </w:t>
            </w:r>
            <w:r w:rsidR="00F25823" w:rsidRPr="003261FD">
              <w:t>Bid</w:t>
            </w:r>
            <w:r w:rsidRPr="003261FD">
              <w:t xml:space="preserve">der shall be returned as promptly as possible once the successful </w:t>
            </w:r>
            <w:r w:rsidR="00F25823" w:rsidRPr="003261FD">
              <w:t>Bid</w:t>
            </w:r>
            <w:r w:rsidRPr="003261FD">
              <w:t xml:space="preserve">der has signed the Contract and furnished the required </w:t>
            </w:r>
            <w:r w:rsidR="00C95A19" w:rsidRPr="003261FD">
              <w:t>P</w:t>
            </w:r>
            <w:r w:rsidRPr="003261FD">
              <w:t xml:space="preserve">erformance </w:t>
            </w:r>
            <w:r w:rsidR="00C95A19" w:rsidRPr="003261FD">
              <w:t>S</w:t>
            </w:r>
            <w:r w:rsidRPr="003261FD">
              <w:t>ecurity</w:t>
            </w:r>
            <w:r w:rsidR="004600BA" w:rsidRPr="003261FD">
              <w:t xml:space="preserve">, and if </w:t>
            </w:r>
            <w:r w:rsidR="00C56648" w:rsidRPr="003261FD">
              <w:t xml:space="preserve">required </w:t>
            </w:r>
            <w:r w:rsidR="000D303F" w:rsidRPr="000D303F">
              <w:rPr>
                <w:b/>
              </w:rPr>
              <w:t>in the BDS</w:t>
            </w:r>
            <w:r w:rsidR="004600BA" w:rsidRPr="003261FD">
              <w:t xml:space="preserve">, the </w:t>
            </w:r>
            <w:r w:rsidR="00DD264D">
              <w:t xml:space="preserve">Environmental and </w:t>
            </w:r>
            <w:r w:rsidR="00DD264D" w:rsidRPr="00706716">
              <w:t>Social</w:t>
            </w:r>
            <w:r w:rsidR="004600BA" w:rsidRPr="00D75B73">
              <w:t xml:space="preserve"> (</w:t>
            </w:r>
            <w:r w:rsidR="00DD264D" w:rsidRPr="00D75B73">
              <w:t>ES</w:t>
            </w:r>
            <w:r w:rsidR="004600BA" w:rsidRPr="00D75B73">
              <w:t>)</w:t>
            </w:r>
            <w:r w:rsidR="004600BA" w:rsidRPr="003261FD">
              <w:t xml:space="preserve"> Performance Security.</w:t>
            </w:r>
          </w:p>
        </w:tc>
      </w:tr>
      <w:tr w:rsidR="006605C6" w:rsidRPr="003261FD" w14:paraId="0F763D02" w14:textId="77777777" w:rsidTr="00BF3D39">
        <w:trPr>
          <w:gridAfter w:val="1"/>
          <w:wAfter w:w="46" w:type="dxa"/>
          <w:trHeight w:val="144"/>
        </w:trPr>
        <w:tc>
          <w:tcPr>
            <w:tcW w:w="2771" w:type="dxa"/>
          </w:tcPr>
          <w:p w14:paraId="6150DAF0" w14:textId="77777777" w:rsidR="00430118" w:rsidRPr="003261FD" w:rsidRDefault="00430118" w:rsidP="00165A54">
            <w:pPr>
              <w:spacing w:before="120" w:after="120"/>
              <w:rPr>
                <w:color w:val="000000" w:themeColor="text1"/>
              </w:rPr>
            </w:pPr>
          </w:p>
        </w:tc>
        <w:tc>
          <w:tcPr>
            <w:tcW w:w="6750" w:type="dxa"/>
          </w:tcPr>
          <w:p w14:paraId="75EC22F2" w14:textId="41B2DBF5" w:rsidR="00430118" w:rsidRPr="003261FD" w:rsidRDefault="00430118" w:rsidP="00EE30B1">
            <w:pPr>
              <w:pStyle w:val="AAAtablebullet2"/>
            </w:pPr>
            <w:r w:rsidRPr="003261FD">
              <w:t xml:space="preserve">The </w:t>
            </w:r>
            <w:r w:rsidR="00F25823" w:rsidRPr="003261FD">
              <w:t>Bid</w:t>
            </w:r>
            <w:r w:rsidRPr="003261FD">
              <w:t xml:space="preserve"> </w:t>
            </w:r>
            <w:r w:rsidR="00C722E5" w:rsidRPr="003261FD">
              <w:t>S</w:t>
            </w:r>
            <w:r w:rsidRPr="003261FD">
              <w:t xml:space="preserve">ecurity may be </w:t>
            </w:r>
            <w:r w:rsidR="005F5CB2" w:rsidRPr="003261FD">
              <w:t>forfeited</w:t>
            </w:r>
            <w:r w:rsidRPr="003261FD">
              <w:t>:</w:t>
            </w:r>
          </w:p>
          <w:p w14:paraId="7F05951F" w14:textId="27077E79" w:rsidR="00430118" w:rsidRPr="008A2E59" w:rsidRDefault="00430118" w:rsidP="00C40D33">
            <w:pPr>
              <w:pStyle w:val="ListParagraph"/>
              <w:numPr>
                <w:ilvl w:val="0"/>
                <w:numId w:val="80"/>
              </w:numPr>
              <w:spacing w:before="120" w:after="120"/>
              <w:ind w:left="1152" w:hanging="540"/>
              <w:contextualSpacing w:val="0"/>
              <w:rPr>
                <w:color w:val="000000" w:themeColor="text1"/>
              </w:rPr>
            </w:pPr>
            <w:bookmarkStart w:id="284" w:name="_Hlk22200713"/>
            <w:r w:rsidRPr="008F5DEC">
              <w:rPr>
                <w:color w:val="000000" w:themeColor="text1"/>
              </w:rPr>
              <w:t xml:space="preserve">if a </w:t>
            </w:r>
            <w:r w:rsidR="00F25823" w:rsidRPr="008F5DEC">
              <w:rPr>
                <w:rFonts w:eastAsia="Calibri"/>
                <w:color w:val="000000"/>
              </w:rPr>
              <w:t>Bid</w:t>
            </w:r>
            <w:r w:rsidRPr="008F5DEC">
              <w:rPr>
                <w:rFonts w:eastAsia="Calibri"/>
                <w:color w:val="000000"/>
              </w:rPr>
              <w:t>der</w:t>
            </w:r>
            <w:r w:rsidRPr="008F5DEC">
              <w:rPr>
                <w:color w:val="000000" w:themeColor="text1"/>
              </w:rPr>
              <w:t xml:space="preserve"> withdraws its </w:t>
            </w:r>
            <w:r w:rsidR="00F25823" w:rsidRPr="008F5DEC">
              <w:rPr>
                <w:color w:val="000000" w:themeColor="text1"/>
              </w:rPr>
              <w:t>Bid</w:t>
            </w:r>
            <w:r w:rsidRPr="008F5DEC">
              <w:rPr>
                <w:color w:val="000000" w:themeColor="text1"/>
              </w:rPr>
              <w:t xml:space="preserve"> </w:t>
            </w:r>
            <w:r w:rsidR="008F5DEC" w:rsidRPr="008A2E59">
              <w:rPr>
                <w:color w:val="000000" w:themeColor="text1"/>
              </w:rPr>
              <w:t xml:space="preserve">prior to the expiry date </w:t>
            </w:r>
            <w:r w:rsidR="00EE30B5" w:rsidRPr="008A2E59">
              <w:rPr>
                <w:color w:val="000000" w:themeColor="text1"/>
              </w:rPr>
              <w:t xml:space="preserve">of </w:t>
            </w:r>
            <w:r w:rsidR="008F5DEC" w:rsidRPr="008A2E59">
              <w:rPr>
                <w:color w:val="000000" w:themeColor="text1"/>
              </w:rPr>
              <w:t>the</w:t>
            </w:r>
            <w:r w:rsidRPr="008A2E59">
              <w:rPr>
                <w:color w:val="000000" w:themeColor="text1"/>
              </w:rPr>
              <w:t xml:space="preserve"> </w:t>
            </w:r>
            <w:r w:rsidR="00EE30B5" w:rsidRPr="008A2E59">
              <w:rPr>
                <w:color w:val="000000" w:themeColor="text1"/>
              </w:rPr>
              <w:t xml:space="preserve">Bid validity </w:t>
            </w:r>
            <w:r w:rsidRPr="008A2E59">
              <w:rPr>
                <w:color w:val="000000" w:themeColor="text1"/>
              </w:rPr>
              <w:t>specified</w:t>
            </w:r>
            <w:r w:rsidR="00EE30B5" w:rsidRPr="008A2E59">
              <w:rPr>
                <w:color w:val="000000" w:themeColor="text1"/>
              </w:rPr>
              <w:t xml:space="preserve"> </w:t>
            </w:r>
            <w:r w:rsidRPr="008A2E59">
              <w:rPr>
                <w:color w:val="000000" w:themeColor="text1"/>
              </w:rPr>
              <w:t xml:space="preserve">by the </w:t>
            </w:r>
            <w:r w:rsidR="00F25823" w:rsidRPr="008A2E59">
              <w:rPr>
                <w:color w:val="000000" w:themeColor="text1"/>
              </w:rPr>
              <w:t>Bid</w:t>
            </w:r>
            <w:r w:rsidRPr="008A2E59">
              <w:rPr>
                <w:color w:val="000000" w:themeColor="text1"/>
              </w:rPr>
              <w:t xml:space="preserve">der on the Letter of </w:t>
            </w:r>
            <w:r w:rsidR="00F25823" w:rsidRPr="008A2E59">
              <w:rPr>
                <w:color w:val="000000" w:themeColor="text1"/>
              </w:rPr>
              <w:t>Bid</w:t>
            </w:r>
            <w:r w:rsidR="009C2066" w:rsidRPr="008A2E59">
              <w:rPr>
                <w:color w:val="000000" w:themeColor="text1"/>
              </w:rPr>
              <w:t>, or any exten</w:t>
            </w:r>
            <w:r w:rsidR="00EE30B5" w:rsidRPr="008A2E59">
              <w:rPr>
                <w:color w:val="000000" w:themeColor="text1"/>
              </w:rPr>
              <w:t xml:space="preserve">ded date </w:t>
            </w:r>
            <w:r w:rsidR="009C2066" w:rsidRPr="008A2E59">
              <w:rPr>
                <w:color w:val="000000" w:themeColor="text1"/>
              </w:rPr>
              <w:t xml:space="preserve">provided by the </w:t>
            </w:r>
            <w:r w:rsidR="00F25823" w:rsidRPr="008A2E59">
              <w:rPr>
                <w:color w:val="000000" w:themeColor="text1"/>
              </w:rPr>
              <w:t>Bid</w:t>
            </w:r>
            <w:r w:rsidR="009C2066" w:rsidRPr="008A2E59">
              <w:rPr>
                <w:color w:val="000000" w:themeColor="text1"/>
              </w:rPr>
              <w:t xml:space="preserve">der; </w:t>
            </w:r>
            <w:r w:rsidRPr="008A2E59">
              <w:rPr>
                <w:color w:val="000000" w:themeColor="text1"/>
              </w:rPr>
              <w:t>or</w:t>
            </w:r>
          </w:p>
          <w:bookmarkEnd w:id="284"/>
          <w:p w14:paraId="1436C62B" w14:textId="77777777" w:rsidR="00430118" w:rsidRPr="003261FD" w:rsidRDefault="00430118" w:rsidP="00C40D33">
            <w:pPr>
              <w:pStyle w:val="ListParagraph"/>
              <w:numPr>
                <w:ilvl w:val="0"/>
                <w:numId w:val="80"/>
              </w:numPr>
              <w:spacing w:before="120" w:after="120"/>
              <w:ind w:left="1152"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 xml:space="preserve">der fails to: </w:t>
            </w:r>
          </w:p>
          <w:p w14:paraId="145D157F" w14:textId="77777777" w:rsidR="00430118" w:rsidRPr="003261FD" w:rsidRDefault="00430118" w:rsidP="007636D9">
            <w:pPr>
              <w:pStyle w:val="Heading4"/>
              <w:spacing w:before="120" w:after="120"/>
              <w:ind w:left="1512"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14:paraId="520E739D" w14:textId="51BEF6C5" w:rsidR="00430118" w:rsidRPr="003261FD" w:rsidRDefault="00430118" w:rsidP="007636D9">
            <w:pPr>
              <w:pStyle w:val="Heading4"/>
              <w:spacing w:before="120" w:after="120"/>
              <w:ind w:left="1512"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w:t>
            </w:r>
            <w:r w:rsidR="000D303F" w:rsidRPr="000D303F">
              <w:rPr>
                <w:color w:val="000000" w:themeColor="text1"/>
              </w:rPr>
              <w:t>in the BDS</w:t>
            </w:r>
            <w:r w:rsidR="00C56648" w:rsidRPr="003261FD">
              <w:rPr>
                <w:b w:val="0"/>
                <w:color w:val="000000" w:themeColor="text1"/>
              </w:rPr>
              <w:t xml:space="preserve">, the </w:t>
            </w:r>
            <w:r w:rsidR="00DD264D">
              <w:rPr>
                <w:b w:val="0"/>
                <w:color w:val="000000" w:themeColor="text1"/>
              </w:rPr>
              <w:t>Environmental and Social</w:t>
            </w:r>
            <w:r w:rsidR="00C56648" w:rsidRPr="003261FD">
              <w:rPr>
                <w:b w:val="0"/>
                <w:color w:val="000000" w:themeColor="text1"/>
              </w:rPr>
              <w:t xml:space="preserve"> (</w:t>
            </w:r>
            <w:r w:rsidR="00DD264D">
              <w:rPr>
                <w:b w:val="0"/>
                <w:color w:val="000000" w:themeColor="text1"/>
              </w:rPr>
              <w:t>ES</w:t>
            </w:r>
            <w:r w:rsidR="00C56648" w:rsidRPr="003261FD">
              <w:rPr>
                <w:b w:val="0"/>
                <w:color w:val="000000" w:themeColor="text1"/>
              </w:rPr>
              <w:t xml:space="preserve">)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14:paraId="26539EAA" w14:textId="77777777" w:rsidTr="00BF3D39">
        <w:trPr>
          <w:gridAfter w:val="1"/>
          <w:wAfter w:w="46" w:type="dxa"/>
          <w:trHeight w:val="144"/>
        </w:trPr>
        <w:tc>
          <w:tcPr>
            <w:tcW w:w="2771" w:type="dxa"/>
          </w:tcPr>
          <w:p w14:paraId="460F2994" w14:textId="77777777" w:rsidR="00430118" w:rsidRPr="003261FD" w:rsidRDefault="00430118" w:rsidP="00165A54">
            <w:pPr>
              <w:spacing w:before="120" w:after="120"/>
              <w:rPr>
                <w:color w:val="000000" w:themeColor="text1"/>
              </w:rPr>
            </w:pPr>
          </w:p>
        </w:tc>
        <w:tc>
          <w:tcPr>
            <w:tcW w:w="6750" w:type="dxa"/>
          </w:tcPr>
          <w:p w14:paraId="4EBAE0EA" w14:textId="77777777" w:rsidR="00430118" w:rsidRPr="003261FD" w:rsidRDefault="00430118">
            <w:pPr>
              <w:pStyle w:val="AAAtablebullet2"/>
            </w:pPr>
            <w:r w:rsidRPr="003261FD">
              <w:t xml:space="preserve">The </w:t>
            </w:r>
            <w:r w:rsidR="00F25823" w:rsidRPr="003261FD">
              <w:t>Bid</w:t>
            </w:r>
            <w:r w:rsidRPr="003261FD">
              <w:t xml:space="preserve"> </w:t>
            </w:r>
            <w:r w:rsidR="00C722E5" w:rsidRPr="003261FD">
              <w:t>S</w:t>
            </w:r>
            <w:r w:rsidRPr="003261FD">
              <w:t xml:space="preserve">ecurity or the </w:t>
            </w:r>
            <w:r w:rsidR="00F25823" w:rsidRPr="003261FD">
              <w:t>Bid</w:t>
            </w:r>
            <w:r w:rsidRPr="003261FD">
              <w:t xml:space="preserve">-Securing Declaration of a JV shall be in the name of the JV that submits the </w:t>
            </w:r>
            <w:r w:rsidR="00F25823" w:rsidRPr="003261FD">
              <w:t>Bid</w:t>
            </w:r>
            <w:r w:rsidRPr="003261FD">
              <w:t xml:space="preserve">. If the JV has not been legally constituted into a legally enforceable JV at the time of </w:t>
            </w:r>
            <w:r w:rsidR="00F25823" w:rsidRPr="003261FD">
              <w:t>Bid</w:t>
            </w:r>
            <w:r w:rsidRPr="003261FD">
              <w:t xml:space="preserve">ding, the </w:t>
            </w:r>
            <w:r w:rsidR="00F25823" w:rsidRPr="003261FD">
              <w:t>Bid</w:t>
            </w:r>
            <w:r w:rsidRPr="003261FD">
              <w:t xml:space="preserve"> </w:t>
            </w:r>
            <w:r w:rsidR="0076317D" w:rsidRPr="003261FD">
              <w:t xml:space="preserve">Security </w:t>
            </w:r>
            <w:r w:rsidRPr="003261FD">
              <w:t xml:space="preserve">or the </w:t>
            </w:r>
            <w:r w:rsidR="00F25823" w:rsidRPr="00B45368">
              <w:t>Bid</w:t>
            </w:r>
            <w:r w:rsidRPr="003261FD">
              <w:t xml:space="preserve">-Securing Declaration shall be in the names of all future </w:t>
            </w:r>
            <w:r w:rsidR="008F708E" w:rsidRPr="003261FD">
              <w:t>member</w:t>
            </w:r>
            <w:r w:rsidRPr="003261FD">
              <w:t>s as named in the letter of intent referred to in ITB 4.</w:t>
            </w:r>
            <w:r w:rsidR="003F115F" w:rsidRPr="003261FD">
              <w:t>1 and ITB 11.2</w:t>
            </w:r>
            <w:r w:rsidRPr="003261FD">
              <w:t>.</w:t>
            </w:r>
          </w:p>
          <w:p w14:paraId="72535C27" w14:textId="7A475802" w:rsidR="00430118" w:rsidRPr="003261FD" w:rsidRDefault="0062474C">
            <w:pPr>
              <w:pStyle w:val="AAAtablebullet2"/>
            </w:pPr>
            <w:r w:rsidRPr="003261FD">
              <w:t xml:space="preserve">If a Bid </w:t>
            </w:r>
            <w:r w:rsidR="00920F23" w:rsidRPr="003261FD">
              <w:t>Security</w:t>
            </w:r>
            <w:r w:rsidRPr="003261FD">
              <w:t xml:space="preserve"> is not required </w:t>
            </w:r>
            <w:r w:rsidR="000D303F" w:rsidRPr="000D303F">
              <w:rPr>
                <w:b/>
              </w:rPr>
              <w:t>in the BDS</w:t>
            </w:r>
            <w:r w:rsidR="00B16891" w:rsidRPr="003261FD">
              <w:t>, pursuant to ITB 19.1, and:</w:t>
            </w:r>
            <w:r w:rsidR="00430118" w:rsidRPr="003261FD">
              <w:t xml:space="preserve"> </w:t>
            </w:r>
          </w:p>
          <w:p w14:paraId="03033AA2" w14:textId="3D95A516" w:rsidR="00430118" w:rsidRPr="003261FD" w:rsidRDefault="00430118" w:rsidP="00C40D33">
            <w:pPr>
              <w:pStyle w:val="ListParagraph"/>
              <w:numPr>
                <w:ilvl w:val="0"/>
                <w:numId w:val="81"/>
              </w:numPr>
              <w:spacing w:before="120" w:after="120"/>
              <w:ind w:left="1064" w:hanging="540"/>
              <w:contextualSpacing w:val="0"/>
              <w:rPr>
                <w:color w:val="000000" w:themeColor="text1"/>
                <w:spacing w:val="-4"/>
              </w:rPr>
            </w:pPr>
            <w:r w:rsidRPr="003261FD">
              <w:rPr>
                <w:color w:val="000000" w:themeColor="text1"/>
              </w:rPr>
              <w:t>i</w:t>
            </w:r>
            <w:r w:rsidRPr="003261FD">
              <w:rPr>
                <w:color w:val="000000" w:themeColor="text1"/>
                <w:spacing w:val="-4"/>
              </w:rPr>
              <w:t xml:space="preserve">f a </w:t>
            </w:r>
            <w:r w:rsidR="00F25823" w:rsidRPr="00B45368">
              <w:t>Bid</w:t>
            </w:r>
            <w:r w:rsidRPr="00B45368">
              <w:t>der</w:t>
            </w:r>
            <w:r w:rsidRPr="003261FD">
              <w:rPr>
                <w:color w:val="000000" w:themeColor="text1"/>
                <w:spacing w:val="-4"/>
              </w:rPr>
              <w:t xml:space="preserve"> withdraws its </w:t>
            </w:r>
            <w:r w:rsidR="00F25823" w:rsidRPr="003261FD">
              <w:rPr>
                <w:color w:val="000000" w:themeColor="text1"/>
                <w:spacing w:val="-4"/>
              </w:rPr>
              <w:t>Bid</w:t>
            </w:r>
            <w:r w:rsidRPr="003261FD">
              <w:rPr>
                <w:color w:val="000000" w:themeColor="text1"/>
                <w:spacing w:val="-4"/>
              </w:rPr>
              <w:t xml:space="preserve"> </w:t>
            </w:r>
            <w:r w:rsidR="008F5DEC" w:rsidRPr="00860516">
              <w:rPr>
                <w:color w:val="000000" w:themeColor="text1"/>
              </w:rPr>
              <w:t xml:space="preserve">prior to the expiry date of the Bid validity </w:t>
            </w:r>
            <w:r w:rsidRPr="003261FD">
              <w:rPr>
                <w:color w:val="000000" w:themeColor="text1"/>
                <w:spacing w:val="-4"/>
              </w:rPr>
              <w:t xml:space="preserve">specified by the </w:t>
            </w:r>
            <w:r w:rsidR="00F25823" w:rsidRPr="003261FD">
              <w:rPr>
                <w:color w:val="000000" w:themeColor="text1"/>
                <w:spacing w:val="-4"/>
              </w:rPr>
              <w:t>Bid</w:t>
            </w:r>
            <w:r w:rsidRPr="003261FD">
              <w:rPr>
                <w:color w:val="000000" w:themeColor="text1"/>
                <w:spacing w:val="-4"/>
              </w:rPr>
              <w:t xml:space="preserve">der on the Letter of </w:t>
            </w:r>
            <w:r w:rsidR="00F25823" w:rsidRPr="003261FD">
              <w:rPr>
                <w:color w:val="000000" w:themeColor="text1"/>
                <w:spacing w:val="-4"/>
              </w:rPr>
              <w:t>Bid</w:t>
            </w:r>
            <w:r w:rsidR="00B21A58">
              <w:rPr>
                <w:color w:val="000000" w:themeColor="text1"/>
                <w:spacing w:val="-4"/>
              </w:rPr>
              <w:t xml:space="preserve"> </w:t>
            </w:r>
            <w:r w:rsidR="00B21A58" w:rsidRPr="003261FD">
              <w:rPr>
                <w:color w:val="000000" w:themeColor="text1"/>
              </w:rPr>
              <w:t>or any exten</w:t>
            </w:r>
            <w:r w:rsidR="00B21A58">
              <w:rPr>
                <w:color w:val="000000" w:themeColor="text1"/>
              </w:rPr>
              <w:t xml:space="preserve">ded date </w:t>
            </w:r>
            <w:r w:rsidR="00B21A58" w:rsidRPr="003261FD">
              <w:rPr>
                <w:color w:val="000000" w:themeColor="text1"/>
              </w:rPr>
              <w:t>provided by the Bidder</w:t>
            </w:r>
            <w:r w:rsidR="00B16891" w:rsidRPr="003261FD">
              <w:rPr>
                <w:color w:val="000000" w:themeColor="text1"/>
                <w:spacing w:val="-4"/>
              </w:rPr>
              <w:t xml:space="preserve">; </w:t>
            </w:r>
            <w:r w:rsidRPr="003261FD">
              <w:rPr>
                <w:color w:val="000000" w:themeColor="text1"/>
                <w:spacing w:val="-4"/>
              </w:rPr>
              <w:t>or</w:t>
            </w:r>
          </w:p>
          <w:p w14:paraId="2DED1313" w14:textId="77777777" w:rsidR="00D75D34" w:rsidRPr="003261FD" w:rsidRDefault="00430118" w:rsidP="00C40D33">
            <w:pPr>
              <w:pStyle w:val="ListParagraph"/>
              <w:numPr>
                <w:ilvl w:val="0"/>
                <w:numId w:val="81"/>
              </w:numPr>
              <w:spacing w:before="120" w:after="120"/>
              <w:ind w:left="1064" w:hanging="540"/>
              <w:contextualSpacing w:val="0"/>
              <w:rPr>
                <w:color w:val="000000" w:themeColor="text1"/>
              </w:rPr>
            </w:pPr>
            <w:r w:rsidRPr="003261FD">
              <w:rPr>
                <w:color w:val="000000" w:themeColor="text1"/>
              </w:rPr>
              <w:t xml:space="preserve">if </w:t>
            </w:r>
            <w:r w:rsidRPr="00B45368">
              <w:t>the</w:t>
            </w:r>
            <w:r w:rsidRPr="003261FD">
              <w:rPr>
                <w:color w:val="000000" w:themeColor="text1"/>
              </w:rPr>
              <w:t xml:space="preserve"> successful </w:t>
            </w:r>
            <w:r w:rsidR="00F25823" w:rsidRPr="003261FD">
              <w:rPr>
                <w:color w:val="000000" w:themeColor="text1"/>
              </w:rPr>
              <w:t>Bid</w:t>
            </w:r>
            <w:r w:rsidRPr="003261FD">
              <w:rPr>
                <w:color w:val="000000" w:themeColor="text1"/>
              </w:rPr>
              <w:t>der fails to</w:t>
            </w:r>
            <w:r w:rsidR="00D75D34" w:rsidRPr="003261FD">
              <w:rPr>
                <w:color w:val="000000" w:themeColor="text1"/>
              </w:rPr>
              <w:t>:</w:t>
            </w:r>
            <w:r w:rsidRPr="003261FD">
              <w:rPr>
                <w:color w:val="000000" w:themeColor="text1"/>
              </w:rPr>
              <w:t xml:space="preserve"> </w:t>
            </w:r>
          </w:p>
          <w:p w14:paraId="7B01788C" w14:textId="77777777" w:rsidR="00D75D34"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14:paraId="027A8FFE" w14:textId="0B505FD1" w:rsidR="0062474C" w:rsidRPr="003261FD" w:rsidRDefault="00430118" w:rsidP="007636D9">
            <w:pPr>
              <w:pStyle w:val="P3Header1-Clauses"/>
              <w:numPr>
                <w:ilvl w:val="1"/>
                <w:numId w:val="14"/>
              </w:numPr>
              <w:tabs>
                <w:tab w:val="clear" w:pos="972"/>
              </w:tabs>
              <w:spacing w:before="120" w:after="120"/>
              <w:ind w:left="1422" w:hanging="395"/>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D303F" w:rsidRPr="000D303F">
              <w:rPr>
                <w:b/>
                <w:color w:val="000000" w:themeColor="text1"/>
                <w:lang w:val="en-US"/>
              </w:rPr>
              <w:t>in the BDS</w:t>
            </w:r>
            <w:r w:rsidR="000045E1" w:rsidRPr="003261FD">
              <w:rPr>
                <w:color w:val="000000" w:themeColor="text1"/>
                <w:lang w:val="en-US"/>
              </w:rPr>
              <w:t xml:space="preserve">, </w:t>
            </w:r>
            <w:r w:rsidR="00F069E7" w:rsidRPr="003261FD">
              <w:rPr>
                <w:color w:val="000000" w:themeColor="text1"/>
                <w:lang w:val="en-US"/>
              </w:rPr>
              <w:t xml:space="preserve">the </w:t>
            </w:r>
            <w:r w:rsidR="00DD264D">
              <w:rPr>
                <w:color w:val="000000" w:themeColor="text1"/>
                <w:lang w:val="en-US"/>
              </w:rPr>
              <w:t>Environmental and Social</w:t>
            </w:r>
            <w:r w:rsidR="00F069E7" w:rsidRPr="003261FD">
              <w:rPr>
                <w:color w:val="000000" w:themeColor="text1"/>
                <w:lang w:val="en-US"/>
              </w:rPr>
              <w:t xml:space="preserve"> (</w:t>
            </w:r>
            <w:r w:rsidR="00DD264D">
              <w:rPr>
                <w:color w:val="000000" w:themeColor="text1"/>
                <w:lang w:val="en-US"/>
              </w:rPr>
              <w:t>ES</w:t>
            </w:r>
            <w:r w:rsidR="00F069E7" w:rsidRPr="003261FD">
              <w:rPr>
                <w:color w:val="000000" w:themeColor="text1"/>
                <w:lang w:val="en-US"/>
              </w:rPr>
              <w:t>)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14:paraId="32F2C3F0" w14:textId="1B5231E3" w:rsidR="00430118" w:rsidRPr="003261FD" w:rsidRDefault="0062474C" w:rsidP="00165A54">
            <w:pPr>
              <w:pStyle w:val="P3Header1-Clauses"/>
              <w:numPr>
                <w:ilvl w:val="0"/>
                <w:numId w:val="0"/>
              </w:numPr>
              <w:tabs>
                <w:tab w:val="clear" w:pos="972"/>
              </w:tabs>
              <w:spacing w:before="120" w:after="120"/>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w:t>
            </w:r>
            <w:r w:rsidR="000D303F" w:rsidRPr="000D303F">
              <w:rPr>
                <w:b/>
                <w:color w:val="000000" w:themeColor="text1"/>
                <w:lang w:val="en-US"/>
              </w:rPr>
              <w:t>in the BDS</w:t>
            </w:r>
            <w:r w:rsidRPr="003261FD">
              <w:rPr>
                <w:b/>
                <w:color w:val="000000" w:themeColor="text1"/>
                <w:lang w:val="en-US"/>
              </w:rPr>
              <w:t>,</w:t>
            </w:r>
            <w:r w:rsidRPr="003261FD">
              <w:rPr>
                <w:color w:val="000000" w:themeColor="text1"/>
                <w:lang w:val="en-US"/>
              </w:rPr>
              <w:t xml:space="preserve"> declare the Bidder ineligible to be awarded a contract by the Employer for a period of time stated </w:t>
            </w:r>
            <w:r w:rsidR="000D303F" w:rsidRPr="000D303F">
              <w:rPr>
                <w:b/>
                <w:color w:val="000000" w:themeColor="text1"/>
                <w:lang w:val="en-US"/>
              </w:rPr>
              <w:t>in the BDS</w:t>
            </w:r>
            <w:r w:rsidRPr="003261FD">
              <w:rPr>
                <w:color w:val="000000" w:themeColor="text1"/>
                <w:lang w:val="en-US"/>
              </w:rPr>
              <w:t>.</w:t>
            </w:r>
          </w:p>
        </w:tc>
      </w:tr>
      <w:tr w:rsidR="006605C6" w:rsidRPr="003261FD" w14:paraId="6507CEE6" w14:textId="77777777" w:rsidTr="00BF3D39">
        <w:trPr>
          <w:gridAfter w:val="1"/>
          <w:wAfter w:w="46" w:type="dxa"/>
          <w:trHeight w:val="144"/>
        </w:trPr>
        <w:tc>
          <w:tcPr>
            <w:tcW w:w="2771" w:type="dxa"/>
          </w:tcPr>
          <w:p w14:paraId="70FAAD62" w14:textId="5ABAA9C8" w:rsidR="006309F7" w:rsidRPr="003261FD" w:rsidRDefault="006309F7" w:rsidP="00165A54">
            <w:pPr>
              <w:pStyle w:val="HeadingTocITB2"/>
              <w:spacing w:before="120" w:after="120"/>
            </w:pPr>
            <w:bookmarkStart w:id="285" w:name="_Toc438438843"/>
            <w:bookmarkStart w:id="286" w:name="_Toc438532612"/>
            <w:bookmarkStart w:id="287" w:name="_Toc438733987"/>
            <w:bookmarkStart w:id="288" w:name="_Toc438907026"/>
            <w:bookmarkStart w:id="289" w:name="_Toc438907225"/>
            <w:bookmarkStart w:id="290" w:name="_Toc100032310"/>
            <w:bookmarkStart w:id="291" w:name="_Toc325714175"/>
            <w:bookmarkStart w:id="292" w:name="_Toc473799998"/>
            <w:bookmarkStart w:id="293" w:name="_Toc10538804"/>
            <w:bookmarkStart w:id="294" w:name="_Toc13644886"/>
            <w:bookmarkStart w:id="295" w:name="_Toc25336003"/>
            <w:r w:rsidRPr="003261FD">
              <w:t xml:space="preserve">Format and Signing of </w:t>
            </w:r>
            <w:bookmarkEnd w:id="285"/>
            <w:bookmarkEnd w:id="286"/>
            <w:bookmarkEnd w:id="287"/>
            <w:bookmarkEnd w:id="288"/>
            <w:bookmarkEnd w:id="289"/>
            <w:bookmarkEnd w:id="290"/>
            <w:r w:rsidR="00F25823" w:rsidRPr="003261FD">
              <w:t>Bid</w:t>
            </w:r>
            <w:bookmarkEnd w:id="291"/>
            <w:bookmarkEnd w:id="292"/>
            <w:bookmarkEnd w:id="293"/>
            <w:bookmarkEnd w:id="294"/>
            <w:bookmarkEnd w:id="295"/>
          </w:p>
        </w:tc>
        <w:tc>
          <w:tcPr>
            <w:tcW w:w="6750" w:type="dxa"/>
          </w:tcPr>
          <w:p w14:paraId="5BDA6955" w14:textId="4B644C93" w:rsidR="006309F7" w:rsidRPr="003261FD" w:rsidRDefault="006309F7">
            <w:pPr>
              <w:pStyle w:val="AAAtablebullet2"/>
            </w:pPr>
            <w:r w:rsidRPr="003261FD">
              <w:t xml:space="preserve">The </w:t>
            </w:r>
            <w:r w:rsidR="00F25823" w:rsidRPr="003261FD">
              <w:t>Bid</w:t>
            </w:r>
            <w:r w:rsidRPr="003261FD">
              <w:t xml:space="preserve">der shall prepare one original of the documents comprising the </w:t>
            </w:r>
            <w:r w:rsidR="00F25823" w:rsidRPr="003261FD">
              <w:t>Bid</w:t>
            </w:r>
            <w:r w:rsidRPr="003261FD">
              <w:t xml:space="preserve"> as described in ITB 11 and clearly mark it “</w:t>
            </w:r>
            <w:r w:rsidR="00AE20EA" w:rsidRPr="003261FD">
              <w:rPr>
                <w:smallCaps/>
              </w:rPr>
              <w:t>Original</w:t>
            </w:r>
            <w:r w:rsidRPr="003261FD">
              <w:t xml:space="preserve">.” Alternative </w:t>
            </w:r>
            <w:r w:rsidR="00F25823" w:rsidRPr="003261FD">
              <w:t>Bid</w:t>
            </w:r>
            <w:r w:rsidRPr="003261FD">
              <w:t>s, if permitted in accordance with ITB 13, shall be clearly marked “</w:t>
            </w:r>
            <w:r w:rsidR="00AE20EA" w:rsidRPr="003261FD">
              <w:rPr>
                <w:smallCaps/>
              </w:rPr>
              <w:t>Alternative</w:t>
            </w:r>
            <w:r w:rsidR="00774B26" w:rsidRPr="003261FD">
              <w:t>.</w:t>
            </w:r>
            <w:r w:rsidRPr="003261FD">
              <w:t xml:space="preserve">” In addition, the </w:t>
            </w:r>
            <w:r w:rsidR="00F25823" w:rsidRPr="003261FD">
              <w:t>Bid</w:t>
            </w:r>
            <w:r w:rsidRPr="003261FD">
              <w:t xml:space="preserve">der shall submit copies of the </w:t>
            </w:r>
            <w:r w:rsidR="00F25823" w:rsidRPr="003261FD">
              <w:t>Bid</w:t>
            </w:r>
            <w:r w:rsidRPr="003261FD">
              <w:t xml:space="preserve">, in the number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and clearly mark them “</w:t>
            </w:r>
            <w:r w:rsidR="00AE20EA" w:rsidRPr="003261FD">
              <w:rPr>
                <w:smallCaps/>
              </w:rPr>
              <w:t>Copy</w:t>
            </w:r>
            <w:r w:rsidRPr="003261FD">
              <w:t>.</w:t>
            </w:r>
            <w:r w:rsidR="00E40D12" w:rsidRPr="003261FD">
              <w:t xml:space="preserve">” </w:t>
            </w:r>
            <w:r w:rsidRPr="003261FD">
              <w:t>In the event of any discrepancy between the original and the copies, the original shall prevail.</w:t>
            </w:r>
          </w:p>
        </w:tc>
      </w:tr>
      <w:tr w:rsidR="006605C6" w:rsidRPr="003261FD" w14:paraId="7EF3DA2C" w14:textId="77777777" w:rsidTr="00BF3D39">
        <w:trPr>
          <w:gridAfter w:val="1"/>
          <w:wAfter w:w="46" w:type="dxa"/>
          <w:trHeight w:val="144"/>
        </w:trPr>
        <w:tc>
          <w:tcPr>
            <w:tcW w:w="2771" w:type="dxa"/>
          </w:tcPr>
          <w:p w14:paraId="77993268" w14:textId="77777777" w:rsidR="00C75EC7" w:rsidRPr="003261FD" w:rsidRDefault="00C75EC7" w:rsidP="00165A54">
            <w:pPr>
              <w:spacing w:before="120" w:after="120"/>
              <w:rPr>
                <w:color w:val="000000" w:themeColor="text1"/>
              </w:rPr>
            </w:pPr>
          </w:p>
        </w:tc>
        <w:tc>
          <w:tcPr>
            <w:tcW w:w="6750" w:type="dxa"/>
          </w:tcPr>
          <w:p w14:paraId="4B2FAC5A" w14:textId="77777777" w:rsidR="00C75EC7" w:rsidRPr="003261FD" w:rsidRDefault="00C75EC7">
            <w:pPr>
              <w:pStyle w:val="AAAtablebullet2"/>
            </w:pPr>
            <w:r w:rsidRPr="003261FD">
              <w:t xml:space="preserve">Bidders shall mark as “CONFIDENTIAL” </w:t>
            </w:r>
            <w:r w:rsidR="0081502F" w:rsidRPr="003261FD">
              <w:t xml:space="preserve">all </w:t>
            </w:r>
            <w:r w:rsidRPr="003261FD">
              <w:t xml:space="preserve">information in their Bids which is confidential </w:t>
            </w:r>
            <w:r w:rsidR="0081502F" w:rsidRPr="003261FD">
              <w:t>to their business</w:t>
            </w:r>
            <w:r w:rsidR="009D6567" w:rsidRPr="003261FD">
              <w:t>. T</w:t>
            </w:r>
            <w:r w:rsidR="0081502F" w:rsidRPr="003261FD">
              <w:t xml:space="preserve">his may include </w:t>
            </w:r>
            <w:r w:rsidRPr="003261FD">
              <w:t xml:space="preserve">proprietary </w:t>
            </w:r>
            <w:r w:rsidR="0081502F" w:rsidRPr="003261FD">
              <w:t xml:space="preserve">information, trade </w:t>
            </w:r>
            <w:r w:rsidR="00986326" w:rsidRPr="003261FD">
              <w:t>secrets,</w:t>
            </w:r>
            <w:r w:rsidR="0081502F" w:rsidRPr="003261FD">
              <w:t xml:space="preserve"> or commercial or financially sensitive information. </w:t>
            </w:r>
          </w:p>
        </w:tc>
      </w:tr>
      <w:tr w:rsidR="006605C6" w:rsidRPr="003261FD" w14:paraId="10BE5509" w14:textId="77777777" w:rsidTr="00BF3D39">
        <w:trPr>
          <w:gridAfter w:val="1"/>
          <w:wAfter w:w="46" w:type="dxa"/>
          <w:trHeight w:val="144"/>
        </w:trPr>
        <w:tc>
          <w:tcPr>
            <w:tcW w:w="2771" w:type="dxa"/>
          </w:tcPr>
          <w:p w14:paraId="6C05D63F" w14:textId="77777777" w:rsidR="006309F7" w:rsidRPr="003261FD" w:rsidRDefault="006309F7" w:rsidP="00165A54">
            <w:pPr>
              <w:spacing w:before="120" w:after="120"/>
              <w:rPr>
                <w:color w:val="000000" w:themeColor="text1"/>
              </w:rPr>
            </w:pPr>
          </w:p>
        </w:tc>
        <w:tc>
          <w:tcPr>
            <w:tcW w:w="6750" w:type="dxa"/>
          </w:tcPr>
          <w:p w14:paraId="36F9304A" w14:textId="61DA73E0" w:rsidR="006309F7" w:rsidRPr="003261FD" w:rsidRDefault="006309F7">
            <w:pPr>
              <w:pStyle w:val="AAAtablebullet2"/>
            </w:pPr>
            <w:r w:rsidRPr="003261FD">
              <w:t xml:space="preserve">The original and all copies of the </w:t>
            </w:r>
            <w:r w:rsidR="00F25823" w:rsidRPr="003261FD">
              <w:t>Bid</w:t>
            </w:r>
            <w:r w:rsidRPr="003261FD">
              <w:t xml:space="preserve"> shall be typed or written in indelible ink and shall be signed by a person duly authorized to sign on behalf of the </w:t>
            </w:r>
            <w:r w:rsidR="00F25823" w:rsidRPr="003261FD">
              <w:t>Bid</w:t>
            </w:r>
            <w:r w:rsidRPr="003261FD">
              <w:t xml:space="preserve">der. This authorization shall consist of a written confirmation </w:t>
            </w:r>
            <w:r w:rsidRPr="003261FD">
              <w:rPr>
                <w:rStyle w:val="StyleHeader2-SubClausesBoldChar"/>
                <w:b w:val="0"/>
                <w:spacing w:val="-4"/>
                <w:lang w:val="en-US"/>
              </w:rPr>
              <w:t>as specified</w:t>
            </w:r>
            <w:r w:rsidRPr="003261FD">
              <w:rPr>
                <w:rStyle w:val="StyleHeader2-SubClausesBoldChar"/>
                <w:spacing w:val="-4"/>
                <w:lang w:val="en-US"/>
              </w:rPr>
              <w:t xml:space="preserve"> </w:t>
            </w:r>
            <w:r w:rsidR="000D303F" w:rsidRPr="000D303F">
              <w:rPr>
                <w:rStyle w:val="StyleHeader2-SubClausesBoldChar"/>
                <w:spacing w:val="-4"/>
                <w:lang w:val="en-US"/>
              </w:rPr>
              <w:t>in the BDS</w:t>
            </w:r>
            <w:r w:rsidRPr="003261FD">
              <w:t xml:space="preserve"> and shall be attached to the </w:t>
            </w:r>
            <w:r w:rsidR="00F25823" w:rsidRPr="003261FD">
              <w:t>Bid</w:t>
            </w:r>
            <w:r w:rsidR="00E40D12" w:rsidRPr="003261FD">
              <w:t xml:space="preserve">. </w:t>
            </w:r>
            <w:r w:rsidRPr="003261FD">
              <w:t>The name and position held by each person signing the authorization must be typed or printed below the signature</w:t>
            </w:r>
            <w:r w:rsidR="00E40D12" w:rsidRPr="003261FD">
              <w:t xml:space="preserve">. </w:t>
            </w:r>
            <w:r w:rsidRPr="003261FD">
              <w:rPr>
                <w:iCs/>
              </w:rPr>
              <w:t xml:space="preserve">All pages of the </w:t>
            </w:r>
            <w:r w:rsidR="00F25823" w:rsidRPr="003261FD">
              <w:rPr>
                <w:iCs/>
              </w:rPr>
              <w:t>Bid</w:t>
            </w:r>
            <w:r w:rsidRPr="003261FD">
              <w:rPr>
                <w:iCs/>
              </w:rPr>
              <w:t xml:space="preserve"> where entries or amendments have been made shall be signed or initialed by the person signing the </w:t>
            </w:r>
            <w:r w:rsidR="00F25823" w:rsidRPr="003261FD">
              <w:rPr>
                <w:iCs/>
              </w:rPr>
              <w:t>Bid</w:t>
            </w:r>
            <w:r w:rsidRPr="003261FD">
              <w:rPr>
                <w:iCs/>
              </w:rPr>
              <w:t>.</w:t>
            </w:r>
          </w:p>
        </w:tc>
      </w:tr>
      <w:tr w:rsidR="006605C6" w:rsidRPr="003261FD" w14:paraId="476FC7A8" w14:textId="77777777" w:rsidTr="00BF3D39">
        <w:trPr>
          <w:gridAfter w:val="1"/>
          <w:wAfter w:w="46" w:type="dxa"/>
          <w:trHeight w:val="144"/>
        </w:trPr>
        <w:tc>
          <w:tcPr>
            <w:tcW w:w="2771" w:type="dxa"/>
          </w:tcPr>
          <w:p w14:paraId="70D0FF0D" w14:textId="77777777" w:rsidR="00430118" w:rsidRPr="003261FD" w:rsidRDefault="00430118" w:rsidP="00165A54">
            <w:pPr>
              <w:spacing w:before="120" w:after="120"/>
              <w:rPr>
                <w:color w:val="000000" w:themeColor="text1"/>
              </w:rPr>
            </w:pPr>
          </w:p>
        </w:tc>
        <w:tc>
          <w:tcPr>
            <w:tcW w:w="6750" w:type="dxa"/>
          </w:tcPr>
          <w:p w14:paraId="1CD58C30" w14:textId="77777777" w:rsidR="00430118" w:rsidRPr="003261FD" w:rsidRDefault="00C263E9">
            <w:pPr>
              <w:pStyle w:val="AAAtablebullet2"/>
            </w:pPr>
            <w:r w:rsidRPr="003261FD">
              <w:t xml:space="preserve">In case the </w:t>
            </w:r>
            <w:r w:rsidR="00F25823" w:rsidRPr="003261FD">
              <w:t>Bid</w:t>
            </w:r>
            <w:r w:rsidRPr="003261FD">
              <w:t xml:space="preserve">der is a JV, the </w:t>
            </w:r>
            <w:r w:rsidR="00F25823" w:rsidRPr="003261FD">
              <w:t>Bid</w:t>
            </w:r>
            <w:r w:rsidRPr="003261FD">
              <w:t xml:space="preserve"> shall be signed by an authorized representative of the JV on behalf of the JV, and so as to be legally binding on all the members as evidenced by a power of </w:t>
            </w:r>
            <w:r w:rsidRPr="003261FD">
              <w:rPr>
                <w:spacing w:val="-4"/>
              </w:rPr>
              <w:t>attorney</w:t>
            </w:r>
            <w:r w:rsidRPr="003261FD">
              <w:t xml:space="preserve"> signed by their legally authorized </w:t>
            </w:r>
            <w:r w:rsidR="00ED3E0D" w:rsidRPr="003261FD">
              <w:t>representatives</w:t>
            </w:r>
            <w:r w:rsidRPr="003261FD">
              <w:t>.</w:t>
            </w:r>
          </w:p>
        </w:tc>
      </w:tr>
      <w:tr w:rsidR="006605C6" w:rsidRPr="003261FD" w14:paraId="2BC5026C" w14:textId="77777777" w:rsidTr="00BF3D39">
        <w:trPr>
          <w:gridAfter w:val="1"/>
          <w:wAfter w:w="46" w:type="dxa"/>
          <w:trHeight w:val="144"/>
        </w:trPr>
        <w:tc>
          <w:tcPr>
            <w:tcW w:w="2771" w:type="dxa"/>
          </w:tcPr>
          <w:p w14:paraId="264B570B" w14:textId="77777777" w:rsidR="006309F7" w:rsidRPr="003261FD" w:rsidRDefault="006309F7" w:rsidP="00165A54">
            <w:pPr>
              <w:spacing w:before="120" w:after="120"/>
              <w:rPr>
                <w:color w:val="000000" w:themeColor="text1"/>
              </w:rPr>
            </w:pPr>
          </w:p>
        </w:tc>
        <w:tc>
          <w:tcPr>
            <w:tcW w:w="6750" w:type="dxa"/>
          </w:tcPr>
          <w:p w14:paraId="335700C3" w14:textId="77777777" w:rsidR="006309F7" w:rsidRPr="003261FD" w:rsidRDefault="006309F7">
            <w:pPr>
              <w:pStyle w:val="AAAtablebullet2"/>
            </w:pPr>
            <w:r w:rsidRPr="003261FD">
              <w:t>Any inter-</w:t>
            </w:r>
            <w:r w:rsidRPr="00B45368">
              <w:t>lineation</w:t>
            </w:r>
            <w:r w:rsidRPr="003261FD">
              <w:t xml:space="preserve">, erasures, or overwriting shall be valid only if they are signed or initialed by the person signing the </w:t>
            </w:r>
            <w:r w:rsidR="00F25823" w:rsidRPr="003261FD">
              <w:t>Bid</w:t>
            </w:r>
            <w:r w:rsidRPr="003261FD">
              <w:t>.</w:t>
            </w:r>
          </w:p>
        </w:tc>
      </w:tr>
      <w:tr w:rsidR="006605C6" w:rsidRPr="003261FD" w14:paraId="69588CFF" w14:textId="77777777" w:rsidTr="00BF3D39">
        <w:trPr>
          <w:gridAfter w:val="1"/>
          <w:wAfter w:w="46" w:type="dxa"/>
          <w:trHeight w:val="144"/>
        </w:trPr>
        <w:tc>
          <w:tcPr>
            <w:tcW w:w="2771" w:type="dxa"/>
          </w:tcPr>
          <w:p w14:paraId="3FFAAAF2" w14:textId="77777777" w:rsidR="006309F7" w:rsidRPr="003261FD" w:rsidRDefault="006309F7" w:rsidP="00165A54">
            <w:pPr>
              <w:spacing w:before="120" w:after="120"/>
              <w:rPr>
                <w:color w:val="000000" w:themeColor="text1"/>
              </w:rPr>
            </w:pPr>
          </w:p>
        </w:tc>
        <w:tc>
          <w:tcPr>
            <w:tcW w:w="6750" w:type="dxa"/>
          </w:tcPr>
          <w:p w14:paraId="0E7CEB38" w14:textId="77777777" w:rsidR="006309F7" w:rsidRPr="003261FD" w:rsidRDefault="006309F7" w:rsidP="00165A54">
            <w:pPr>
              <w:pStyle w:val="HeadingITBToC1"/>
              <w:spacing w:before="120" w:after="120"/>
              <w:ind w:left="217" w:hanging="241"/>
            </w:pPr>
            <w:bookmarkStart w:id="296" w:name="_Toc438438844"/>
            <w:bookmarkStart w:id="297" w:name="_Toc438532613"/>
            <w:bookmarkStart w:id="298" w:name="_Toc438733988"/>
            <w:bookmarkStart w:id="299" w:name="_Toc438962070"/>
            <w:bookmarkStart w:id="300" w:name="_Toc461939619"/>
            <w:bookmarkStart w:id="301" w:name="_Toc100032311"/>
            <w:bookmarkStart w:id="302" w:name="_Toc164491531"/>
            <w:bookmarkStart w:id="303" w:name="_Toc325714176"/>
            <w:bookmarkStart w:id="304" w:name="_Toc473799999"/>
            <w:bookmarkStart w:id="305" w:name="_Toc10538805"/>
            <w:bookmarkStart w:id="306" w:name="_Toc13644887"/>
            <w:bookmarkStart w:id="307" w:name="_Toc25336004"/>
            <w:r w:rsidRPr="003261FD">
              <w:t xml:space="preserve">Submission and Opening of </w:t>
            </w:r>
            <w:r w:rsidR="00F25823" w:rsidRPr="003261FD">
              <w:t>Bid</w:t>
            </w:r>
            <w:r w:rsidRPr="003261FD">
              <w:t>s</w:t>
            </w:r>
            <w:bookmarkEnd w:id="296"/>
            <w:bookmarkEnd w:id="297"/>
            <w:bookmarkEnd w:id="298"/>
            <w:bookmarkEnd w:id="299"/>
            <w:bookmarkEnd w:id="300"/>
            <w:bookmarkEnd w:id="301"/>
            <w:bookmarkEnd w:id="302"/>
            <w:bookmarkEnd w:id="303"/>
            <w:bookmarkEnd w:id="304"/>
            <w:bookmarkEnd w:id="305"/>
            <w:bookmarkEnd w:id="306"/>
            <w:bookmarkEnd w:id="307"/>
          </w:p>
        </w:tc>
      </w:tr>
      <w:tr w:rsidR="006605C6" w:rsidRPr="003261FD" w14:paraId="3B5A62A7" w14:textId="77777777" w:rsidTr="00BF3D39">
        <w:trPr>
          <w:gridAfter w:val="1"/>
          <w:wAfter w:w="46" w:type="dxa"/>
          <w:trHeight w:val="630"/>
        </w:trPr>
        <w:tc>
          <w:tcPr>
            <w:tcW w:w="2771" w:type="dxa"/>
          </w:tcPr>
          <w:p w14:paraId="052601AF" w14:textId="7A19E67B" w:rsidR="0087360E" w:rsidRPr="003261FD" w:rsidRDefault="0087360E" w:rsidP="00165A54">
            <w:pPr>
              <w:pStyle w:val="HeadingTocITB2"/>
              <w:spacing w:before="120" w:after="120"/>
            </w:pPr>
            <w:bookmarkStart w:id="308" w:name="_Toc438438845"/>
            <w:bookmarkStart w:id="309" w:name="_Toc438532614"/>
            <w:bookmarkStart w:id="310" w:name="_Toc438733989"/>
            <w:bookmarkStart w:id="311" w:name="_Toc438907027"/>
            <w:bookmarkStart w:id="312" w:name="_Toc438907226"/>
            <w:bookmarkStart w:id="313" w:name="_Toc100032312"/>
            <w:bookmarkStart w:id="314" w:name="_Toc325714177"/>
            <w:bookmarkStart w:id="315" w:name="_Toc473800000"/>
            <w:bookmarkStart w:id="316" w:name="_Toc10538806"/>
            <w:bookmarkStart w:id="317" w:name="_Toc13644888"/>
            <w:bookmarkStart w:id="318" w:name="_Toc25336005"/>
            <w:r w:rsidRPr="003261FD">
              <w:t>Sealing and Marking of Bids</w:t>
            </w:r>
            <w:bookmarkEnd w:id="308"/>
            <w:bookmarkEnd w:id="309"/>
            <w:bookmarkEnd w:id="310"/>
            <w:bookmarkEnd w:id="311"/>
            <w:bookmarkEnd w:id="312"/>
            <w:bookmarkEnd w:id="313"/>
            <w:bookmarkEnd w:id="314"/>
            <w:bookmarkEnd w:id="315"/>
            <w:bookmarkEnd w:id="316"/>
            <w:bookmarkEnd w:id="317"/>
            <w:bookmarkEnd w:id="318"/>
          </w:p>
        </w:tc>
        <w:tc>
          <w:tcPr>
            <w:tcW w:w="6750" w:type="dxa"/>
          </w:tcPr>
          <w:p w14:paraId="1E1B5165" w14:textId="77777777" w:rsidR="0087360E" w:rsidRPr="003261FD" w:rsidRDefault="0087360E">
            <w:pPr>
              <w:pStyle w:val="AAAtablebullet2"/>
            </w:pPr>
            <w:r w:rsidRPr="003261FD">
              <w:t xml:space="preserve">The Bidder shall deliver the Bid in a single, sealed envelope (one-envelope Bidding process). </w:t>
            </w:r>
            <w:r w:rsidRPr="00366A9D">
              <w:rPr>
                <w:spacing w:val="-4"/>
              </w:rPr>
              <w:t>Within</w:t>
            </w:r>
            <w:r w:rsidRPr="003261FD">
              <w:t xml:space="preserve"> the single envelope the Bidder shall place the following separate, sealed envelopes:</w:t>
            </w:r>
          </w:p>
          <w:p w14:paraId="190E59B9"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“ORIGINAL”, all documents comprising the Bid, as described in ITB 11; and </w:t>
            </w:r>
          </w:p>
          <w:p w14:paraId="5694D35D" w14:textId="77777777" w:rsidR="0087360E" w:rsidRPr="003261FD" w:rsidRDefault="0087360E" w:rsidP="00C40D33">
            <w:pPr>
              <w:pStyle w:val="ListParagraph"/>
              <w:numPr>
                <w:ilvl w:val="0"/>
                <w:numId w:val="82"/>
              </w:numPr>
              <w:spacing w:before="120" w:after="120"/>
              <w:ind w:left="974" w:hanging="450"/>
              <w:contextualSpacing w:val="0"/>
            </w:pPr>
            <w:r w:rsidRPr="003261FD">
              <w:t xml:space="preserve">in an envelope marked “COPIES”, all </w:t>
            </w:r>
            <w:r w:rsidR="00B16891" w:rsidRPr="003261FD">
              <w:t>required copies of the Bid; and</w:t>
            </w:r>
            <w:r w:rsidRPr="003261FD">
              <w:t xml:space="preserve"> </w:t>
            </w:r>
          </w:p>
          <w:p w14:paraId="267D89BA" w14:textId="77777777" w:rsidR="0087360E" w:rsidRPr="003261FD" w:rsidRDefault="0087360E" w:rsidP="00C40D33">
            <w:pPr>
              <w:pStyle w:val="ListParagraph"/>
              <w:numPr>
                <w:ilvl w:val="0"/>
                <w:numId w:val="82"/>
              </w:numPr>
              <w:spacing w:before="120" w:after="120"/>
              <w:ind w:left="974" w:hanging="450"/>
              <w:contextualSpacing w:val="0"/>
            </w:pPr>
            <w:r w:rsidRPr="003261FD">
              <w:t>if alternative Bids are permitted in accordance with ITB 13, and if relevant:</w:t>
            </w:r>
          </w:p>
          <w:p w14:paraId="39197079" w14:textId="77777777" w:rsidR="0087360E" w:rsidRPr="003261FD" w:rsidRDefault="00812317" w:rsidP="00165A54">
            <w:pPr>
              <w:pStyle w:val="Sub-ClauseText"/>
              <w:numPr>
                <w:ilvl w:val="0"/>
                <w:numId w:val="12"/>
              </w:numPr>
              <w:ind w:left="1243" w:hanging="241"/>
              <w:jc w:val="left"/>
            </w:pPr>
            <w:r>
              <w:t xml:space="preserve"> </w:t>
            </w:r>
            <w:r w:rsidR="0087360E"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0087360E" w:rsidRPr="003261FD">
              <w:t>the alternative Bid; and</w:t>
            </w:r>
          </w:p>
          <w:p w14:paraId="1FFCABE0" w14:textId="77777777" w:rsidR="0087360E" w:rsidRPr="003261FD" w:rsidRDefault="0087360E" w:rsidP="00165A54">
            <w:pPr>
              <w:pStyle w:val="Sub-ClauseText"/>
              <w:numPr>
                <w:ilvl w:val="0"/>
                <w:numId w:val="12"/>
              </w:numPr>
              <w:ind w:left="1334" w:hanging="332"/>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14:paraId="31763F69" w14:textId="77777777" w:rsidTr="00BF3D39">
        <w:trPr>
          <w:gridAfter w:val="1"/>
          <w:wAfter w:w="46" w:type="dxa"/>
          <w:trHeight w:val="1131"/>
        </w:trPr>
        <w:tc>
          <w:tcPr>
            <w:tcW w:w="2771" w:type="dxa"/>
          </w:tcPr>
          <w:p w14:paraId="158775F0" w14:textId="77777777" w:rsidR="00FD2808" w:rsidRPr="003261FD" w:rsidRDefault="00FD2808" w:rsidP="00165A54">
            <w:pPr>
              <w:pStyle w:val="Section1Header2"/>
              <w:spacing w:before="120" w:after="120"/>
              <w:ind w:left="241"/>
              <w:rPr>
                <w:color w:val="000000" w:themeColor="text1"/>
              </w:rPr>
            </w:pPr>
          </w:p>
        </w:tc>
        <w:tc>
          <w:tcPr>
            <w:tcW w:w="6750" w:type="dxa"/>
          </w:tcPr>
          <w:p w14:paraId="08C446CA" w14:textId="77777777" w:rsidR="00FD2808" w:rsidRPr="003261FD" w:rsidRDefault="00FD2808">
            <w:pPr>
              <w:pStyle w:val="AAAtablebullet2"/>
            </w:pPr>
            <w:r w:rsidRPr="003261FD">
              <w:t xml:space="preserve">The inner and outer </w:t>
            </w:r>
            <w:r w:rsidRPr="00366A9D">
              <w:rPr>
                <w:spacing w:val="-4"/>
              </w:rPr>
              <w:t>envelopes</w:t>
            </w:r>
            <w:r w:rsidRPr="003261FD">
              <w:t xml:space="preserve"> shall:</w:t>
            </w:r>
          </w:p>
          <w:p w14:paraId="6CDC7B9C" w14:textId="77777777" w:rsidR="00FD2808" w:rsidRPr="003261FD" w:rsidRDefault="00FD2808" w:rsidP="00C40D33">
            <w:pPr>
              <w:pStyle w:val="ListParagraph"/>
              <w:numPr>
                <w:ilvl w:val="0"/>
                <w:numId w:val="68"/>
              </w:numPr>
              <w:spacing w:before="120" w:after="120"/>
              <w:ind w:left="1064" w:hanging="540"/>
              <w:contextualSpacing w:val="0"/>
            </w:pPr>
            <w:r w:rsidRPr="003261FD">
              <w:t>bear the name and address of the Bidder;</w:t>
            </w:r>
          </w:p>
          <w:p w14:paraId="617F13C5" w14:textId="77777777" w:rsidR="00FD2808" w:rsidRPr="003261FD" w:rsidRDefault="00FD2808" w:rsidP="00C40D33">
            <w:pPr>
              <w:pStyle w:val="ListParagraph"/>
              <w:numPr>
                <w:ilvl w:val="0"/>
                <w:numId w:val="68"/>
              </w:numPr>
              <w:spacing w:before="120" w:after="120"/>
              <w:ind w:left="1064" w:hanging="540"/>
              <w:contextualSpacing w:val="0"/>
            </w:pPr>
            <w:r w:rsidRPr="003261FD">
              <w:t xml:space="preserve">be addressed to the Employer </w:t>
            </w:r>
            <w:r w:rsidRPr="003261FD">
              <w:rPr>
                <w:szCs w:val="20"/>
              </w:rPr>
              <w:t xml:space="preserve">in </w:t>
            </w:r>
            <w:r w:rsidRPr="003261FD">
              <w:t>accordance with ITB 22.1;</w:t>
            </w:r>
          </w:p>
          <w:p w14:paraId="63264F65" w14:textId="77777777" w:rsidR="00FD2808" w:rsidRPr="003261FD" w:rsidRDefault="00FD2808" w:rsidP="00C40D33">
            <w:pPr>
              <w:pStyle w:val="ListParagraph"/>
              <w:numPr>
                <w:ilvl w:val="0"/>
                <w:numId w:val="68"/>
              </w:numPr>
              <w:spacing w:before="120" w:after="120"/>
              <w:ind w:left="1064" w:hanging="540"/>
              <w:contextualSpacing w:val="0"/>
            </w:pPr>
            <w:r w:rsidRPr="003261FD">
              <w:t>bear the specific identification of this Bidding process specified in accordance with BDS 1.1; and</w:t>
            </w:r>
          </w:p>
          <w:p w14:paraId="4FC0C5EF" w14:textId="77777777" w:rsidR="00FD2808" w:rsidRPr="003261FD" w:rsidRDefault="00FD2808" w:rsidP="00C40D33">
            <w:pPr>
              <w:pStyle w:val="ListParagraph"/>
              <w:numPr>
                <w:ilvl w:val="0"/>
                <w:numId w:val="68"/>
              </w:numPr>
              <w:spacing w:before="120" w:after="120"/>
              <w:ind w:left="1064" w:hanging="540"/>
              <w:contextualSpacing w:val="0"/>
            </w:pPr>
            <w:r w:rsidRPr="003261FD">
              <w:t>bear a warning not to open before the time and date for Bid opening.</w:t>
            </w:r>
          </w:p>
        </w:tc>
      </w:tr>
      <w:tr w:rsidR="006605C6" w:rsidRPr="003261FD" w14:paraId="761EE00E" w14:textId="77777777" w:rsidTr="00BF3D39">
        <w:trPr>
          <w:gridAfter w:val="1"/>
          <w:wAfter w:w="46" w:type="dxa"/>
          <w:trHeight w:val="963"/>
        </w:trPr>
        <w:tc>
          <w:tcPr>
            <w:tcW w:w="2771" w:type="dxa"/>
          </w:tcPr>
          <w:p w14:paraId="206B73F7" w14:textId="77777777" w:rsidR="00FD2808" w:rsidRPr="003261FD" w:rsidRDefault="00FD2808" w:rsidP="00165A54">
            <w:pPr>
              <w:pStyle w:val="Section1Header2"/>
              <w:spacing w:before="120" w:after="120"/>
              <w:ind w:left="241"/>
              <w:rPr>
                <w:color w:val="000000" w:themeColor="text1"/>
              </w:rPr>
            </w:pPr>
          </w:p>
        </w:tc>
        <w:tc>
          <w:tcPr>
            <w:tcW w:w="6750" w:type="dxa"/>
          </w:tcPr>
          <w:p w14:paraId="554C95E2" w14:textId="77777777" w:rsidR="00FD2808" w:rsidRPr="003261FD" w:rsidRDefault="00FD2808">
            <w:pPr>
              <w:pStyle w:val="AAAtablebullet2"/>
            </w:pPr>
            <w:r w:rsidRPr="003261FD">
              <w:t xml:space="preserve">If all envelopes are not sealed and marked as required, the </w:t>
            </w:r>
            <w:r w:rsidRPr="003261FD">
              <w:rPr>
                <w:rStyle w:val="StyleHeader2-SubClausesItalicChar"/>
                <w:i w:val="0"/>
              </w:rPr>
              <w:t>Employer</w:t>
            </w:r>
            <w:r w:rsidRPr="003261FD">
              <w:rPr>
                <w:i/>
              </w:rPr>
              <w:t xml:space="preserve"> </w:t>
            </w:r>
            <w:r w:rsidRPr="003261FD">
              <w:t>will assume no responsibility for the misplacement or premature opening of the Bid.</w:t>
            </w:r>
          </w:p>
        </w:tc>
      </w:tr>
      <w:tr w:rsidR="006605C6" w:rsidRPr="003261FD" w14:paraId="123B6372" w14:textId="77777777" w:rsidTr="00BF3D39">
        <w:trPr>
          <w:gridAfter w:val="1"/>
          <w:wAfter w:w="46" w:type="dxa"/>
          <w:trHeight w:val="724"/>
        </w:trPr>
        <w:tc>
          <w:tcPr>
            <w:tcW w:w="2771" w:type="dxa"/>
          </w:tcPr>
          <w:p w14:paraId="19867AF0" w14:textId="5107CA0B" w:rsidR="00FD2808" w:rsidRPr="003261FD" w:rsidRDefault="00FD2808" w:rsidP="00165A54">
            <w:pPr>
              <w:pStyle w:val="HeadingTocITB2"/>
              <w:spacing w:before="120" w:after="120"/>
            </w:pPr>
            <w:bookmarkStart w:id="319" w:name="_Toc438532615"/>
            <w:bookmarkStart w:id="320" w:name="_Toc430099595"/>
            <w:bookmarkStart w:id="321" w:name="_Toc438532616"/>
            <w:bookmarkStart w:id="322" w:name="_Toc438532617"/>
            <w:bookmarkStart w:id="323" w:name="_Toc430099619"/>
            <w:bookmarkStart w:id="324" w:name="_Toc437867973"/>
            <w:bookmarkStart w:id="325" w:name="_Toc438028154"/>
            <w:bookmarkStart w:id="326" w:name="_Toc437867980"/>
            <w:bookmarkStart w:id="327" w:name="_Toc438028161"/>
            <w:bookmarkStart w:id="328" w:name="_Toc424009124"/>
            <w:bookmarkStart w:id="329" w:name="_Toc438438846"/>
            <w:bookmarkStart w:id="330" w:name="_Toc438532618"/>
            <w:bookmarkStart w:id="331" w:name="_Toc438733990"/>
            <w:bookmarkStart w:id="332" w:name="_Toc438907028"/>
            <w:bookmarkStart w:id="333" w:name="_Toc438907227"/>
            <w:bookmarkStart w:id="334" w:name="_Toc100032313"/>
            <w:bookmarkStart w:id="335" w:name="_Toc325714178"/>
            <w:bookmarkStart w:id="336" w:name="_Toc473800001"/>
            <w:bookmarkStart w:id="337" w:name="_Toc10538807"/>
            <w:bookmarkStart w:id="338" w:name="_Toc13644889"/>
            <w:bookmarkStart w:id="339" w:name="_Toc25336006"/>
            <w:bookmarkEnd w:id="319"/>
            <w:bookmarkEnd w:id="320"/>
            <w:bookmarkEnd w:id="321"/>
            <w:bookmarkEnd w:id="322"/>
            <w:bookmarkEnd w:id="323"/>
            <w:bookmarkEnd w:id="324"/>
            <w:bookmarkEnd w:id="325"/>
            <w:bookmarkEnd w:id="326"/>
            <w:bookmarkEnd w:id="327"/>
            <w:r w:rsidRPr="003261FD">
              <w:t>Deadline for Submission of Bids</w:t>
            </w:r>
            <w:bookmarkEnd w:id="328"/>
            <w:bookmarkEnd w:id="329"/>
            <w:bookmarkEnd w:id="330"/>
            <w:bookmarkEnd w:id="331"/>
            <w:bookmarkEnd w:id="332"/>
            <w:bookmarkEnd w:id="333"/>
            <w:bookmarkEnd w:id="334"/>
            <w:bookmarkEnd w:id="335"/>
            <w:bookmarkEnd w:id="336"/>
            <w:bookmarkEnd w:id="337"/>
            <w:bookmarkEnd w:id="338"/>
            <w:bookmarkEnd w:id="339"/>
          </w:p>
        </w:tc>
        <w:tc>
          <w:tcPr>
            <w:tcW w:w="6750" w:type="dxa"/>
          </w:tcPr>
          <w:p w14:paraId="57271AC9" w14:textId="787E2A43" w:rsidR="00FD2808" w:rsidRPr="003261FD" w:rsidRDefault="00FD2808">
            <w:pPr>
              <w:pStyle w:val="AAAtablebullet2"/>
            </w:pPr>
            <w:r w:rsidRPr="003261FD">
              <w:t xml:space="preserve">Bids must be received by the Employer at the address and no later than the date and time </w:t>
            </w:r>
            <w:r w:rsidRPr="003261FD">
              <w:rPr>
                <w:rStyle w:val="StyleHeader2-SubClausesBoldChar"/>
                <w:b w:val="0"/>
                <w:lang w:val="en-US"/>
              </w:rPr>
              <w:t>specified</w:t>
            </w:r>
            <w:r w:rsidRPr="003261FD">
              <w:rPr>
                <w:rStyle w:val="StyleHeader2-SubClausesBoldChar"/>
                <w:lang w:val="en-US"/>
              </w:rPr>
              <w:t xml:space="preserve"> </w:t>
            </w:r>
            <w:r w:rsidR="000D303F" w:rsidRPr="000D303F">
              <w:rPr>
                <w:rStyle w:val="StyleHeader2-SubClausesBoldChar"/>
                <w:lang w:val="en-US"/>
              </w:rPr>
              <w:t>in the BDS</w:t>
            </w:r>
            <w:r w:rsidRPr="003261FD">
              <w:t xml:space="preserve">. </w:t>
            </w:r>
            <w:r w:rsidRPr="003261FD">
              <w:rPr>
                <w:rStyle w:val="StyleHeader2-SubClausesBoldChar"/>
                <w:b w:val="0"/>
                <w:lang w:val="en-US"/>
              </w:rPr>
              <w:t>When so specified</w:t>
            </w:r>
            <w:r w:rsidRPr="003261FD">
              <w:rPr>
                <w:rStyle w:val="StyleHeader2-SubClausesBoldChar"/>
                <w:lang w:val="en-US"/>
              </w:rPr>
              <w:t xml:space="preserve"> in the BDS</w:t>
            </w:r>
            <w:r w:rsidRPr="003261FD">
              <w:t xml:space="preserve">, Bidders shall have the option of submitting their Bids electronically. Bidders submitting Bids electronically shall follow the electronic Bid submission procedures </w:t>
            </w:r>
            <w:r w:rsidRPr="003261FD">
              <w:rPr>
                <w:rStyle w:val="StyleHeader2-SubClausesBoldChar"/>
                <w:b w:val="0"/>
                <w:lang w:val="en-US"/>
              </w:rPr>
              <w:t>specified</w:t>
            </w:r>
            <w:r w:rsidRPr="003261FD">
              <w:rPr>
                <w:rStyle w:val="StyleHeader2-SubClausesBoldChar"/>
                <w:lang w:val="en-US"/>
              </w:rPr>
              <w:t xml:space="preserve"> in the BDS</w:t>
            </w:r>
            <w:r w:rsidRPr="003261FD">
              <w:t>.</w:t>
            </w:r>
          </w:p>
        </w:tc>
      </w:tr>
      <w:tr w:rsidR="006605C6" w:rsidRPr="003261FD" w14:paraId="39A32DD3" w14:textId="77777777" w:rsidTr="00BF3D39">
        <w:trPr>
          <w:gridAfter w:val="1"/>
          <w:wAfter w:w="46" w:type="dxa"/>
          <w:trHeight w:val="144"/>
        </w:trPr>
        <w:tc>
          <w:tcPr>
            <w:tcW w:w="2771" w:type="dxa"/>
          </w:tcPr>
          <w:p w14:paraId="0B62B867" w14:textId="77777777" w:rsidR="00FD2808" w:rsidRPr="003261FD" w:rsidRDefault="00FD2808" w:rsidP="00165A54">
            <w:pPr>
              <w:spacing w:before="120" w:after="120"/>
              <w:rPr>
                <w:color w:val="000000" w:themeColor="text1"/>
              </w:rPr>
            </w:pPr>
          </w:p>
        </w:tc>
        <w:tc>
          <w:tcPr>
            <w:tcW w:w="6750" w:type="dxa"/>
          </w:tcPr>
          <w:p w14:paraId="6548EC6E" w14:textId="77777777" w:rsidR="00FD2808" w:rsidRPr="003261FD" w:rsidRDefault="00FD2808">
            <w:pPr>
              <w:pStyle w:val="AAAtablebullet2"/>
            </w:pPr>
            <w:r w:rsidRPr="003261FD">
              <w:t xml:space="preserve">The Employer may, at its discretion, extend the deadline for the submission of Bids by amending the </w:t>
            </w:r>
            <w:r w:rsidR="00F20AF4" w:rsidRPr="003261FD">
              <w:t>Bidding document</w:t>
            </w:r>
            <w:r w:rsidRPr="003261FD">
              <w:t xml:space="preserve"> in accordance with ITB 8, in which case all rights and obligations of the Employer and Bidders previously subject to the deadline shall thereafter be subject to the deadline as extended.</w:t>
            </w:r>
          </w:p>
        </w:tc>
      </w:tr>
      <w:tr w:rsidR="006605C6" w:rsidRPr="003261FD" w14:paraId="75B8E870" w14:textId="77777777" w:rsidTr="00BF3D39">
        <w:trPr>
          <w:gridAfter w:val="1"/>
          <w:wAfter w:w="46" w:type="dxa"/>
          <w:trHeight w:val="144"/>
        </w:trPr>
        <w:tc>
          <w:tcPr>
            <w:tcW w:w="2771" w:type="dxa"/>
          </w:tcPr>
          <w:p w14:paraId="4421C6C7" w14:textId="60B837B1" w:rsidR="00FD2808" w:rsidRPr="003261FD" w:rsidRDefault="00FD2808" w:rsidP="00165A54">
            <w:pPr>
              <w:pStyle w:val="HeadingTocITB2"/>
              <w:spacing w:before="120" w:after="120"/>
            </w:pPr>
            <w:bookmarkStart w:id="340" w:name="_Toc438438847"/>
            <w:bookmarkStart w:id="341" w:name="_Toc438532619"/>
            <w:bookmarkStart w:id="342" w:name="_Toc438733991"/>
            <w:bookmarkStart w:id="343" w:name="_Toc438907029"/>
            <w:bookmarkStart w:id="344" w:name="_Toc438907228"/>
            <w:bookmarkStart w:id="345" w:name="_Toc100032314"/>
            <w:bookmarkStart w:id="346" w:name="_Toc325714179"/>
            <w:bookmarkStart w:id="347" w:name="_Toc473800002"/>
            <w:bookmarkStart w:id="348" w:name="_Toc10538808"/>
            <w:bookmarkStart w:id="349" w:name="_Toc13644890"/>
            <w:bookmarkStart w:id="350" w:name="_Toc25336007"/>
            <w:r w:rsidRPr="003261FD">
              <w:t>Late Bids</w:t>
            </w:r>
            <w:bookmarkEnd w:id="340"/>
            <w:bookmarkEnd w:id="341"/>
            <w:bookmarkEnd w:id="342"/>
            <w:bookmarkEnd w:id="343"/>
            <w:bookmarkEnd w:id="344"/>
            <w:bookmarkEnd w:id="345"/>
            <w:bookmarkEnd w:id="346"/>
            <w:bookmarkEnd w:id="347"/>
            <w:bookmarkEnd w:id="348"/>
            <w:bookmarkEnd w:id="349"/>
            <w:bookmarkEnd w:id="350"/>
          </w:p>
        </w:tc>
        <w:tc>
          <w:tcPr>
            <w:tcW w:w="6750" w:type="dxa"/>
          </w:tcPr>
          <w:p w14:paraId="5ED392F0" w14:textId="452F8630" w:rsidR="00FD2808" w:rsidRPr="003261FD" w:rsidRDefault="00FD2808">
            <w:pPr>
              <w:pStyle w:val="AAAtablebullet2"/>
            </w:pPr>
            <w:r w:rsidRPr="003261FD">
              <w:t xml:space="preserve">The Employer shall not consider any Bid that arrives after the deadline for submission of Bids, in accordance with ITB 22. Any Bid received by the </w:t>
            </w:r>
            <w:r w:rsidRPr="00366A9D">
              <w:rPr>
                <w:spacing w:val="-4"/>
              </w:rPr>
              <w:t>Employer</w:t>
            </w:r>
            <w:r w:rsidRPr="003261FD">
              <w:t xml:space="preserve"> after the deadline for submission of Bids shall be declared late, rejected, and returned unopened to the Bidder.</w:t>
            </w:r>
          </w:p>
        </w:tc>
      </w:tr>
      <w:tr w:rsidR="006605C6" w:rsidRPr="003261FD" w14:paraId="62E6F6F0" w14:textId="77777777" w:rsidTr="00BF3D39">
        <w:trPr>
          <w:gridAfter w:val="1"/>
          <w:wAfter w:w="46" w:type="dxa"/>
          <w:trHeight w:val="144"/>
        </w:trPr>
        <w:tc>
          <w:tcPr>
            <w:tcW w:w="2771" w:type="dxa"/>
          </w:tcPr>
          <w:p w14:paraId="51B9F611" w14:textId="411EA696" w:rsidR="00FD2808" w:rsidRPr="003261FD" w:rsidRDefault="00FD2808" w:rsidP="00165A54">
            <w:pPr>
              <w:pStyle w:val="HeadingTocITB2"/>
              <w:spacing w:before="120" w:after="120"/>
            </w:pPr>
            <w:bookmarkStart w:id="351" w:name="_Toc424009126"/>
            <w:bookmarkStart w:id="352" w:name="_Toc438438848"/>
            <w:bookmarkStart w:id="353" w:name="_Toc438532620"/>
            <w:bookmarkStart w:id="354" w:name="_Toc438733992"/>
            <w:bookmarkStart w:id="355" w:name="_Toc438907030"/>
            <w:bookmarkStart w:id="356" w:name="_Toc438907229"/>
            <w:bookmarkStart w:id="357" w:name="_Toc100032315"/>
            <w:bookmarkStart w:id="358" w:name="_Toc325714180"/>
            <w:bookmarkStart w:id="359" w:name="_Toc473800003"/>
            <w:bookmarkStart w:id="360" w:name="_Toc10538809"/>
            <w:bookmarkStart w:id="361" w:name="_Toc13644891"/>
            <w:bookmarkStart w:id="362" w:name="_Toc25336008"/>
            <w:r w:rsidRPr="003261FD">
              <w:t>Withdrawal, Substitution, and Modification of Bids</w:t>
            </w:r>
            <w:bookmarkEnd w:id="351"/>
            <w:bookmarkEnd w:id="352"/>
            <w:bookmarkEnd w:id="353"/>
            <w:bookmarkEnd w:id="354"/>
            <w:bookmarkEnd w:id="355"/>
            <w:bookmarkEnd w:id="356"/>
            <w:bookmarkEnd w:id="357"/>
            <w:bookmarkEnd w:id="358"/>
            <w:bookmarkEnd w:id="359"/>
            <w:bookmarkEnd w:id="360"/>
            <w:bookmarkEnd w:id="361"/>
            <w:bookmarkEnd w:id="362"/>
            <w:r w:rsidRPr="003261FD">
              <w:t xml:space="preserve"> </w:t>
            </w:r>
          </w:p>
        </w:tc>
        <w:tc>
          <w:tcPr>
            <w:tcW w:w="6750" w:type="dxa"/>
          </w:tcPr>
          <w:p w14:paraId="6621BADF" w14:textId="77777777" w:rsidR="00FD2808" w:rsidRPr="003261FD" w:rsidRDefault="00FD2808">
            <w:pPr>
              <w:pStyle w:val="AAAtablebullet2"/>
            </w:pPr>
            <w:r w:rsidRPr="003261FD">
              <w:t xml:space="preserve">A Bidder may withdraw, substitute, or modify its Bid after it has been submitted by sending a written notice, duly signed by an authorized representative, and shall include a copy of the authorization in accordance with </w:t>
            </w:r>
            <w:r w:rsidRPr="00B45368">
              <w:t>ITB</w:t>
            </w:r>
            <w:r w:rsidRPr="003261FD">
              <w:t xml:space="preserve"> 20.3, (except that withdrawal notices do not require copies). The corresponding substitution or modification of the Bid must accompany the respective written notice.  All notices must be:</w:t>
            </w:r>
          </w:p>
          <w:p w14:paraId="370AEEE7" w14:textId="77777777" w:rsidR="00FD2808" w:rsidRPr="003261FD" w:rsidRDefault="00FD2808" w:rsidP="00C40D33">
            <w:pPr>
              <w:pStyle w:val="ListParagraph"/>
              <w:numPr>
                <w:ilvl w:val="0"/>
                <w:numId w:val="61"/>
              </w:numPr>
              <w:spacing w:before="120" w:after="120"/>
              <w:ind w:left="974" w:hanging="466"/>
              <w:contextualSpacing w:val="0"/>
              <w:rPr>
                <w:color w:val="000000" w:themeColor="text1"/>
              </w:rPr>
            </w:pPr>
            <w:r w:rsidRPr="00B45368">
              <w:t>prepared</w:t>
            </w:r>
            <w:r w:rsidRPr="003261FD">
              <w:rPr>
                <w:color w:val="000000" w:themeColor="text1"/>
              </w:rPr>
              <w:t xml:space="preserve"> and submitted in accordance with ITB 20 and ITB 21 (except that withdrawals notices do not require copies), and in addition, the respective envelopes shall be clearly marked “</w:t>
            </w:r>
            <w:r w:rsidRPr="003261FD">
              <w:rPr>
                <w:smallCaps/>
                <w:color w:val="000000" w:themeColor="text1"/>
              </w:rPr>
              <w:t>Withdrawal</w:t>
            </w:r>
            <w:r w:rsidRPr="003261FD">
              <w:rPr>
                <w:color w:val="000000" w:themeColor="text1"/>
              </w:rPr>
              <w:t>,” “</w:t>
            </w:r>
            <w:r w:rsidRPr="003261FD">
              <w:rPr>
                <w:smallCaps/>
                <w:color w:val="000000" w:themeColor="text1"/>
              </w:rPr>
              <w:t>Substitution</w:t>
            </w:r>
            <w:r w:rsidRPr="003261FD">
              <w:rPr>
                <w:color w:val="000000" w:themeColor="text1"/>
              </w:rPr>
              <w:t>,” “</w:t>
            </w:r>
            <w:r w:rsidRPr="003261FD">
              <w:rPr>
                <w:smallCaps/>
                <w:color w:val="000000" w:themeColor="text1"/>
              </w:rPr>
              <w:t>Modification</w:t>
            </w:r>
            <w:r w:rsidRPr="003261FD">
              <w:rPr>
                <w:color w:val="000000" w:themeColor="text1"/>
              </w:rPr>
              <w:t>;” and</w:t>
            </w:r>
          </w:p>
          <w:p w14:paraId="397BF15B" w14:textId="77777777" w:rsidR="00FD2808" w:rsidRPr="003261FD" w:rsidRDefault="00FD2808" w:rsidP="00C40D33">
            <w:pPr>
              <w:pStyle w:val="ListParagraph"/>
              <w:numPr>
                <w:ilvl w:val="0"/>
                <w:numId w:val="61"/>
              </w:numPr>
              <w:spacing w:before="120" w:after="120"/>
              <w:ind w:left="974" w:hanging="450"/>
              <w:contextualSpacing w:val="0"/>
              <w:rPr>
                <w:color w:val="000000" w:themeColor="text1"/>
              </w:rPr>
            </w:pPr>
            <w:r w:rsidRPr="00B45368">
              <w:t>received</w:t>
            </w:r>
            <w:r w:rsidRPr="003261FD">
              <w:rPr>
                <w:color w:val="000000" w:themeColor="text1"/>
              </w:rPr>
              <w:t xml:space="preserve"> by the Employer prior to the deadline prescribed for submission of Bids, in accordance with ITB </w:t>
            </w:r>
            <w:r w:rsidR="00691B18" w:rsidRPr="003261FD">
              <w:rPr>
                <w:color w:val="000000" w:themeColor="text1"/>
              </w:rPr>
              <w:t>22</w:t>
            </w:r>
            <w:r w:rsidRPr="003261FD">
              <w:rPr>
                <w:color w:val="000000" w:themeColor="text1"/>
              </w:rPr>
              <w:t>.</w:t>
            </w:r>
          </w:p>
        </w:tc>
      </w:tr>
      <w:tr w:rsidR="006605C6" w:rsidRPr="003261FD" w14:paraId="7292D9CA" w14:textId="77777777" w:rsidTr="00BF3D39">
        <w:trPr>
          <w:gridAfter w:val="1"/>
          <w:wAfter w:w="46" w:type="dxa"/>
          <w:trHeight w:val="144"/>
        </w:trPr>
        <w:tc>
          <w:tcPr>
            <w:tcW w:w="2771" w:type="dxa"/>
          </w:tcPr>
          <w:p w14:paraId="519C4EF2" w14:textId="77777777" w:rsidR="00FD2808" w:rsidRPr="003261FD" w:rsidRDefault="00FD2808" w:rsidP="00165A54">
            <w:pPr>
              <w:spacing w:before="120" w:after="120"/>
              <w:rPr>
                <w:color w:val="000000" w:themeColor="text1"/>
              </w:rPr>
            </w:pPr>
            <w:bookmarkStart w:id="363" w:name="_Toc438532621"/>
            <w:bookmarkEnd w:id="363"/>
          </w:p>
        </w:tc>
        <w:tc>
          <w:tcPr>
            <w:tcW w:w="6750" w:type="dxa"/>
          </w:tcPr>
          <w:p w14:paraId="748D7A1E" w14:textId="77777777" w:rsidR="00FD2808" w:rsidRPr="003261FD" w:rsidRDefault="00FD2808">
            <w:pPr>
              <w:pStyle w:val="AAAtablebullet2"/>
            </w:pPr>
            <w:r w:rsidRPr="003261FD">
              <w:t>Bids requested to be withdrawn in accordance with ITB 24.1 shall be returned unopened to the Bidders.</w:t>
            </w:r>
          </w:p>
        </w:tc>
      </w:tr>
      <w:tr w:rsidR="006605C6" w:rsidRPr="003261FD" w14:paraId="43B34264" w14:textId="77777777" w:rsidTr="00BF3D39">
        <w:trPr>
          <w:gridAfter w:val="1"/>
          <w:wAfter w:w="46" w:type="dxa"/>
          <w:trHeight w:val="144"/>
        </w:trPr>
        <w:tc>
          <w:tcPr>
            <w:tcW w:w="2771" w:type="dxa"/>
          </w:tcPr>
          <w:p w14:paraId="06BA1532" w14:textId="77777777" w:rsidR="00FD2808" w:rsidRPr="003261FD" w:rsidRDefault="00FD2808" w:rsidP="00165A54">
            <w:pPr>
              <w:spacing w:before="120" w:after="120"/>
              <w:rPr>
                <w:color w:val="000000" w:themeColor="text1"/>
              </w:rPr>
            </w:pPr>
            <w:bookmarkStart w:id="364" w:name="_Toc438532622"/>
            <w:bookmarkEnd w:id="364"/>
          </w:p>
        </w:tc>
        <w:tc>
          <w:tcPr>
            <w:tcW w:w="6750" w:type="dxa"/>
          </w:tcPr>
          <w:p w14:paraId="2BCBC78D" w14:textId="70F89A99" w:rsidR="00FD2808" w:rsidRPr="003261FD" w:rsidRDefault="00FD2808">
            <w:pPr>
              <w:pStyle w:val="AAAtablebullet2"/>
            </w:pPr>
            <w:r w:rsidRPr="003261FD">
              <w:t xml:space="preserve">No Bid may be withdrawn, substituted, or modified in the interval between the deadline for submission of Bids and </w:t>
            </w:r>
            <w:r w:rsidRPr="008A2E59">
              <w:t>the</w:t>
            </w:r>
            <w:r w:rsidR="00EE30B5" w:rsidRPr="008A2E59">
              <w:t xml:space="preserve"> date of</w:t>
            </w:r>
            <w:r w:rsidR="00EE30B5">
              <w:t xml:space="preserve"> </w:t>
            </w:r>
            <w:r w:rsidRPr="003261FD">
              <w:t>expir</w:t>
            </w:r>
            <w:r w:rsidR="008F5DEC">
              <w:t xml:space="preserve">y </w:t>
            </w:r>
            <w:r w:rsidRPr="003261FD">
              <w:t>of Bid validity specified by the Bidder on the Letter of Bid or any exten</w:t>
            </w:r>
            <w:r w:rsidR="00EE30B5">
              <w:t xml:space="preserve">ded date </w:t>
            </w:r>
            <w:r w:rsidRPr="003261FD">
              <w:t xml:space="preserve">thereof.  </w:t>
            </w:r>
          </w:p>
        </w:tc>
      </w:tr>
      <w:tr w:rsidR="006605C6" w:rsidRPr="003261FD" w14:paraId="14FEBFFB" w14:textId="77777777" w:rsidTr="00BF3D39">
        <w:trPr>
          <w:gridAfter w:val="1"/>
          <w:wAfter w:w="46" w:type="dxa"/>
          <w:trHeight w:val="144"/>
        </w:trPr>
        <w:tc>
          <w:tcPr>
            <w:tcW w:w="2771" w:type="dxa"/>
          </w:tcPr>
          <w:p w14:paraId="4F06CBD2" w14:textId="76C04BFA" w:rsidR="00FD2808" w:rsidRPr="003261FD" w:rsidRDefault="00FD2808" w:rsidP="00165A54">
            <w:pPr>
              <w:pStyle w:val="HeadingTocITB2"/>
              <w:spacing w:before="120" w:after="120"/>
            </w:pPr>
            <w:bookmarkStart w:id="365" w:name="_Toc438438849"/>
            <w:bookmarkStart w:id="366" w:name="_Toc438532623"/>
            <w:bookmarkStart w:id="367" w:name="_Toc438733993"/>
            <w:bookmarkStart w:id="368" w:name="_Toc438907031"/>
            <w:bookmarkStart w:id="369" w:name="_Toc438907230"/>
            <w:bookmarkStart w:id="370" w:name="_Toc100032316"/>
            <w:bookmarkStart w:id="371" w:name="_Toc325714181"/>
            <w:bookmarkStart w:id="372" w:name="_Toc473800004"/>
            <w:bookmarkStart w:id="373" w:name="_Toc10538810"/>
            <w:bookmarkStart w:id="374" w:name="_Toc13644892"/>
            <w:bookmarkStart w:id="375" w:name="_Toc25336009"/>
            <w:r w:rsidRPr="003261FD">
              <w:t>Bid Opening</w:t>
            </w:r>
            <w:bookmarkEnd w:id="365"/>
            <w:bookmarkEnd w:id="366"/>
            <w:bookmarkEnd w:id="367"/>
            <w:bookmarkEnd w:id="368"/>
            <w:bookmarkEnd w:id="369"/>
            <w:bookmarkEnd w:id="370"/>
            <w:bookmarkEnd w:id="371"/>
            <w:bookmarkEnd w:id="372"/>
            <w:bookmarkEnd w:id="373"/>
            <w:bookmarkEnd w:id="374"/>
            <w:bookmarkEnd w:id="375"/>
          </w:p>
        </w:tc>
        <w:tc>
          <w:tcPr>
            <w:tcW w:w="6750" w:type="dxa"/>
          </w:tcPr>
          <w:p w14:paraId="52C61ACB" w14:textId="57CA2060" w:rsidR="00FD2808" w:rsidRPr="003261FD" w:rsidRDefault="00FD2808">
            <w:pPr>
              <w:pStyle w:val="AAAtablebullet2"/>
            </w:pPr>
            <w:r w:rsidRPr="003261FD">
              <w:t xml:space="preserve">Except in the cases specified in ITB 23 and </w:t>
            </w:r>
            <w:r w:rsidR="006F79C1" w:rsidRPr="003261FD">
              <w:t xml:space="preserve">ITB </w:t>
            </w:r>
            <w:r w:rsidRPr="003261FD">
              <w:t xml:space="preserve">24.2, the Employer shall publicly open and read out in accordance with this </w:t>
            </w:r>
            <w:r w:rsidR="00487812" w:rsidRPr="003261FD">
              <w:t>ITB</w:t>
            </w:r>
            <w:r w:rsidRPr="003261FD">
              <w:t xml:space="preserve"> all Bids received by the </w:t>
            </w:r>
            <w:r w:rsidRPr="00366A9D">
              <w:rPr>
                <w:spacing w:val="-4"/>
              </w:rPr>
              <w:t>deadline</w:t>
            </w:r>
            <w:r w:rsidRPr="003261FD">
              <w:t xml:space="preserve">, at the date, time and place specified </w:t>
            </w:r>
            <w:r w:rsidRPr="003261FD">
              <w:rPr>
                <w:b/>
              </w:rPr>
              <w:t>in the BDS</w:t>
            </w:r>
            <w:r w:rsidRPr="003261FD">
              <w:t xml:space="preserve">, in the presence of Bidders` designated representatives and anyone who chooses to attend. Any specific electronic Bid opening procedures required if electronic Bidding is permitted in accordance with ITB 22.1, shall be as specified </w:t>
            </w:r>
            <w:r w:rsidR="000D303F" w:rsidRPr="000D303F">
              <w:rPr>
                <w:b/>
              </w:rPr>
              <w:t>in the BDS</w:t>
            </w:r>
            <w:r w:rsidRPr="003261FD">
              <w:t>.</w:t>
            </w:r>
          </w:p>
        </w:tc>
      </w:tr>
      <w:tr w:rsidR="006605C6" w:rsidRPr="003261FD" w14:paraId="66AF5864" w14:textId="77777777" w:rsidTr="00BF3D39">
        <w:trPr>
          <w:gridAfter w:val="1"/>
          <w:wAfter w:w="46" w:type="dxa"/>
          <w:trHeight w:val="144"/>
        </w:trPr>
        <w:tc>
          <w:tcPr>
            <w:tcW w:w="2771" w:type="dxa"/>
          </w:tcPr>
          <w:p w14:paraId="0C17B8AF" w14:textId="77777777" w:rsidR="00FD2808" w:rsidRPr="003261FD" w:rsidRDefault="00FD2808" w:rsidP="00165A54">
            <w:pPr>
              <w:spacing w:before="120" w:after="120"/>
              <w:rPr>
                <w:color w:val="000000" w:themeColor="text1"/>
              </w:rPr>
            </w:pPr>
            <w:bookmarkStart w:id="376" w:name="_Toc438532624"/>
            <w:bookmarkStart w:id="377" w:name="_Toc438532625"/>
            <w:bookmarkEnd w:id="376"/>
            <w:bookmarkEnd w:id="377"/>
          </w:p>
        </w:tc>
        <w:tc>
          <w:tcPr>
            <w:tcW w:w="6750" w:type="dxa"/>
          </w:tcPr>
          <w:p w14:paraId="0514C368" w14:textId="055F54A2" w:rsidR="00FD2808" w:rsidRPr="003261FD" w:rsidRDefault="00FD2808">
            <w:pPr>
              <w:pStyle w:val="AAAtablebullet2"/>
            </w:pPr>
            <w:r w:rsidRPr="003261FD">
              <w:t>First, envelopes marked “</w:t>
            </w:r>
            <w:r w:rsidRPr="003261FD">
              <w:rPr>
                <w:smallCaps/>
              </w:rPr>
              <w:t>Withdrawal</w:t>
            </w:r>
            <w:r w:rsidRPr="003261FD">
              <w:t xml:space="preserve">” shall be opened and read out and the envelope with the corresponding Bid shall not be </w:t>
            </w:r>
            <w:r w:rsidR="00951EAD" w:rsidRPr="003261FD">
              <w:t>opened but</w:t>
            </w:r>
            <w:r w:rsidRPr="003261FD">
              <w:t xml:space="preserve"> returned to the Bidder. No Bid withdrawal shall be permitted unless the corresponding withdrawal notice contains a valid authorization to request the withdrawal and is read out at Bid opening.</w:t>
            </w:r>
          </w:p>
          <w:p w14:paraId="0899183E" w14:textId="77777777" w:rsidR="00FD2808" w:rsidRPr="003261FD" w:rsidRDefault="00FD2808">
            <w:pPr>
              <w:pStyle w:val="AAAtablebullet2"/>
            </w:pPr>
            <w:r w:rsidRPr="003261FD">
              <w:t>Next, envelopes marked “</w:t>
            </w:r>
            <w:r w:rsidRPr="003261FD">
              <w:rPr>
                <w:smallCaps/>
              </w:rPr>
              <w:t>Substitution</w:t>
            </w:r>
            <w:r w:rsidRPr="003261FD">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443C37C" w14:textId="77777777" w:rsidR="00FD2808" w:rsidRPr="003261FD" w:rsidRDefault="00FD2808">
            <w:pPr>
              <w:pStyle w:val="AAAtablebullet2"/>
            </w:pPr>
            <w:r w:rsidRPr="003261FD">
              <w:t xml:space="preserve">Next, </w:t>
            </w:r>
            <w:r w:rsidR="00DE2CD6" w:rsidRPr="003261FD">
              <w:t xml:space="preserve">envelopes </w:t>
            </w:r>
            <w:r w:rsidRPr="003261FD">
              <w:t>marked “</w:t>
            </w:r>
            <w:r w:rsidRPr="003261FD">
              <w:rPr>
                <w:smallCaps/>
              </w:rPr>
              <w:t>Modification</w:t>
            </w:r>
            <w:r w:rsidRPr="003261FD">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14:paraId="5C38DE4F" w14:textId="77777777" w:rsidTr="00BF3D39">
        <w:trPr>
          <w:gridAfter w:val="1"/>
          <w:wAfter w:w="46" w:type="dxa"/>
          <w:trHeight w:val="144"/>
        </w:trPr>
        <w:tc>
          <w:tcPr>
            <w:tcW w:w="2771" w:type="dxa"/>
          </w:tcPr>
          <w:p w14:paraId="6FDEE757" w14:textId="77777777" w:rsidR="00FD2808" w:rsidRPr="003261FD" w:rsidRDefault="00FD2808" w:rsidP="00165A54">
            <w:pPr>
              <w:spacing w:before="120" w:after="120"/>
              <w:rPr>
                <w:color w:val="000000" w:themeColor="text1"/>
              </w:rPr>
            </w:pPr>
            <w:bookmarkStart w:id="378" w:name="_Toc438532626"/>
            <w:bookmarkEnd w:id="378"/>
          </w:p>
        </w:tc>
        <w:tc>
          <w:tcPr>
            <w:tcW w:w="6750" w:type="dxa"/>
          </w:tcPr>
          <w:p w14:paraId="555DEDD7" w14:textId="77777777" w:rsidR="00D14BEF" w:rsidRPr="003261FD" w:rsidRDefault="00FD2808">
            <w:pPr>
              <w:pStyle w:val="AAAtablebullet2"/>
            </w:pPr>
            <w:r w:rsidRPr="003261FD">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t xml:space="preserve"> or Bid-Securing Declaration</w:t>
            </w:r>
            <w:r w:rsidRPr="003261FD">
              <w:t xml:space="preserve">, if required; and any other details as the Employer may consider appropriate.  </w:t>
            </w:r>
          </w:p>
          <w:p w14:paraId="0F7A270D" w14:textId="77777777" w:rsidR="00FD2808" w:rsidRPr="003261FD" w:rsidRDefault="00D91185">
            <w:pPr>
              <w:pStyle w:val="AAAtablebullet2"/>
            </w:pPr>
            <w:r w:rsidRPr="003261FD">
              <w:t>Only Bids, alternative Bids and discounts that are opened and read out at Bid opening shall be considered further</w:t>
            </w:r>
            <w:r w:rsidR="007C6D68" w:rsidRPr="003261FD">
              <w:t xml:space="preserve"> for evaluation</w:t>
            </w:r>
            <w:r w:rsidRPr="003261FD">
              <w:t xml:space="preserve">. </w:t>
            </w:r>
            <w:r w:rsidR="00EC7BAC" w:rsidRPr="003261FD">
              <w:rPr>
                <w:iCs/>
              </w:rPr>
              <w:t>The</w:t>
            </w:r>
            <w:r w:rsidR="00D14BEF" w:rsidRPr="003261FD">
              <w:rPr>
                <w:iCs/>
              </w:rPr>
              <w:t xml:space="preserve"> Letter of Bid and</w:t>
            </w:r>
            <w:r w:rsidR="00D14BEF" w:rsidRPr="003261FD">
              <w:rPr>
                <w:i/>
              </w:rPr>
              <w:t xml:space="preserve"> </w:t>
            </w:r>
            <w:r w:rsidR="00D14BEF" w:rsidRPr="003261FD">
              <w:t>the</w:t>
            </w:r>
            <w:r w:rsidR="00D14BEF" w:rsidRPr="003261FD">
              <w:rPr>
                <w:i/>
              </w:rPr>
              <w:t xml:space="preserve"> </w:t>
            </w:r>
            <w:r w:rsidR="00D14BEF" w:rsidRPr="003261FD">
              <w:t>Bill of Quantities</w:t>
            </w:r>
            <w:r w:rsidR="00D14BEF" w:rsidRPr="003261FD">
              <w:rPr>
                <w:i/>
              </w:rPr>
              <w:t xml:space="preserve"> </w:t>
            </w:r>
            <w:r w:rsidR="00D14BEF" w:rsidRPr="003261FD">
              <w:rPr>
                <w:iCs/>
              </w:rPr>
              <w:t>are to be initialed by representatives of the Employer attending Bid opening in the manner specified</w:t>
            </w:r>
            <w:r w:rsidR="00D14BEF" w:rsidRPr="003261FD">
              <w:rPr>
                <w:b/>
                <w:iCs/>
              </w:rPr>
              <w:t xml:space="preserve"> in the BDS</w:t>
            </w:r>
            <w:r w:rsidR="00D14BEF" w:rsidRPr="003261FD">
              <w:rPr>
                <w:iCs/>
              </w:rPr>
              <w:t>.</w:t>
            </w:r>
          </w:p>
        </w:tc>
      </w:tr>
      <w:tr w:rsidR="006605C6" w:rsidRPr="003261FD" w14:paraId="33C489C7" w14:textId="77777777" w:rsidTr="00BF3D39">
        <w:trPr>
          <w:gridAfter w:val="1"/>
          <w:wAfter w:w="46" w:type="dxa"/>
          <w:trHeight w:val="144"/>
        </w:trPr>
        <w:tc>
          <w:tcPr>
            <w:tcW w:w="2771" w:type="dxa"/>
          </w:tcPr>
          <w:p w14:paraId="0CB56C92" w14:textId="77777777" w:rsidR="00FD2808" w:rsidRPr="003261FD" w:rsidRDefault="00FD2808" w:rsidP="00165A54">
            <w:pPr>
              <w:spacing w:before="120" w:after="120"/>
              <w:rPr>
                <w:color w:val="000000" w:themeColor="text1"/>
              </w:rPr>
            </w:pPr>
            <w:bookmarkStart w:id="379" w:name="_Toc438532627"/>
            <w:bookmarkEnd w:id="379"/>
          </w:p>
        </w:tc>
        <w:tc>
          <w:tcPr>
            <w:tcW w:w="6750" w:type="dxa"/>
          </w:tcPr>
          <w:p w14:paraId="2712D7C9" w14:textId="77777777" w:rsidR="00FD2808" w:rsidRPr="003261FD" w:rsidRDefault="00FD2808">
            <w:pPr>
              <w:pStyle w:val="AAAtablebullet2"/>
            </w:pPr>
            <w:r w:rsidRPr="003261FD">
              <w:t>The Employer shall neither discuss the merits of any Bid nor reject any Bid (except for late Bids, in accordance with ITB 23.1).</w:t>
            </w:r>
          </w:p>
          <w:p w14:paraId="18ECFD15" w14:textId="77777777" w:rsidR="00FD2808" w:rsidRPr="003261FD" w:rsidRDefault="00FD2808">
            <w:pPr>
              <w:pStyle w:val="AAAtablebullet2"/>
            </w:pPr>
            <w:r w:rsidRPr="003261FD">
              <w:t xml:space="preserve">The Employer </w:t>
            </w:r>
            <w:r w:rsidRPr="00B45368">
              <w:t>s</w:t>
            </w:r>
            <w:r w:rsidRPr="00582AD9">
              <w:t>hall</w:t>
            </w:r>
            <w:r w:rsidRPr="003261FD">
              <w:t xml:space="preserve"> prepare a record of the Bid opening that shall include, as a minimum:</w:t>
            </w:r>
          </w:p>
          <w:p w14:paraId="56B5D7E8" w14:textId="77777777" w:rsidR="00FD2808" w:rsidRPr="003261FD" w:rsidRDefault="00FD2808" w:rsidP="00C40D33">
            <w:pPr>
              <w:pStyle w:val="ListParagraph"/>
              <w:numPr>
                <w:ilvl w:val="0"/>
                <w:numId w:val="60"/>
              </w:numPr>
              <w:spacing w:before="120" w:after="120"/>
              <w:ind w:left="1154" w:hanging="630"/>
              <w:contextualSpacing w:val="0"/>
              <w:rPr>
                <w:bCs/>
                <w:color w:val="000000" w:themeColor="text1"/>
              </w:rPr>
            </w:pPr>
            <w:r w:rsidRPr="003261FD">
              <w:rPr>
                <w:bCs/>
                <w:color w:val="000000" w:themeColor="text1"/>
              </w:rPr>
              <w:t xml:space="preserve">the </w:t>
            </w:r>
            <w:r w:rsidRPr="00B45368">
              <w:rPr>
                <w:rFonts w:eastAsia="Calibri"/>
                <w:color w:val="000000"/>
              </w:rPr>
              <w:t>name</w:t>
            </w:r>
            <w:r w:rsidRPr="003261FD">
              <w:rPr>
                <w:bCs/>
                <w:color w:val="000000" w:themeColor="text1"/>
              </w:rPr>
              <w:t xml:space="preserve"> of the Bidder and whether there is a withdrawal, substitution, or modification; </w:t>
            </w:r>
          </w:p>
          <w:p w14:paraId="1928D1D9"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the Bid Price, per lot (contract) if applicable, including any discounts;</w:t>
            </w:r>
          </w:p>
          <w:p w14:paraId="4E074141"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any alternative Bids; </w:t>
            </w:r>
          </w:p>
          <w:p w14:paraId="075F4923" w14:textId="77777777" w:rsidR="00FD2808" w:rsidRPr="003261FD" w:rsidRDefault="00FD2808" w:rsidP="00C40D33">
            <w:pPr>
              <w:pStyle w:val="ListParagraph"/>
              <w:numPr>
                <w:ilvl w:val="0"/>
                <w:numId w:val="60"/>
              </w:numPr>
              <w:spacing w:before="120" w:after="120"/>
              <w:ind w:left="1154" w:hanging="601"/>
              <w:contextualSpacing w:val="0"/>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14:paraId="6D85741E" w14:textId="77777777" w:rsidR="00FD2808" w:rsidRPr="003261FD" w:rsidRDefault="00FD2808">
            <w:pPr>
              <w:pStyle w:val="AAAtablebullet2"/>
            </w:pPr>
            <w:r w:rsidRPr="003261FD">
              <w:t xml:space="preserve"> 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t xml:space="preserve"> </w:t>
            </w:r>
          </w:p>
        </w:tc>
      </w:tr>
      <w:tr w:rsidR="006605C6" w:rsidRPr="003261FD" w14:paraId="32634077" w14:textId="77777777" w:rsidTr="00BF3D39">
        <w:trPr>
          <w:gridAfter w:val="1"/>
          <w:wAfter w:w="46" w:type="dxa"/>
          <w:trHeight w:val="144"/>
        </w:trPr>
        <w:tc>
          <w:tcPr>
            <w:tcW w:w="2771" w:type="dxa"/>
          </w:tcPr>
          <w:p w14:paraId="15E659E8" w14:textId="77777777" w:rsidR="00FD2808" w:rsidRPr="003261FD" w:rsidRDefault="00FD2808" w:rsidP="00165A54">
            <w:pPr>
              <w:spacing w:before="120" w:after="120"/>
              <w:rPr>
                <w:color w:val="000000" w:themeColor="text1"/>
              </w:rPr>
            </w:pPr>
          </w:p>
        </w:tc>
        <w:tc>
          <w:tcPr>
            <w:tcW w:w="6750" w:type="dxa"/>
          </w:tcPr>
          <w:p w14:paraId="4113DF1D" w14:textId="77777777" w:rsidR="00FD2808" w:rsidRPr="003261FD" w:rsidRDefault="00FD2808" w:rsidP="00165A54">
            <w:pPr>
              <w:pStyle w:val="HeadingITBToC1"/>
              <w:spacing w:before="120" w:after="120"/>
              <w:ind w:left="217" w:hanging="241"/>
            </w:pPr>
            <w:bookmarkStart w:id="380" w:name="_Toc438438850"/>
            <w:bookmarkStart w:id="381" w:name="_Toc438532629"/>
            <w:bookmarkStart w:id="382" w:name="_Toc438733994"/>
            <w:bookmarkStart w:id="383" w:name="_Toc438962076"/>
            <w:bookmarkStart w:id="384" w:name="_Toc461939620"/>
            <w:bookmarkStart w:id="385" w:name="_Toc100032317"/>
            <w:bookmarkStart w:id="386" w:name="_Toc164491532"/>
            <w:bookmarkStart w:id="387" w:name="_Toc325714182"/>
            <w:bookmarkStart w:id="388" w:name="_Toc473800005"/>
            <w:bookmarkStart w:id="389" w:name="_Toc10538811"/>
            <w:bookmarkStart w:id="390" w:name="_Toc13644893"/>
            <w:bookmarkStart w:id="391" w:name="_Toc25336010"/>
            <w:r w:rsidRPr="003261FD">
              <w:t>Evaluation and Comparison of Bids</w:t>
            </w:r>
            <w:bookmarkEnd w:id="380"/>
            <w:bookmarkEnd w:id="381"/>
            <w:bookmarkEnd w:id="382"/>
            <w:bookmarkEnd w:id="383"/>
            <w:bookmarkEnd w:id="384"/>
            <w:bookmarkEnd w:id="385"/>
            <w:bookmarkEnd w:id="386"/>
            <w:bookmarkEnd w:id="387"/>
            <w:bookmarkEnd w:id="388"/>
            <w:bookmarkEnd w:id="389"/>
            <w:bookmarkEnd w:id="390"/>
            <w:bookmarkEnd w:id="391"/>
          </w:p>
        </w:tc>
      </w:tr>
      <w:tr w:rsidR="006605C6" w:rsidRPr="003261FD" w14:paraId="3A0EA47C" w14:textId="77777777" w:rsidTr="00BF3D39">
        <w:trPr>
          <w:gridAfter w:val="1"/>
          <w:wAfter w:w="46" w:type="dxa"/>
          <w:trHeight w:val="144"/>
        </w:trPr>
        <w:tc>
          <w:tcPr>
            <w:tcW w:w="2771" w:type="dxa"/>
          </w:tcPr>
          <w:p w14:paraId="24ACE269" w14:textId="32519AA6" w:rsidR="00FD2808" w:rsidRPr="003261FD" w:rsidRDefault="00820448" w:rsidP="00165A54">
            <w:pPr>
              <w:pStyle w:val="HeadingTocITB2"/>
              <w:spacing w:before="120" w:after="120"/>
            </w:pPr>
            <w:bookmarkStart w:id="392" w:name="_Toc438532628"/>
            <w:bookmarkStart w:id="393" w:name="_Toc438438851"/>
            <w:bookmarkStart w:id="394" w:name="_Toc438532630"/>
            <w:bookmarkStart w:id="395" w:name="_Toc438733995"/>
            <w:bookmarkStart w:id="396" w:name="_Toc438907032"/>
            <w:bookmarkStart w:id="397" w:name="_Toc438907231"/>
            <w:bookmarkStart w:id="398" w:name="_Toc100032318"/>
            <w:bookmarkStart w:id="399" w:name="_Toc325714183"/>
            <w:bookmarkStart w:id="400" w:name="_Toc473800006"/>
            <w:bookmarkStart w:id="401" w:name="_Toc10538812"/>
            <w:bookmarkStart w:id="402" w:name="_Toc13644894"/>
            <w:bookmarkStart w:id="403" w:name="_Toc25336011"/>
            <w:bookmarkEnd w:id="392"/>
            <w:r w:rsidRPr="003261FD">
              <w:t>Confidentiali</w:t>
            </w:r>
            <w:bookmarkEnd w:id="393"/>
            <w:bookmarkEnd w:id="394"/>
            <w:bookmarkEnd w:id="395"/>
            <w:bookmarkEnd w:id="396"/>
            <w:bookmarkEnd w:id="397"/>
            <w:bookmarkEnd w:id="398"/>
            <w:bookmarkEnd w:id="399"/>
            <w:bookmarkEnd w:id="400"/>
            <w:r w:rsidRPr="003261FD">
              <w:t>ty</w:t>
            </w:r>
            <w:bookmarkEnd w:id="401"/>
            <w:bookmarkEnd w:id="402"/>
            <w:bookmarkEnd w:id="403"/>
          </w:p>
        </w:tc>
        <w:tc>
          <w:tcPr>
            <w:tcW w:w="6750" w:type="dxa"/>
          </w:tcPr>
          <w:p w14:paraId="17768D12" w14:textId="77777777" w:rsidR="00FD2808" w:rsidRPr="003261FD" w:rsidRDefault="00FD2808">
            <w:pPr>
              <w:pStyle w:val="AAAtablebullet2"/>
            </w:pPr>
            <w:r w:rsidRPr="003261FD">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t xml:space="preserve">the </w:t>
            </w:r>
            <w:r w:rsidRPr="003261FD">
              <w:t>Contract</w:t>
            </w:r>
            <w:r w:rsidR="00E513B0" w:rsidRPr="003261FD">
              <w:t xml:space="preserve"> </w:t>
            </w:r>
            <w:r w:rsidRPr="003261FD">
              <w:t xml:space="preserve">is transmitted to all Bidders in accordance with ITB </w:t>
            </w:r>
            <w:r w:rsidR="004932D9" w:rsidRPr="003261FD">
              <w:t>43</w:t>
            </w:r>
            <w:r w:rsidRPr="003261FD">
              <w:t>.</w:t>
            </w:r>
          </w:p>
        </w:tc>
      </w:tr>
      <w:tr w:rsidR="006605C6" w:rsidRPr="003261FD" w14:paraId="15C0557C" w14:textId="77777777" w:rsidTr="00BF3D39">
        <w:trPr>
          <w:gridAfter w:val="1"/>
          <w:wAfter w:w="46" w:type="dxa"/>
          <w:trHeight w:val="144"/>
        </w:trPr>
        <w:tc>
          <w:tcPr>
            <w:tcW w:w="2771" w:type="dxa"/>
          </w:tcPr>
          <w:p w14:paraId="5EC904AF" w14:textId="77777777" w:rsidR="00FD2808" w:rsidRPr="003261FD" w:rsidRDefault="00FD2808" w:rsidP="00165A54">
            <w:pPr>
              <w:spacing w:before="120" w:after="120"/>
              <w:rPr>
                <w:color w:val="000000" w:themeColor="text1"/>
              </w:rPr>
            </w:pPr>
          </w:p>
        </w:tc>
        <w:tc>
          <w:tcPr>
            <w:tcW w:w="6750" w:type="dxa"/>
          </w:tcPr>
          <w:p w14:paraId="60C58D08" w14:textId="77777777" w:rsidR="00FD2808" w:rsidRPr="003261FD" w:rsidRDefault="00FD2808">
            <w:pPr>
              <w:pStyle w:val="AAAtablebullet2"/>
            </w:pPr>
            <w:r w:rsidRPr="003261FD">
              <w:t xml:space="preserve">Any </w:t>
            </w:r>
            <w:r w:rsidR="00C74070" w:rsidRPr="003261FD">
              <w:t xml:space="preserve">effort </w:t>
            </w:r>
            <w:r w:rsidRPr="003261FD">
              <w:t>by a Bidder to influence the Employer in the evaluation of the Bids or Contract award decisions may result in the rejection of its Bid.</w:t>
            </w:r>
          </w:p>
        </w:tc>
      </w:tr>
      <w:tr w:rsidR="006605C6" w:rsidRPr="003261FD" w14:paraId="1E729AEA" w14:textId="77777777" w:rsidTr="00BF3D39">
        <w:trPr>
          <w:gridAfter w:val="1"/>
          <w:wAfter w:w="46" w:type="dxa"/>
          <w:trHeight w:val="144"/>
        </w:trPr>
        <w:tc>
          <w:tcPr>
            <w:tcW w:w="2771" w:type="dxa"/>
          </w:tcPr>
          <w:p w14:paraId="0E9C26E7" w14:textId="77777777" w:rsidR="00FD2808" w:rsidRPr="003261FD" w:rsidRDefault="00FD2808" w:rsidP="00165A54">
            <w:pPr>
              <w:spacing w:before="120" w:after="120"/>
              <w:rPr>
                <w:color w:val="000000" w:themeColor="text1"/>
              </w:rPr>
            </w:pPr>
          </w:p>
        </w:tc>
        <w:tc>
          <w:tcPr>
            <w:tcW w:w="6750" w:type="dxa"/>
          </w:tcPr>
          <w:p w14:paraId="178D2FE1" w14:textId="77777777" w:rsidR="00FD2808" w:rsidRPr="003261FD" w:rsidRDefault="00FD2808">
            <w:pPr>
              <w:pStyle w:val="AAAtablebullet2"/>
            </w:pPr>
            <w:r w:rsidRPr="003261FD">
              <w:t>Notwithstanding ITB 26.2, from the time of Bid opening to the time of Contract award, if a Bidder wishes to contact the Employer on any matter related to the Bidding process, it shall do so in writing.</w:t>
            </w:r>
          </w:p>
        </w:tc>
      </w:tr>
      <w:tr w:rsidR="006605C6" w:rsidRPr="003261FD" w14:paraId="6B85A855" w14:textId="77777777" w:rsidTr="00BF3D39">
        <w:trPr>
          <w:gridAfter w:val="1"/>
          <w:wAfter w:w="46" w:type="dxa"/>
          <w:trHeight w:val="144"/>
        </w:trPr>
        <w:tc>
          <w:tcPr>
            <w:tcW w:w="2771" w:type="dxa"/>
          </w:tcPr>
          <w:p w14:paraId="2DADC41F" w14:textId="62BF2374" w:rsidR="00FD2808" w:rsidRPr="003261FD" w:rsidRDefault="00FD2808" w:rsidP="00165A54">
            <w:pPr>
              <w:pStyle w:val="HeadingTocITB2"/>
              <w:spacing w:before="120" w:after="120"/>
            </w:pPr>
            <w:bookmarkStart w:id="404" w:name="_Toc424009129"/>
            <w:bookmarkStart w:id="405" w:name="_Toc438438852"/>
            <w:bookmarkStart w:id="406" w:name="_Toc438532631"/>
            <w:bookmarkStart w:id="407" w:name="_Toc438733996"/>
            <w:bookmarkStart w:id="408" w:name="_Toc438907033"/>
            <w:bookmarkStart w:id="409" w:name="_Toc438907232"/>
            <w:bookmarkStart w:id="410" w:name="_Toc100032319"/>
            <w:bookmarkStart w:id="411" w:name="_Toc325714184"/>
            <w:bookmarkStart w:id="412" w:name="_Toc473800007"/>
            <w:bookmarkStart w:id="413" w:name="_Toc10538813"/>
            <w:bookmarkStart w:id="414" w:name="_Toc13644895"/>
            <w:bookmarkStart w:id="415" w:name="_Toc25336012"/>
            <w:r w:rsidRPr="003261FD">
              <w:t>Clarification of Bids</w:t>
            </w:r>
            <w:bookmarkEnd w:id="404"/>
            <w:bookmarkEnd w:id="405"/>
            <w:bookmarkEnd w:id="406"/>
            <w:bookmarkEnd w:id="407"/>
            <w:bookmarkEnd w:id="408"/>
            <w:bookmarkEnd w:id="409"/>
            <w:bookmarkEnd w:id="410"/>
            <w:bookmarkEnd w:id="411"/>
            <w:bookmarkEnd w:id="412"/>
            <w:bookmarkEnd w:id="413"/>
            <w:bookmarkEnd w:id="414"/>
            <w:bookmarkEnd w:id="415"/>
          </w:p>
        </w:tc>
        <w:tc>
          <w:tcPr>
            <w:tcW w:w="6750" w:type="dxa"/>
          </w:tcPr>
          <w:p w14:paraId="7E49AD2E" w14:textId="3C2C2D2B" w:rsidR="00FD2808" w:rsidRPr="003261FD" w:rsidRDefault="00FD2808">
            <w:pPr>
              <w:pStyle w:val="AAAtablebullet2"/>
            </w:pPr>
            <w:r w:rsidRPr="003261FD">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14:paraId="2475D08A" w14:textId="77777777" w:rsidTr="00BF3D39">
        <w:trPr>
          <w:gridAfter w:val="1"/>
          <w:wAfter w:w="46" w:type="dxa"/>
          <w:trHeight w:val="144"/>
        </w:trPr>
        <w:tc>
          <w:tcPr>
            <w:tcW w:w="2771" w:type="dxa"/>
          </w:tcPr>
          <w:p w14:paraId="0197B101" w14:textId="77777777" w:rsidR="00FD2808" w:rsidRPr="003261FD" w:rsidRDefault="00FD2808" w:rsidP="00165A54">
            <w:pPr>
              <w:spacing w:before="120" w:after="120"/>
              <w:rPr>
                <w:color w:val="000000" w:themeColor="text1"/>
              </w:rPr>
            </w:pPr>
          </w:p>
        </w:tc>
        <w:tc>
          <w:tcPr>
            <w:tcW w:w="6750" w:type="dxa"/>
          </w:tcPr>
          <w:p w14:paraId="336E2B09" w14:textId="77777777" w:rsidR="00FD2808" w:rsidRPr="003261FD" w:rsidRDefault="00FD2808">
            <w:pPr>
              <w:pStyle w:val="AAAtablebullet2"/>
            </w:pPr>
            <w:r w:rsidRPr="003261FD">
              <w:t>If a Bidder does not provide clarifications of its Bid by the date and time set in the Employer’s request for clarification, its Bid may be rejected.</w:t>
            </w:r>
          </w:p>
        </w:tc>
      </w:tr>
      <w:tr w:rsidR="006605C6" w:rsidRPr="003261FD" w14:paraId="7D915FB7" w14:textId="77777777" w:rsidTr="00BF3D39">
        <w:trPr>
          <w:gridAfter w:val="1"/>
          <w:wAfter w:w="46" w:type="dxa"/>
          <w:cantSplit/>
          <w:trHeight w:val="144"/>
        </w:trPr>
        <w:tc>
          <w:tcPr>
            <w:tcW w:w="2771" w:type="dxa"/>
          </w:tcPr>
          <w:p w14:paraId="56CDFC0F" w14:textId="6473260A" w:rsidR="00FD2808" w:rsidRPr="003261FD" w:rsidRDefault="00FD2808" w:rsidP="00165A54">
            <w:pPr>
              <w:pStyle w:val="HeadingTocITB2"/>
              <w:spacing w:before="120" w:after="120"/>
            </w:pPr>
            <w:bookmarkStart w:id="416" w:name="_Toc100032320"/>
            <w:bookmarkStart w:id="417" w:name="_Toc325714185"/>
            <w:bookmarkStart w:id="418" w:name="_Toc473800008"/>
            <w:bookmarkStart w:id="419" w:name="_Toc10538814"/>
            <w:bookmarkStart w:id="420" w:name="_Toc13644896"/>
            <w:bookmarkStart w:id="421" w:name="_Toc25336013"/>
            <w:r w:rsidRPr="003261FD">
              <w:t>Deviations, Reservations, and Omissions</w:t>
            </w:r>
            <w:bookmarkEnd w:id="416"/>
            <w:bookmarkEnd w:id="417"/>
            <w:bookmarkEnd w:id="418"/>
            <w:bookmarkEnd w:id="419"/>
            <w:bookmarkEnd w:id="420"/>
            <w:bookmarkEnd w:id="421"/>
          </w:p>
        </w:tc>
        <w:tc>
          <w:tcPr>
            <w:tcW w:w="6750" w:type="dxa"/>
          </w:tcPr>
          <w:p w14:paraId="374BBD4E" w14:textId="77777777" w:rsidR="00FD2808" w:rsidRPr="003261FD" w:rsidRDefault="00FD2808">
            <w:pPr>
              <w:pStyle w:val="AAAtablebullet2"/>
            </w:pPr>
            <w:r w:rsidRPr="003261FD">
              <w:t>During the evaluation of Bids, the following definitions apply:</w:t>
            </w:r>
          </w:p>
          <w:p w14:paraId="6FAA2011" w14:textId="77777777" w:rsidR="00FD2808" w:rsidRPr="003261FD" w:rsidRDefault="00FD2808" w:rsidP="00C40D33">
            <w:pPr>
              <w:pStyle w:val="ListParagraph"/>
              <w:numPr>
                <w:ilvl w:val="0"/>
                <w:numId w:val="58"/>
              </w:numPr>
              <w:spacing w:before="120" w:after="120"/>
              <w:ind w:left="1064" w:hanging="638"/>
              <w:contextualSpacing w:val="0"/>
              <w:rPr>
                <w:color w:val="000000" w:themeColor="text1"/>
              </w:rPr>
            </w:pPr>
            <w:r w:rsidRPr="003261FD">
              <w:rPr>
                <w:color w:val="000000" w:themeColor="text1"/>
              </w:rPr>
              <w:t>“</w:t>
            </w:r>
            <w:r w:rsidRPr="00B45368">
              <w:rPr>
                <w:rFonts w:eastAsia="Calibri"/>
                <w:color w:val="000000"/>
              </w:rPr>
              <w:t>Deviation</w:t>
            </w:r>
            <w:r w:rsidRPr="003261FD">
              <w:rPr>
                <w:color w:val="000000" w:themeColor="text1"/>
              </w:rPr>
              <w:t xml:space="preserve">” is a departure from the requirements specified in the </w:t>
            </w:r>
            <w:r w:rsidR="00F20AF4" w:rsidRPr="003261FD">
              <w:rPr>
                <w:color w:val="000000" w:themeColor="text1"/>
              </w:rPr>
              <w:t>Bidding document</w:t>
            </w:r>
            <w:r w:rsidRPr="003261FD">
              <w:rPr>
                <w:color w:val="000000" w:themeColor="text1"/>
              </w:rPr>
              <w:t xml:space="preserve">; </w:t>
            </w:r>
          </w:p>
          <w:p w14:paraId="6C9D17FF"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“Reservation” is the setting of limiting conditions or </w:t>
            </w:r>
            <w:r w:rsidRPr="00B45368">
              <w:t>withholding</w:t>
            </w:r>
            <w:r w:rsidRPr="003261FD">
              <w:rPr>
                <w:color w:val="000000" w:themeColor="text1"/>
              </w:rPr>
              <w:t xml:space="preserve"> from complete acceptance of the requirements specified in the </w:t>
            </w:r>
            <w:r w:rsidR="00F20AF4" w:rsidRPr="003261FD">
              <w:rPr>
                <w:color w:val="000000" w:themeColor="text1"/>
              </w:rPr>
              <w:t>Bidding document</w:t>
            </w:r>
            <w:r w:rsidRPr="003261FD">
              <w:rPr>
                <w:color w:val="000000" w:themeColor="text1"/>
              </w:rPr>
              <w:t>; and</w:t>
            </w:r>
          </w:p>
          <w:p w14:paraId="61AE7A29" w14:textId="77777777" w:rsidR="00FD2808" w:rsidRPr="003261FD" w:rsidRDefault="00FD2808" w:rsidP="00C40D33">
            <w:pPr>
              <w:pStyle w:val="ListParagraph"/>
              <w:numPr>
                <w:ilvl w:val="0"/>
                <w:numId w:val="58"/>
              </w:numPr>
              <w:spacing w:before="120" w:after="120"/>
              <w:ind w:left="1064" w:hanging="601"/>
              <w:contextualSpacing w:val="0"/>
              <w:rPr>
                <w:color w:val="000000" w:themeColor="text1"/>
              </w:rPr>
            </w:pPr>
            <w:r w:rsidRPr="003261FD">
              <w:rPr>
                <w:color w:val="000000" w:themeColor="text1"/>
              </w:rPr>
              <w:t xml:space="preserve">“Omission” is the failure to submit part or all of the information or documentation required in the </w:t>
            </w:r>
            <w:r w:rsidR="00F20AF4" w:rsidRPr="003261FD">
              <w:rPr>
                <w:color w:val="000000" w:themeColor="text1"/>
              </w:rPr>
              <w:t>Bidding document</w:t>
            </w:r>
            <w:r w:rsidRPr="003261FD">
              <w:rPr>
                <w:color w:val="000000" w:themeColor="text1"/>
              </w:rPr>
              <w:t>.</w:t>
            </w:r>
          </w:p>
        </w:tc>
      </w:tr>
      <w:tr w:rsidR="00487266" w:rsidRPr="003261FD" w14:paraId="3FAF1791" w14:textId="77777777" w:rsidTr="00BF3D39">
        <w:trPr>
          <w:gridAfter w:val="1"/>
          <w:wAfter w:w="46" w:type="dxa"/>
          <w:trHeight w:val="144"/>
        </w:trPr>
        <w:tc>
          <w:tcPr>
            <w:tcW w:w="2771" w:type="dxa"/>
          </w:tcPr>
          <w:p w14:paraId="4D11F41A" w14:textId="7064DD50" w:rsidR="00487266" w:rsidRPr="003261FD" w:rsidRDefault="00487266" w:rsidP="00165A54">
            <w:pPr>
              <w:pStyle w:val="HeadingTocITB2"/>
              <w:spacing w:before="120" w:after="120"/>
            </w:pPr>
            <w:bookmarkStart w:id="422" w:name="_Toc424009130"/>
            <w:bookmarkStart w:id="423" w:name="_Toc100032321"/>
            <w:bookmarkStart w:id="424" w:name="_Toc325714186"/>
            <w:bookmarkStart w:id="425" w:name="_Toc473800009"/>
            <w:bookmarkStart w:id="426" w:name="_Toc10538815"/>
            <w:bookmarkStart w:id="427" w:name="_Toc438438853"/>
            <w:bookmarkStart w:id="428" w:name="_Toc438532632"/>
            <w:bookmarkStart w:id="429" w:name="_Toc438733997"/>
            <w:bookmarkStart w:id="430" w:name="_Toc438907034"/>
            <w:bookmarkStart w:id="431" w:name="_Toc438907233"/>
            <w:bookmarkStart w:id="432" w:name="_Toc13644897"/>
            <w:bookmarkStart w:id="433" w:name="_Toc25336014"/>
            <w:r w:rsidRPr="003261FD">
              <w:t>Determination of Responsiveness</w:t>
            </w:r>
            <w:bookmarkEnd w:id="422"/>
            <w:bookmarkEnd w:id="423"/>
            <w:bookmarkEnd w:id="424"/>
            <w:bookmarkEnd w:id="425"/>
            <w:bookmarkEnd w:id="426"/>
            <w:bookmarkEnd w:id="427"/>
            <w:bookmarkEnd w:id="428"/>
            <w:bookmarkEnd w:id="429"/>
            <w:bookmarkEnd w:id="430"/>
            <w:bookmarkEnd w:id="431"/>
            <w:bookmarkEnd w:id="432"/>
            <w:bookmarkEnd w:id="433"/>
          </w:p>
        </w:tc>
        <w:tc>
          <w:tcPr>
            <w:tcW w:w="6750" w:type="dxa"/>
          </w:tcPr>
          <w:p w14:paraId="44CE76C4" w14:textId="77777777" w:rsidR="00487266" w:rsidRPr="003261FD" w:rsidRDefault="00487266">
            <w:pPr>
              <w:pStyle w:val="AAAtablebullet2"/>
            </w:pPr>
            <w:r w:rsidRPr="003261FD">
              <w:t>The Employer’s determination of a Bid’s responsiveness is to be based on the contents of the Bid itself, as defined in ITB 11.</w:t>
            </w:r>
          </w:p>
        </w:tc>
      </w:tr>
      <w:tr w:rsidR="00487266" w:rsidRPr="003261FD" w14:paraId="77C0783B" w14:textId="77777777" w:rsidTr="00BF3D39">
        <w:trPr>
          <w:gridAfter w:val="1"/>
          <w:wAfter w:w="46" w:type="dxa"/>
          <w:trHeight w:val="144"/>
        </w:trPr>
        <w:tc>
          <w:tcPr>
            <w:tcW w:w="2771" w:type="dxa"/>
          </w:tcPr>
          <w:p w14:paraId="3B27F1C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0672A8C0" w14:textId="4412D8E2" w:rsidR="00487266" w:rsidRPr="003261FD" w:rsidRDefault="00487266">
            <w:pPr>
              <w:pStyle w:val="AAAtablebullet2"/>
            </w:pPr>
            <w:r w:rsidRPr="003261FD">
              <w:t>A substantially responsive Bid is one that meets the requirements of the Bidding document without material deviation, reservation, or omission. A material deviation, reservation, or omission is one that,</w:t>
            </w:r>
          </w:p>
        </w:tc>
      </w:tr>
      <w:tr w:rsidR="00487266" w:rsidRPr="003261FD" w14:paraId="40F33925" w14:textId="77777777" w:rsidTr="00BF3D39">
        <w:trPr>
          <w:gridAfter w:val="1"/>
          <w:wAfter w:w="46" w:type="dxa"/>
          <w:trHeight w:val="351"/>
        </w:trPr>
        <w:tc>
          <w:tcPr>
            <w:tcW w:w="2771" w:type="dxa"/>
          </w:tcPr>
          <w:p w14:paraId="2DD16F43"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56A632AF" w14:textId="77777777" w:rsidR="00487266" w:rsidRPr="003261FD" w:rsidRDefault="00487266" w:rsidP="00C40D33">
            <w:pPr>
              <w:pStyle w:val="ListParagraph"/>
              <w:numPr>
                <w:ilvl w:val="0"/>
                <w:numId w:val="59"/>
              </w:numPr>
              <w:spacing w:before="120" w:after="120"/>
              <w:ind w:left="1244" w:hanging="630"/>
              <w:contextualSpacing w:val="0"/>
            </w:pPr>
            <w:r w:rsidRPr="003261FD">
              <w:rPr>
                <w:color w:val="000000" w:themeColor="text1"/>
              </w:rPr>
              <w:t xml:space="preserve">if </w:t>
            </w:r>
            <w:r w:rsidRPr="00B45368">
              <w:rPr>
                <w:rFonts w:eastAsia="Calibri"/>
                <w:color w:val="000000"/>
              </w:rPr>
              <w:t>accepted</w:t>
            </w:r>
            <w:r w:rsidRPr="003261FD">
              <w:rPr>
                <w:color w:val="000000" w:themeColor="text1"/>
              </w:rPr>
              <w:t>, would:</w:t>
            </w:r>
            <w:r w:rsidRPr="003261FD">
              <w:t xml:space="preserve"> </w:t>
            </w:r>
          </w:p>
        </w:tc>
      </w:tr>
      <w:tr w:rsidR="00487266" w:rsidRPr="003261FD" w14:paraId="7D48631C" w14:textId="77777777" w:rsidTr="00BF3D39">
        <w:trPr>
          <w:gridAfter w:val="1"/>
          <w:wAfter w:w="46" w:type="dxa"/>
          <w:trHeight w:val="144"/>
        </w:trPr>
        <w:tc>
          <w:tcPr>
            <w:tcW w:w="2771" w:type="dxa"/>
          </w:tcPr>
          <w:p w14:paraId="4DE4048D"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3F8F7355" w14:textId="77777777" w:rsidR="00487266" w:rsidRPr="003261FD" w:rsidRDefault="00487266" w:rsidP="00165A54">
            <w:pPr>
              <w:pStyle w:val="Heading4"/>
              <w:spacing w:before="120" w:after="120"/>
              <w:ind w:left="1746"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487266" w:rsidRPr="003261FD" w14:paraId="1DF31E89" w14:textId="77777777" w:rsidTr="00BF3D39">
        <w:trPr>
          <w:gridAfter w:val="1"/>
          <w:wAfter w:w="46" w:type="dxa"/>
          <w:trHeight w:val="144"/>
        </w:trPr>
        <w:tc>
          <w:tcPr>
            <w:tcW w:w="2771" w:type="dxa"/>
          </w:tcPr>
          <w:p w14:paraId="5D0F2434"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p>
        </w:tc>
        <w:tc>
          <w:tcPr>
            <w:tcW w:w="6750" w:type="dxa"/>
          </w:tcPr>
          <w:p w14:paraId="28ECC29F" w14:textId="77777777" w:rsidR="00487266" w:rsidRPr="003261FD" w:rsidRDefault="00487266" w:rsidP="00165A54">
            <w:pPr>
              <w:pStyle w:val="Heading4"/>
              <w:spacing w:before="120" w:after="120"/>
              <w:ind w:left="1746" w:right="12" w:hanging="306"/>
              <w:rPr>
                <w:b w:val="0"/>
                <w:color w:val="000000" w:themeColor="text1"/>
              </w:rPr>
            </w:pPr>
            <w:r w:rsidRPr="003261FD">
              <w:rPr>
                <w:b w:val="0"/>
                <w:color w:val="000000" w:themeColor="text1"/>
              </w:rPr>
              <w:t>(ii)</w:t>
            </w:r>
            <w:r w:rsidRPr="003261FD">
              <w:rPr>
                <w:b w:val="0"/>
                <w:color w:val="000000" w:themeColor="text1"/>
              </w:rPr>
              <w:tab/>
            </w:r>
            <w:r>
              <w:rPr>
                <w:b w:val="0"/>
                <w:color w:val="000000" w:themeColor="text1"/>
              </w:rPr>
              <w:t xml:space="preserve"> </w:t>
            </w:r>
            <w:r w:rsidRPr="003261FD">
              <w:rPr>
                <w:b w:val="0"/>
                <w:color w:val="000000" w:themeColor="text1"/>
                <w:spacing w:val="-4"/>
              </w:rPr>
              <w:t>limit in any substantial way, inconsistent with the Bidding document, the Employer’s rights or the Bidder’s obligations under the proposed Contract; or</w:t>
            </w:r>
          </w:p>
        </w:tc>
      </w:tr>
      <w:tr w:rsidR="00487266" w:rsidRPr="003261FD" w14:paraId="2FB96913" w14:textId="77777777" w:rsidTr="00BF3D39">
        <w:trPr>
          <w:gridAfter w:val="1"/>
          <w:wAfter w:w="46" w:type="dxa"/>
          <w:trHeight w:val="144"/>
        </w:trPr>
        <w:tc>
          <w:tcPr>
            <w:tcW w:w="2771" w:type="dxa"/>
          </w:tcPr>
          <w:p w14:paraId="12E74045" w14:textId="77777777" w:rsidR="00487266" w:rsidRPr="003261FD" w:rsidRDefault="00487266" w:rsidP="00165A54">
            <w:pPr>
              <w:pStyle w:val="explanatorynotes"/>
              <w:suppressAutoHyphens w:val="0"/>
              <w:spacing w:before="120" w:after="120" w:line="240" w:lineRule="auto"/>
              <w:rPr>
                <w:rFonts w:ascii="Times New Roman" w:hAnsi="Times New Roman"/>
                <w:color w:val="000000" w:themeColor="text1"/>
              </w:rPr>
            </w:pPr>
            <w:bookmarkStart w:id="434" w:name="_Toc438532633"/>
            <w:bookmarkEnd w:id="434"/>
          </w:p>
        </w:tc>
        <w:tc>
          <w:tcPr>
            <w:tcW w:w="6750" w:type="dxa"/>
          </w:tcPr>
          <w:p w14:paraId="4C994A04" w14:textId="77777777" w:rsidR="00487266" w:rsidRPr="003261FD" w:rsidRDefault="00487266" w:rsidP="00C40D33">
            <w:pPr>
              <w:pStyle w:val="ListParagraph"/>
              <w:numPr>
                <w:ilvl w:val="0"/>
                <w:numId w:val="59"/>
              </w:numPr>
              <w:spacing w:before="120" w:after="120"/>
              <w:ind w:left="1244" w:hanging="540"/>
              <w:contextualSpacing w:val="0"/>
              <w:rPr>
                <w:color w:val="000000" w:themeColor="text1"/>
              </w:rPr>
            </w:pPr>
            <w:r w:rsidRPr="003261FD" w:rsidDel="001020FB">
              <w:rPr>
                <w:color w:val="000000" w:themeColor="text1"/>
              </w:rPr>
              <w:t xml:space="preserve"> </w:t>
            </w:r>
            <w:r w:rsidRPr="003261FD">
              <w:rPr>
                <w:color w:val="000000" w:themeColor="text1"/>
              </w:rPr>
              <w:t xml:space="preserve">if </w:t>
            </w:r>
            <w:r w:rsidRPr="00B45368">
              <w:t>rectified</w:t>
            </w:r>
            <w:r w:rsidRPr="003261FD">
              <w:rPr>
                <w:color w:val="000000" w:themeColor="text1"/>
              </w:rPr>
              <w:t>, would unfairly affect the competitive position of other Bidders presenting substantially responsive Bids.</w:t>
            </w:r>
          </w:p>
        </w:tc>
      </w:tr>
      <w:tr w:rsidR="00487266" w:rsidRPr="003261FD" w14:paraId="46F233AC" w14:textId="77777777" w:rsidTr="00BF3D39">
        <w:trPr>
          <w:gridAfter w:val="1"/>
          <w:wAfter w:w="46" w:type="dxa"/>
          <w:trHeight w:val="144"/>
        </w:trPr>
        <w:tc>
          <w:tcPr>
            <w:tcW w:w="2771" w:type="dxa"/>
          </w:tcPr>
          <w:p w14:paraId="7700CDC6" w14:textId="77777777" w:rsidR="00487266" w:rsidRPr="003261FD" w:rsidRDefault="00487266" w:rsidP="00165A54">
            <w:pPr>
              <w:spacing w:before="120" w:after="120"/>
              <w:rPr>
                <w:color w:val="000000" w:themeColor="text1"/>
              </w:rPr>
            </w:pPr>
          </w:p>
        </w:tc>
        <w:tc>
          <w:tcPr>
            <w:tcW w:w="6750" w:type="dxa"/>
          </w:tcPr>
          <w:p w14:paraId="74E316E5" w14:textId="77777777" w:rsidR="00487266" w:rsidRPr="003261FD" w:rsidRDefault="00487266">
            <w:pPr>
              <w:pStyle w:val="AAAtablebullet2"/>
            </w:pPr>
            <w:r w:rsidRPr="003261FD">
              <w:t xml:space="preserve">The Employer shall examine the technical aspects of the Bid submitted in accordance with ITB 16, in particular, to confirm that all requirements of Section VII, Works’ Requirements have been met without any material deviation, reservation or omission. </w:t>
            </w:r>
          </w:p>
        </w:tc>
      </w:tr>
      <w:tr w:rsidR="00487266" w:rsidRPr="003261FD" w14:paraId="5D292F70" w14:textId="77777777" w:rsidTr="00BF3D39">
        <w:trPr>
          <w:gridAfter w:val="1"/>
          <w:wAfter w:w="46" w:type="dxa"/>
          <w:trHeight w:val="144"/>
        </w:trPr>
        <w:tc>
          <w:tcPr>
            <w:tcW w:w="2771" w:type="dxa"/>
          </w:tcPr>
          <w:p w14:paraId="54B5174A" w14:textId="77777777" w:rsidR="00487266" w:rsidRPr="003261FD" w:rsidRDefault="00487266" w:rsidP="00165A54">
            <w:pPr>
              <w:spacing w:before="120" w:after="120"/>
              <w:rPr>
                <w:color w:val="000000" w:themeColor="text1"/>
              </w:rPr>
            </w:pPr>
            <w:bookmarkStart w:id="435" w:name="_Toc438532634"/>
            <w:bookmarkStart w:id="436" w:name="_Toc438532635"/>
            <w:bookmarkEnd w:id="435"/>
            <w:bookmarkEnd w:id="436"/>
          </w:p>
        </w:tc>
        <w:tc>
          <w:tcPr>
            <w:tcW w:w="6750" w:type="dxa"/>
          </w:tcPr>
          <w:p w14:paraId="424B4880" w14:textId="77777777" w:rsidR="00BB355A" w:rsidRPr="003261FD" w:rsidRDefault="00487266">
            <w:pPr>
              <w:pStyle w:val="AAAtablebullet2"/>
            </w:pPr>
            <w:r w:rsidRPr="003261FD">
              <w:t>If a Bid is not substantially responsive to the requirements of the Bidding document, it shall be rejected by the Employer and may not subsequently be made responsive by correction of the material deviation, reservation, or omission.</w:t>
            </w:r>
          </w:p>
        </w:tc>
      </w:tr>
      <w:tr w:rsidR="006605C6" w:rsidRPr="003261FD" w14:paraId="19E062DE" w14:textId="77777777" w:rsidTr="00BF3D39">
        <w:trPr>
          <w:gridAfter w:val="1"/>
          <w:wAfter w:w="46" w:type="dxa"/>
          <w:trHeight w:val="144"/>
        </w:trPr>
        <w:tc>
          <w:tcPr>
            <w:tcW w:w="2771" w:type="dxa"/>
          </w:tcPr>
          <w:p w14:paraId="100DCCD5" w14:textId="77777777" w:rsidR="00FD2808" w:rsidRPr="003261FD" w:rsidRDefault="00742C21" w:rsidP="00165A54">
            <w:pPr>
              <w:pStyle w:val="HeadingTocITB2"/>
              <w:tabs>
                <w:tab w:val="clear" w:pos="576"/>
              </w:tabs>
              <w:spacing w:before="120" w:after="120"/>
              <w:ind w:left="330" w:hanging="330"/>
            </w:pPr>
            <w:bookmarkStart w:id="437" w:name="_Toc100032322"/>
            <w:bookmarkStart w:id="438" w:name="_Toc325714187"/>
            <w:bookmarkStart w:id="439" w:name="_Toc473800010"/>
            <w:bookmarkStart w:id="440" w:name="_Toc10538816"/>
            <w:bookmarkStart w:id="441" w:name="_Toc13644898"/>
            <w:bookmarkStart w:id="442" w:name="_Toc25336015"/>
            <w:bookmarkStart w:id="443" w:name="_Toc438438854"/>
            <w:bookmarkStart w:id="444" w:name="_Toc438532636"/>
            <w:bookmarkStart w:id="445" w:name="_Toc438733998"/>
            <w:bookmarkStart w:id="446" w:name="_Toc438907035"/>
            <w:bookmarkStart w:id="447" w:name="_Toc438907234"/>
            <w:r w:rsidRPr="003261FD">
              <w:t xml:space="preserve">Nonmaterial </w:t>
            </w:r>
            <w:r w:rsidR="00FD2808" w:rsidRPr="003261FD">
              <w:t>Nonconformities</w:t>
            </w:r>
            <w:bookmarkEnd w:id="437"/>
            <w:bookmarkEnd w:id="438"/>
            <w:bookmarkEnd w:id="439"/>
            <w:bookmarkEnd w:id="440"/>
            <w:bookmarkEnd w:id="441"/>
            <w:bookmarkEnd w:id="442"/>
            <w:r w:rsidR="00FD2808" w:rsidRPr="003261FD">
              <w:t xml:space="preserve"> </w:t>
            </w:r>
            <w:bookmarkStart w:id="448" w:name="_Hlt438533232"/>
            <w:bookmarkEnd w:id="443"/>
            <w:bookmarkEnd w:id="444"/>
            <w:bookmarkEnd w:id="445"/>
            <w:bookmarkEnd w:id="446"/>
            <w:bookmarkEnd w:id="447"/>
            <w:bookmarkEnd w:id="448"/>
          </w:p>
        </w:tc>
        <w:tc>
          <w:tcPr>
            <w:tcW w:w="6750" w:type="dxa"/>
          </w:tcPr>
          <w:p w14:paraId="7C77C57E" w14:textId="77777777" w:rsidR="00FD2808" w:rsidRPr="003261FD" w:rsidRDefault="00FD2808">
            <w:pPr>
              <w:pStyle w:val="AAAtablebullet2"/>
            </w:pPr>
            <w:r w:rsidRPr="003261FD">
              <w:t>Provided that a Bid is substantially responsive, the Employer may waive any nonconformities in the Bid</w:t>
            </w:r>
            <w:r w:rsidRPr="003261FD">
              <w:rPr>
                <w:i/>
              </w:rPr>
              <w:t>.</w:t>
            </w:r>
          </w:p>
        </w:tc>
      </w:tr>
      <w:tr w:rsidR="006605C6" w:rsidRPr="003261FD" w14:paraId="68596EE3" w14:textId="77777777" w:rsidTr="00BF3D39">
        <w:trPr>
          <w:gridAfter w:val="1"/>
          <w:wAfter w:w="46" w:type="dxa"/>
          <w:trHeight w:val="144"/>
        </w:trPr>
        <w:tc>
          <w:tcPr>
            <w:tcW w:w="2771" w:type="dxa"/>
          </w:tcPr>
          <w:p w14:paraId="503DAE4C" w14:textId="77777777" w:rsidR="00FD2808" w:rsidRPr="003261FD" w:rsidRDefault="00FD2808" w:rsidP="00165A54">
            <w:pPr>
              <w:pStyle w:val="explanatorynotes"/>
              <w:suppressAutoHyphens w:val="0"/>
              <w:spacing w:before="120" w:after="120" w:line="240" w:lineRule="auto"/>
              <w:rPr>
                <w:rFonts w:ascii="Times New Roman" w:hAnsi="Times New Roman"/>
                <w:color w:val="000000" w:themeColor="text1"/>
              </w:rPr>
            </w:pPr>
            <w:bookmarkStart w:id="449" w:name="_Toc438532637"/>
            <w:bookmarkEnd w:id="449"/>
          </w:p>
        </w:tc>
        <w:tc>
          <w:tcPr>
            <w:tcW w:w="6750" w:type="dxa"/>
          </w:tcPr>
          <w:p w14:paraId="695476AB" w14:textId="77777777" w:rsidR="00FD2808" w:rsidRPr="003261FD" w:rsidRDefault="00FD2808">
            <w:pPr>
              <w:pStyle w:val="AAAtablebullet2"/>
            </w:pPr>
            <w:r w:rsidRPr="003261FD">
              <w:t>Provided that a Bid is substantially responsive, the Employer may request that the Bidder submit the necessary information or documentation, within a reasonable period of time, to rectify nonmaterial nonconformities</w:t>
            </w:r>
            <w:r w:rsidR="00742C21" w:rsidRPr="003261FD">
              <w:t xml:space="preserve"> </w:t>
            </w:r>
            <w:r w:rsidRPr="003261FD">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14:paraId="259E0174" w14:textId="77777777" w:rsidTr="00BF3D39">
        <w:trPr>
          <w:gridAfter w:val="1"/>
          <w:wAfter w:w="46" w:type="dxa"/>
          <w:trHeight w:val="144"/>
        </w:trPr>
        <w:tc>
          <w:tcPr>
            <w:tcW w:w="2771" w:type="dxa"/>
          </w:tcPr>
          <w:p w14:paraId="49FFE277" w14:textId="77777777" w:rsidR="00FD2808" w:rsidRPr="003261FD" w:rsidRDefault="00FD2808" w:rsidP="00165A54">
            <w:pPr>
              <w:spacing w:before="120" w:after="120"/>
              <w:rPr>
                <w:color w:val="000000" w:themeColor="text1"/>
              </w:rPr>
            </w:pPr>
            <w:bookmarkStart w:id="450" w:name="_Toc438532638"/>
            <w:bookmarkEnd w:id="450"/>
          </w:p>
        </w:tc>
        <w:tc>
          <w:tcPr>
            <w:tcW w:w="6750" w:type="dxa"/>
          </w:tcPr>
          <w:p w14:paraId="789FCD90" w14:textId="3C420642" w:rsidR="00FD2808" w:rsidRPr="003261FD" w:rsidRDefault="00FD2808">
            <w:pPr>
              <w:pStyle w:val="AAAtablebullet2"/>
              <w:rPr>
                <w:i/>
              </w:rPr>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w:t>
            </w:r>
            <w:r w:rsidR="00B47720">
              <w:t xml:space="preserve"> </w:t>
            </w:r>
            <w:r w:rsidRPr="003261FD">
              <w:t>to reflect the price of a missing or non-conforming item or component</w:t>
            </w:r>
            <w:r w:rsidR="00B47720">
              <w:t xml:space="preserve">, by adding </w:t>
            </w:r>
            <w:r w:rsidR="00B47720" w:rsidRPr="003261FD">
              <w:t xml:space="preserve">the </w:t>
            </w:r>
            <w:r w:rsidR="00B47720" w:rsidRPr="007636D9">
              <w:t xml:space="preserve">average price of the item </w:t>
            </w:r>
            <w:r w:rsidR="00194775">
              <w:t xml:space="preserve">or component </w:t>
            </w:r>
            <w:r w:rsidR="00B47720" w:rsidRPr="007636D9">
              <w:t>quoted</w:t>
            </w:r>
            <w:r w:rsidR="00B47720" w:rsidRPr="003261FD">
              <w:t xml:space="preserve"> by substantially responsive Bidders</w:t>
            </w:r>
            <w:r w:rsidR="00B47720">
              <w:t>.</w:t>
            </w:r>
            <w:r w:rsidR="00B47720" w:rsidRPr="003261FD">
              <w:t xml:space="preserve"> </w:t>
            </w:r>
            <w:r w:rsidR="00B47720" w:rsidRPr="00572013">
              <w:t xml:space="preserve">If </w:t>
            </w:r>
            <w:r w:rsidR="00B47720" w:rsidRPr="003261FD">
              <w:t>the price of the item or component cannot be derived from the price of other substantially responsive Bids, the Employer shall use its best estimate.</w:t>
            </w:r>
          </w:p>
        </w:tc>
      </w:tr>
      <w:tr w:rsidR="006605C6" w:rsidRPr="003261FD" w14:paraId="21914715" w14:textId="77777777" w:rsidTr="00BF3D39">
        <w:trPr>
          <w:gridAfter w:val="1"/>
          <w:wAfter w:w="46" w:type="dxa"/>
          <w:trHeight w:val="144"/>
        </w:trPr>
        <w:tc>
          <w:tcPr>
            <w:tcW w:w="2771" w:type="dxa"/>
          </w:tcPr>
          <w:p w14:paraId="39AA8799" w14:textId="0F742B3D" w:rsidR="00FD2808" w:rsidRPr="003261FD" w:rsidRDefault="00FD2808" w:rsidP="00165A54">
            <w:pPr>
              <w:pStyle w:val="HeadingTocITB2"/>
              <w:spacing w:before="120" w:after="120"/>
            </w:pPr>
            <w:bookmarkStart w:id="451" w:name="_Toc438532639"/>
            <w:bookmarkStart w:id="452" w:name="_Toc100032323"/>
            <w:bookmarkStart w:id="453" w:name="_Toc325714188"/>
            <w:bookmarkStart w:id="454" w:name="_Toc473800011"/>
            <w:bookmarkStart w:id="455" w:name="_Toc10538817"/>
            <w:bookmarkStart w:id="456" w:name="_Toc13644899"/>
            <w:bookmarkStart w:id="457" w:name="_Toc25336016"/>
            <w:bookmarkEnd w:id="451"/>
            <w:r w:rsidRPr="003261FD">
              <w:t>Correction of Arithmetical Errors</w:t>
            </w:r>
            <w:bookmarkEnd w:id="452"/>
            <w:bookmarkEnd w:id="453"/>
            <w:bookmarkEnd w:id="454"/>
            <w:bookmarkEnd w:id="455"/>
            <w:bookmarkEnd w:id="456"/>
            <w:bookmarkEnd w:id="457"/>
          </w:p>
        </w:tc>
        <w:tc>
          <w:tcPr>
            <w:tcW w:w="6750" w:type="dxa"/>
          </w:tcPr>
          <w:p w14:paraId="5E20C4DC" w14:textId="77777777" w:rsidR="00FD2808" w:rsidRPr="003261FD" w:rsidRDefault="00FD2808">
            <w:pPr>
              <w:pStyle w:val="AAAtablebullet2"/>
            </w:pPr>
            <w:r w:rsidRPr="003261FD">
              <w:t>Provided that the Bid is substantially responsive, the Employer shall correct arithmetical errors on the following basis:</w:t>
            </w:r>
          </w:p>
          <w:p w14:paraId="2A2D0251" w14:textId="77777777" w:rsidR="00FD2808" w:rsidRPr="003261FD" w:rsidRDefault="00FD2808" w:rsidP="00C40D33">
            <w:pPr>
              <w:pStyle w:val="ListParagraph"/>
              <w:numPr>
                <w:ilvl w:val="0"/>
                <w:numId w:val="57"/>
              </w:numPr>
              <w:spacing w:before="120" w:after="120"/>
              <w:ind w:left="1064" w:hanging="556"/>
              <w:contextualSpacing w:val="0"/>
              <w:rPr>
                <w:color w:val="000000" w:themeColor="text1"/>
              </w:rPr>
            </w:pPr>
            <w:r w:rsidRPr="003261FD">
              <w:rPr>
                <w:color w:val="000000" w:themeColor="text1"/>
              </w:rPr>
              <w:t xml:space="preserve">if there is a discrepancy between the unit price and the total price that is obtained by multiplying the unit price and quantity, the unit price shall </w:t>
            </w:r>
            <w:r w:rsidR="00812317" w:rsidRPr="003261FD">
              <w:rPr>
                <w:color w:val="000000" w:themeColor="text1"/>
              </w:rPr>
              <w:t>prevail,</w:t>
            </w:r>
            <w:r w:rsidRPr="003261FD">
              <w:rPr>
                <w:color w:val="000000" w:themeColor="text1"/>
              </w:rPr>
              <w:t xml:space="preserve"> and the total price shall be corrected, unless in the opinion of the</w:t>
            </w:r>
            <w:r w:rsidRPr="003261FD">
              <w:rPr>
                <w:i/>
                <w:iCs/>
                <w:color w:val="000000" w:themeColor="text1"/>
              </w:rPr>
              <w:t xml:space="preserve"> </w:t>
            </w:r>
            <w:r w:rsidRPr="003261FD">
              <w:rPr>
                <w:iCs/>
                <w:color w:val="000000" w:themeColor="text1"/>
              </w:rPr>
              <w:t>Employer</w:t>
            </w:r>
            <w:r w:rsidRPr="003261FD">
              <w:rPr>
                <w:color w:val="000000" w:themeColor="text1"/>
              </w:rPr>
              <w:t xml:space="preserve"> there is an obvious misplacement of the decimal point in the unit price, in which case the total price as quoted shall govern and the unit price shall be corrected;</w:t>
            </w:r>
          </w:p>
          <w:p w14:paraId="1BBEA177" w14:textId="77777777"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 xml:space="preserve">if </w:t>
            </w:r>
            <w:r w:rsidRPr="00B45368">
              <w:rPr>
                <w:rFonts w:eastAsia="Calibri"/>
                <w:color w:val="000000"/>
              </w:rPr>
              <w:t>there</w:t>
            </w:r>
            <w:r w:rsidRPr="003261FD">
              <w:rPr>
                <w:color w:val="000000" w:themeColor="text1"/>
              </w:rPr>
              <w:t xml:space="preserve"> is an error in a total corresponding to the addition or subtraction of subtotals, the subtotals shall prevail and the total shall be corrected; and</w:t>
            </w:r>
          </w:p>
          <w:p w14:paraId="7B450301" w14:textId="77777777" w:rsidR="00FD2808" w:rsidRPr="003261FD" w:rsidRDefault="00FD2808" w:rsidP="00C40D33">
            <w:pPr>
              <w:pStyle w:val="ListParagraph"/>
              <w:numPr>
                <w:ilvl w:val="0"/>
                <w:numId w:val="57"/>
              </w:numPr>
              <w:spacing w:before="120" w:after="120"/>
              <w:ind w:left="1064" w:hanging="601"/>
              <w:contextualSpacing w:val="0"/>
              <w:rPr>
                <w:color w:val="000000" w:themeColor="text1"/>
              </w:rPr>
            </w:pPr>
            <w:r w:rsidRPr="003261FD">
              <w:rPr>
                <w:color w:val="000000" w:themeColor="text1"/>
              </w:rPr>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14:paraId="000854F8" w14:textId="77777777" w:rsidTr="00BF3D39">
        <w:trPr>
          <w:gridAfter w:val="1"/>
          <w:wAfter w:w="46" w:type="dxa"/>
          <w:trHeight w:val="144"/>
        </w:trPr>
        <w:tc>
          <w:tcPr>
            <w:tcW w:w="2771" w:type="dxa"/>
          </w:tcPr>
          <w:p w14:paraId="5D60C512" w14:textId="77777777" w:rsidR="00FD2808" w:rsidRPr="003261FD" w:rsidRDefault="00FD2808" w:rsidP="00165A54">
            <w:pPr>
              <w:spacing w:before="120" w:after="120"/>
              <w:rPr>
                <w:color w:val="000000" w:themeColor="text1"/>
              </w:rPr>
            </w:pPr>
          </w:p>
        </w:tc>
        <w:tc>
          <w:tcPr>
            <w:tcW w:w="6750" w:type="dxa"/>
          </w:tcPr>
          <w:p w14:paraId="64753893" w14:textId="77777777" w:rsidR="00FD2808" w:rsidRPr="003261FD" w:rsidRDefault="00FD2808">
            <w:pPr>
              <w:pStyle w:val="AAAtablebullet2"/>
            </w:pPr>
            <w:r w:rsidRPr="003261FD">
              <w:t>Bidders shall be requested to accept correction of arithmetical errors. Failure to accept the correction in accordance with ITB 31.1, shall result in the rejection of the Bid.</w:t>
            </w:r>
          </w:p>
        </w:tc>
      </w:tr>
      <w:tr w:rsidR="006605C6" w:rsidRPr="003261FD" w14:paraId="1D74C279" w14:textId="77777777" w:rsidTr="00BF3D39">
        <w:trPr>
          <w:gridAfter w:val="1"/>
          <w:wAfter w:w="46" w:type="dxa"/>
          <w:trHeight w:val="868"/>
        </w:trPr>
        <w:tc>
          <w:tcPr>
            <w:tcW w:w="2771" w:type="dxa"/>
          </w:tcPr>
          <w:p w14:paraId="5AB06158" w14:textId="65E333F4" w:rsidR="00FD2808" w:rsidRPr="003261FD" w:rsidRDefault="00FD2808" w:rsidP="00165A54">
            <w:pPr>
              <w:pStyle w:val="HeadingTocITB2"/>
              <w:spacing w:before="120" w:after="120"/>
            </w:pPr>
            <w:bookmarkStart w:id="458" w:name="_Toc100032324"/>
            <w:bookmarkStart w:id="459" w:name="_Toc325714189"/>
            <w:bookmarkStart w:id="460" w:name="_Toc473800012"/>
            <w:bookmarkStart w:id="461" w:name="_Toc10538818"/>
            <w:bookmarkStart w:id="462" w:name="_Toc13644900"/>
            <w:bookmarkStart w:id="463" w:name="_Toc25336017"/>
            <w:r w:rsidRPr="003261FD">
              <w:t>Conversion to Single Currency</w:t>
            </w:r>
            <w:bookmarkEnd w:id="458"/>
            <w:bookmarkEnd w:id="459"/>
            <w:bookmarkEnd w:id="460"/>
            <w:bookmarkEnd w:id="461"/>
            <w:bookmarkEnd w:id="462"/>
            <w:bookmarkEnd w:id="463"/>
            <w:r w:rsidRPr="003261FD">
              <w:t xml:space="preserve"> </w:t>
            </w:r>
          </w:p>
        </w:tc>
        <w:tc>
          <w:tcPr>
            <w:tcW w:w="6750" w:type="dxa"/>
          </w:tcPr>
          <w:p w14:paraId="3B93501A" w14:textId="77777777" w:rsidR="00FD2808" w:rsidRPr="003261FD" w:rsidRDefault="00FD2808">
            <w:pPr>
              <w:pStyle w:val="AAAtablebullet2"/>
            </w:pPr>
            <w:r w:rsidRPr="003261FD">
              <w:t>For evaluation and comparison purposes, the currency(ies) of the Bid shall be converted into a single currency</w:t>
            </w:r>
            <w:r w:rsidRPr="003261FD">
              <w:rPr>
                <w:rStyle w:val="StyleHeader2-SubClausesBoldChar"/>
                <w:lang w:val="en-US"/>
              </w:rPr>
              <w:t xml:space="preserve"> </w:t>
            </w:r>
            <w:r w:rsidRPr="003261FD">
              <w:rPr>
                <w:rStyle w:val="StyleHeader2-SubClausesBoldChar"/>
                <w:b w:val="0"/>
                <w:lang w:val="en-US"/>
              </w:rPr>
              <w:t>as specified</w:t>
            </w:r>
            <w:r w:rsidRPr="003261FD">
              <w:rPr>
                <w:rStyle w:val="StyleHeader2-SubClausesBoldChar"/>
                <w:lang w:val="en-US"/>
              </w:rPr>
              <w:t xml:space="preserve"> in the BDS</w:t>
            </w:r>
            <w:r w:rsidRPr="003261FD">
              <w:t xml:space="preserve">. </w:t>
            </w:r>
          </w:p>
        </w:tc>
      </w:tr>
      <w:tr w:rsidR="006605C6" w:rsidRPr="003261FD" w14:paraId="3C97BD5A" w14:textId="77777777" w:rsidTr="00BF3D39">
        <w:trPr>
          <w:gridAfter w:val="1"/>
          <w:wAfter w:w="46" w:type="dxa"/>
          <w:trHeight w:val="657"/>
        </w:trPr>
        <w:tc>
          <w:tcPr>
            <w:tcW w:w="2771" w:type="dxa"/>
          </w:tcPr>
          <w:p w14:paraId="23556B4F" w14:textId="77777777" w:rsidR="001A2FF2" w:rsidRPr="003261FD" w:rsidRDefault="001A2FF2" w:rsidP="00165A54">
            <w:pPr>
              <w:pStyle w:val="HeadingTocITB2"/>
              <w:spacing w:before="120" w:after="120"/>
            </w:pPr>
            <w:bookmarkStart w:id="464" w:name="_Toc473800013"/>
            <w:bookmarkStart w:id="465" w:name="_Toc10538819"/>
            <w:bookmarkStart w:id="466" w:name="_Toc13644901"/>
            <w:bookmarkStart w:id="467" w:name="_Toc25336018"/>
            <w:bookmarkStart w:id="468" w:name="_Toc438438858"/>
            <w:bookmarkStart w:id="469" w:name="_Toc438532647"/>
            <w:bookmarkStart w:id="470" w:name="_Toc438734002"/>
            <w:bookmarkStart w:id="471" w:name="_Toc438907039"/>
            <w:bookmarkStart w:id="472" w:name="_Toc438907238"/>
            <w:bookmarkStart w:id="473" w:name="_Toc100032325"/>
            <w:bookmarkStart w:id="474" w:name="_Toc325714190"/>
            <w:r w:rsidRPr="003261FD">
              <w:t>Margin of Preference</w:t>
            </w:r>
            <w:bookmarkEnd w:id="464"/>
            <w:bookmarkEnd w:id="465"/>
            <w:bookmarkEnd w:id="466"/>
            <w:bookmarkEnd w:id="467"/>
          </w:p>
        </w:tc>
        <w:tc>
          <w:tcPr>
            <w:tcW w:w="6750" w:type="dxa"/>
          </w:tcPr>
          <w:p w14:paraId="1F0276E4" w14:textId="69941081" w:rsidR="001A2FF2" w:rsidRPr="003261FD" w:rsidRDefault="001A2FF2">
            <w:pPr>
              <w:pStyle w:val="AAAtablebullet2"/>
            </w:pPr>
            <w:r w:rsidRPr="003261FD">
              <w:t>Unless otherwise specified</w:t>
            </w:r>
            <w:r w:rsidRPr="003261FD">
              <w:rPr>
                <w:b/>
              </w:rPr>
              <w:t xml:space="preserve"> in the</w:t>
            </w:r>
            <w:r w:rsidRPr="003261FD">
              <w:t xml:space="preserve"> </w:t>
            </w:r>
            <w:r w:rsidRPr="003261FD">
              <w:rPr>
                <w:b/>
              </w:rPr>
              <w:t xml:space="preserve">BDS, </w:t>
            </w:r>
            <w:r w:rsidRPr="003261FD">
              <w:t>a margin of preference for domestic Bidders</w:t>
            </w:r>
            <w:r w:rsidRPr="003261FD">
              <w:rPr>
                <w:rStyle w:val="FootnoteReference"/>
                <w:spacing w:val="-2"/>
              </w:rPr>
              <w:footnoteReference w:id="11"/>
            </w:r>
            <w:r w:rsidRPr="003261FD">
              <w:t xml:space="preserve"> </w:t>
            </w:r>
            <w:r w:rsidRPr="00B45368">
              <w:t>shall</w:t>
            </w:r>
            <w:r w:rsidRPr="003261FD">
              <w:t xml:space="preserve"> not apply.</w:t>
            </w:r>
          </w:p>
        </w:tc>
      </w:tr>
      <w:tr w:rsidR="006605C6" w:rsidRPr="003261FD" w14:paraId="1AB73BF7" w14:textId="77777777" w:rsidTr="00BF3D39">
        <w:trPr>
          <w:gridAfter w:val="1"/>
          <w:wAfter w:w="46" w:type="dxa"/>
          <w:trHeight w:val="972"/>
        </w:trPr>
        <w:tc>
          <w:tcPr>
            <w:tcW w:w="2771" w:type="dxa"/>
          </w:tcPr>
          <w:p w14:paraId="24480C33" w14:textId="77777777" w:rsidR="008517DE" w:rsidRPr="003261FD" w:rsidRDefault="008517DE" w:rsidP="00165A54">
            <w:pPr>
              <w:pStyle w:val="HeadingTocITB2"/>
              <w:spacing w:before="120" w:after="120"/>
            </w:pPr>
            <w:bookmarkStart w:id="475" w:name="_Toc473800014"/>
            <w:bookmarkStart w:id="476" w:name="_Toc10538820"/>
            <w:bookmarkStart w:id="477" w:name="_Toc13644902"/>
            <w:bookmarkStart w:id="478" w:name="_Toc25336019"/>
            <w:r w:rsidRPr="003261FD">
              <w:t>Subcontractors</w:t>
            </w:r>
            <w:bookmarkEnd w:id="475"/>
            <w:bookmarkEnd w:id="476"/>
            <w:bookmarkEnd w:id="477"/>
            <w:bookmarkEnd w:id="478"/>
          </w:p>
        </w:tc>
        <w:tc>
          <w:tcPr>
            <w:tcW w:w="6750" w:type="dxa"/>
          </w:tcPr>
          <w:p w14:paraId="7B08C695" w14:textId="77777777" w:rsidR="008517DE" w:rsidRPr="003261FD" w:rsidRDefault="008517DE">
            <w:pPr>
              <w:pStyle w:val="AAAtablebullet2"/>
              <w:rPr>
                <w:rStyle w:val="StyleHeader2-SubClausesBoldChar"/>
                <w:b w:val="0"/>
                <w:lang w:val="en-US"/>
              </w:rPr>
            </w:pPr>
            <w:r w:rsidRPr="003261FD">
              <w:rPr>
                <w:rStyle w:val="StyleHeader2-SubClausesBoldChar"/>
                <w:b w:val="0"/>
                <w:lang w:val="en-US"/>
              </w:rPr>
              <w:t>Unless</w:t>
            </w:r>
            <w:r w:rsidRPr="003261FD">
              <w:rPr>
                <w:b/>
              </w:rPr>
              <w:t xml:space="preserve"> </w:t>
            </w:r>
            <w:r w:rsidRPr="003261FD">
              <w:t>otherwise stated</w:t>
            </w:r>
            <w:r w:rsidRPr="003261FD">
              <w:rPr>
                <w:b/>
              </w:rPr>
              <w:t xml:space="preserve"> in the</w:t>
            </w:r>
            <w:r w:rsidRPr="003261FD">
              <w:t xml:space="preserve"> </w:t>
            </w:r>
            <w:r w:rsidRPr="003261FD">
              <w:rPr>
                <w:b/>
              </w:rPr>
              <w:t xml:space="preserve">BDS, </w:t>
            </w:r>
            <w:r w:rsidRPr="003261FD">
              <w:t>the Employer does not intend to execute any specific elements of the Works by subcontractors selected in advance by the Employer.</w:t>
            </w:r>
          </w:p>
        </w:tc>
      </w:tr>
      <w:tr w:rsidR="00657B93" w:rsidRPr="003261FD" w14:paraId="73D921CE" w14:textId="77777777" w:rsidTr="00BF3D39">
        <w:trPr>
          <w:gridAfter w:val="1"/>
          <w:wAfter w:w="46" w:type="dxa"/>
          <w:trHeight w:val="899"/>
        </w:trPr>
        <w:tc>
          <w:tcPr>
            <w:tcW w:w="2771" w:type="dxa"/>
          </w:tcPr>
          <w:p w14:paraId="028433B3" w14:textId="77777777" w:rsidR="00657B93" w:rsidRPr="003261FD" w:rsidRDefault="00657B93" w:rsidP="00165A54">
            <w:pPr>
              <w:pStyle w:val="Section1Header2"/>
              <w:spacing w:before="120" w:after="120"/>
              <w:ind w:left="241"/>
              <w:rPr>
                <w:color w:val="000000" w:themeColor="text1"/>
              </w:rPr>
            </w:pPr>
          </w:p>
        </w:tc>
        <w:tc>
          <w:tcPr>
            <w:tcW w:w="6750" w:type="dxa"/>
          </w:tcPr>
          <w:p w14:paraId="24BFF9A6" w14:textId="77777777" w:rsidR="00657B93" w:rsidRPr="003261FD" w:rsidRDefault="00657B93">
            <w:pPr>
              <w:pStyle w:val="AAAtablebullet2"/>
            </w:pPr>
            <w:r w:rsidRPr="003261FD">
              <w:t xml:space="preserve">Bidders may propose subcontracting up to the percentage of total value of contracts or the volume of works as specified </w:t>
            </w:r>
            <w:r w:rsidRPr="003261FD">
              <w:rPr>
                <w:b/>
              </w:rPr>
              <w:t>in the BDS</w:t>
            </w:r>
            <w:r w:rsidRPr="003261FD">
              <w:t>.</w:t>
            </w:r>
            <w:r w:rsidRPr="003261FD">
              <w:rPr>
                <w:spacing w:val="-2"/>
              </w:rPr>
              <w:t xml:space="preserve"> Subcontractors </w:t>
            </w:r>
            <w:r w:rsidRPr="00B45368">
              <w:t>proposed</w:t>
            </w:r>
            <w:r w:rsidRPr="003261FD">
              <w:rPr>
                <w:spacing w:val="-2"/>
              </w:rPr>
              <w:t xml:space="preserve"> by the Bidder shall be fully qualified for their parts of the Works.</w:t>
            </w:r>
          </w:p>
        </w:tc>
      </w:tr>
      <w:tr w:rsidR="006605C6" w:rsidRPr="003261FD" w14:paraId="5123279C" w14:textId="77777777" w:rsidTr="00BF3D39">
        <w:trPr>
          <w:gridAfter w:val="1"/>
          <w:wAfter w:w="46" w:type="dxa"/>
          <w:trHeight w:val="720"/>
        </w:trPr>
        <w:tc>
          <w:tcPr>
            <w:tcW w:w="2771" w:type="dxa"/>
          </w:tcPr>
          <w:p w14:paraId="6BF2DE22" w14:textId="77777777" w:rsidR="008517DE" w:rsidRPr="003261FD" w:rsidRDefault="008517DE" w:rsidP="00165A54">
            <w:pPr>
              <w:pStyle w:val="Section1Header2"/>
              <w:spacing w:before="120" w:after="120"/>
              <w:ind w:left="241"/>
              <w:rPr>
                <w:color w:val="000000" w:themeColor="text1"/>
              </w:rPr>
            </w:pPr>
          </w:p>
        </w:tc>
        <w:tc>
          <w:tcPr>
            <w:tcW w:w="6750" w:type="dxa"/>
          </w:tcPr>
          <w:p w14:paraId="5F40B9C2" w14:textId="77777777" w:rsidR="008517DE" w:rsidRPr="003261FD" w:rsidRDefault="00657B93">
            <w:pPr>
              <w:pStyle w:val="AAAtablebullet2"/>
              <w:rPr>
                <w:rStyle w:val="StyleHeader2-SubClausesBoldChar"/>
                <w:b w:val="0"/>
                <w:color w:val="auto"/>
                <w:lang w:val="en-US"/>
              </w:rPr>
            </w:pPr>
            <w:r w:rsidRPr="003261FD">
              <w:t xml:space="preserve">The subcontractor’s qualifications shall not be used by the Bidder to qualify for the </w:t>
            </w:r>
            <w:r w:rsidRPr="00B45368">
              <w:t>Works</w:t>
            </w:r>
            <w:r w:rsidRPr="003261FD">
              <w:t xml:space="preserve"> unless their </w:t>
            </w:r>
            <w:r w:rsidR="0076557D" w:rsidRPr="003261FD">
              <w:t>specialized</w:t>
            </w:r>
            <w:r w:rsidRPr="003261FD">
              <w:t xml:space="preserve"> parts of the Works were previously designated by the Employer </w:t>
            </w:r>
            <w:r w:rsidRPr="003261FD">
              <w:rPr>
                <w:b/>
              </w:rPr>
              <w:t>in the BDS</w:t>
            </w:r>
            <w:r w:rsidRPr="003261FD">
              <w:t xml:space="preserve"> as can be met by </w:t>
            </w:r>
            <w:r w:rsidR="00FE1924" w:rsidRPr="003261FD">
              <w:t>subcontractors</w:t>
            </w:r>
            <w:r w:rsidRPr="003261FD">
              <w:t xml:space="preserve"> </w:t>
            </w:r>
            <w:r w:rsidR="0076557D" w:rsidRPr="003261FD">
              <w:t>referred</w:t>
            </w:r>
            <w:r w:rsidR="00FE1924" w:rsidRPr="003261FD">
              <w:t xml:space="preserve"> to hereafter as ‘</w:t>
            </w:r>
            <w:r w:rsidRPr="003261FD">
              <w:t>Specialized Subcontractors</w:t>
            </w:r>
            <w:r w:rsidR="00C23D0A" w:rsidRPr="003261FD">
              <w:t>’</w:t>
            </w:r>
            <w:r w:rsidRPr="003261FD">
              <w:t xml:space="preserve">, in which </w:t>
            </w:r>
            <w:r w:rsidRPr="00B45368">
              <w:t>case</w:t>
            </w:r>
            <w:r w:rsidRPr="003261FD">
              <w:t>, the qualifications of the Specialized Subcontractors proposed by the Bidder may be added to the qualifications</w:t>
            </w:r>
            <w:r w:rsidR="00C23D0A" w:rsidRPr="003261FD">
              <w:t xml:space="preserve"> of the Bidder.</w:t>
            </w:r>
          </w:p>
        </w:tc>
      </w:tr>
      <w:tr w:rsidR="006605C6" w:rsidRPr="003261FD" w14:paraId="3EF53D22" w14:textId="77777777" w:rsidTr="00BF3D39">
        <w:trPr>
          <w:gridAfter w:val="1"/>
          <w:wAfter w:w="46" w:type="dxa"/>
          <w:trHeight w:val="814"/>
        </w:trPr>
        <w:tc>
          <w:tcPr>
            <w:tcW w:w="2771" w:type="dxa"/>
          </w:tcPr>
          <w:p w14:paraId="4CB3673C" w14:textId="4FC89F66" w:rsidR="006605C6" w:rsidRPr="00790E4B" w:rsidRDefault="006605C6" w:rsidP="00165A54">
            <w:pPr>
              <w:pStyle w:val="HeadingTocITB2"/>
              <w:spacing w:before="120" w:after="120"/>
            </w:pPr>
            <w:bookmarkStart w:id="479" w:name="_Toc473800015"/>
            <w:bookmarkStart w:id="480" w:name="_Toc10538821"/>
            <w:bookmarkStart w:id="481" w:name="_Toc13644903"/>
            <w:bookmarkStart w:id="482" w:name="_Toc25336020"/>
            <w:r w:rsidRPr="00572013">
              <w:t>Evaluation of Bids</w:t>
            </w:r>
            <w:bookmarkEnd w:id="479"/>
            <w:bookmarkEnd w:id="480"/>
            <w:bookmarkEnd w:id="481"/>
            <w:bookmarkEnd w:id="482"/>
          </w:p>
        </w:tc>
        <w:tc>
          <w:tcPr>
            <w:tcW w:w="6750" w:type="dxa"/>
          </w:tcPr>
          <w:p w14:paraId="765AA312" w14:textId="0F4E9747" w:rsidR="00337AF2" w:rsidRPr="007636D9" w:rsidRDefault="006D4713" w:rsidP="007636D9">
            <w:pPr>
              <w:pStyle w:val="AAAtablebullet2"/>
              <w:numPr>
                <w:ilvl w:val="0"/>
                <w:numId w:val="0"/>
              </w:numPr>
              <w:ind w:left="504"/>
              <w:rPr>
                <w:b/>
              </w:rPr>
            </w:pPr>
            <w:r w:rsidRPr="007636D9">
              <w:rPr>
                <w:b/>
              </w:rPr>
              <w:t>Technical Evaluation</w:t>
            </w:r>
          </w:p>
          <w:p w14:paraId="1B77194B" w14:textId="5C03741D" w:rsidR="00757E71" w:rsidRPr="0016516E" w:rsidRDefault="006605C6">
            <w:pPr>
              <w:pStyle w:val="AAAtablebullet2"/>
            </w:pPr>
            <w:r w:rsidRPr="0016516E">
              <w:rPr>
                <w:bCs w:val="0"/>
              </w:rPr>
              <w:t xml:space="preserve">The Employer shall </w:t>
            </w:r>
            <w:r w:rsidR="006D4713" w:rsidRPr="007636D9">
              <w:rPr>
                <w:bCs w:val="0"/>
              </w:rPr>
              <w:t xml:space="preserve">evaluate the Bids </w:t>
            </w:r>
            <w:r w:rsidRPr="00572013">
              <w:t>us</w:t>
            </w:r>
            <w:r w:rsidR="006D4713" w:rsidRPr="007636D9">
              <w:rPr>
                <w:bCs w:val="0"/>
              </w:rPr>
              <w:t>ing</w:t>
            </w:r>
            <w:r w:rsidRPr="00790E4B">
              <w:t xml:space="preserve"> the criteria and methodolo</w:t>
            </w:r>
            <w:r w:rsidRPr="0016516E">
              <w:rPr>
                <w:bCs w:val="0"/>
              </w:rPr>
              <w:t xml:space="preserve">gies listed in Section III, Evaluation and Qualification Criteria. </w:t>
            </w:r>
          </w:p>
          <w:p w14:paraId="17D0C3D3" w14:textId="0BED0705" w:rsidR="006605C6" w:rsidRPr="0016516E" w:rsidRDefault="0016516E" w:rsidP="00234FEF">
            <w:pPr>
              <w:pStyle w:val="AAAtablebullet2"/>
              <w:tabs>
                <w:tab w:val="clear" w:pos="504"/>
              </w:tabs>
              <w:ind w:left="576" w:hanging="576"/>
            </w:pPr>
            <w:r w:rsidRPr="002F18C9">
              <w:rPr>
                <w:bCs w:val="0"/>
              </w:rPr>
              <w:t>I</w:t>
            </w:r>
            <w:r w:rsidR="00B50517" w:rsidRPr="002F18C9">
              <w:rPr>
                <w:bCs w:val="0"/>
              </w:rPr>
              <w:t>f</w:t>
            </w:r>
            <w:r w:rsidR="00B50517" w:rsidRPr="002F18C9">
              <w:t xml:space="preserve"> specified</w:t>
            </w:r>
            <w:r w:rsidR="00B50517" w:rsidRPr="000D1F53">
              <w:t xml:space="preserve"> </w:t>
            </w:r>
            <w:r w:rsidR="000D303F" w:rsidRPr="000D1F53">
              <w:rPr>
                <w:b/>
                <w:bCs w:val="0"/>
              </w:rPr>
              <w:t>in the</w:t>
            </w:r>
            <w:r w:rsidR="000D303F" w:rsidRPr="0016516E">
              <w:rPr>
                <w:b/>
                <w:bCs w:val="0"/>
              </w:rPr>
              <w:t xml:space="preserve"> BDS</w:t>
            </w:r>
            <w:r w:rsidR="00B50517" w:rsidRPr="0016516E">
              <w:rPr>
                <w:bCs w:val="0"/>
              </w:rPr>
              <w:t xml:space="preserve">, the Employer’s evaluation will </w:t>
            </w:r>
            <w:r w:rsidR="00757E71" w:rsidRPr="0016516E">
              <w:rPr>
                <w:bCs w:val="0"/>
              </w:rPr>
              <w:t xml:space="preserve">be </w:t>
            </w:r>
            <w:r w:rsidR="00230D78" w:rsidRPr="007636D9">
              <w:rPr>
                <w:bCs w:val="0"/>
              </w:rPr>
              <w:t>carried out by applying</w:t>
            </w:r>
            <w:r w:rsidR="00757E71" w:rsidRPr="00572013">
              <w:t xml:space="preserve"> </w:t>
            </w:r>
            <w:r w:rsidR="00757E71" w:rsidRPr="0016516E">
              <w:rPr>
                <w:bCs w:val="0"/>
              </w:rPr>
              <w:t xml:space="preserve">rated criteria </w:t>
            </w:r>
            <w:r w:rsidR="00230D78" w:rsidRPr="0016516E">
              <w:rPr>
                <w:bCs w:val="0"/>
              </w:rPr>
              <w:t xml:space="preserve">that </w:t>
            </w:r>
            <w:r w:rsidR="00B50517" w:rsidRPr="0016516E">
              <w:rPr>
                <w:bCs w:val="0"/>
              </w:rPr>
              <w:t xml:space="preserve">take into account technical factors, in addition to cost factors.  An Evaluated Bid Score will be calculated for each responsive Bid using the formula, specified in Section III, Evaluation and Qualification Criteria. </w:t>
            </w:r>
            <w:r w:rsidR="00B50517" w:rsidRPr="007636D9">
              <w:rPr>
                <w:bCs w:val="0"/>
              </w:rPr>
              <w:t xml:space="preserve">The scores to be given to technical factors and sub factors are specified </w:t>
            </w:r>
            <w:r w:rsidR="00B50517" w:rsidRPr="007636D9">
              <w:rPr>
                <w:b/>
                <w:bCs w:val="0"/>
              </w:rPr>
              <w:t xml:space="preserve">in the </w:t>
            </w:r>
            <w:r w:rsidR="00757E71" w:rsidRPr="007636D9">
              <w:rPr>
                <w:b/>
                <w:bCs w:val="0"/>
              </w:rPr>
              <w:t>B</w:t>
            </w:r>
            <w:r w:rsidR="00B50517" w:rsidRPr="007636D9">
              <w:rPr>
                <w:b/>
                <w:bCs w:val="0"/>
              </w:rPr>
              <w:t>DS</w:t>
            </w:r>
            <w:r w:rsidR="00B50517" w:rsidRPr="007636D9">
              <w:rPr>
                <w:bCs w:val="0"/>
              </w:rPr>
              <w:t xml:space="preserve">. The weight to be assigned for the Technical factors and cost is specified </w:t>
            </w:r>
            <w:r w:rsidR="000D303F" w:rsidRPr="00572013">
              <w:rPr>
                <w:b/>
              </w:rPr>
              <w:t>in the BDS</w:t>
            </w:r>
            <w:r w:rsidR="00B50517" w:rsidRPr="007636D9">
              <w:rPr>
                <w:bCs w:val="0"/>
              </w:rPr>
              <w:t>.</w:t>
            </w:r>
          </w:p>
        </w:tc>
      </w:tr>
      <w:tr w:rsidR="004B4A21" w:rsidRPr="003261FD" w14:paraId="7BE37761" w14:textId="77777777" w:rsidTr="00BF3D39">
        <w:trPr>
          <w:gridAfter w:val="1"/>
          <w:wAfter w:w="46" w:type="dxa"/>
          <w:trHeight w:val="405"/>
        </w:trPr>
        <w:tc>
          <w:tcPr>
            <w:tcW w:w="2771" w:type="dxa"/>
            <w:vMerge w:val="restart"/>
          </w:tcPr>
          <w:p w14:paraId="61372621" w14:textId="3C7B98AD" w:rsidR="004B4A21" w:rsidRPr="003261FD" w:rsidRDefault="004B4A21" w:rsidP="007636D9">
            <w:pPr>
              <w:pStyle w:val="HeadingTocITB2"/>
              <w:numPr>
                <w:ilvl w:val="0"/>
                <w:numId w:val="0"/>
              </w:numPr>
              <w:spacing w:before="120" w:after="120"/>
              <w:ind w:left="432"/>
            </w:pPr>
          </w:p>
        </w:tc>
        <w:tc>
          <w:tcPr>
            <w:tcW w:w="6750" w:type="dxa"/>
          </w:tcPr>
          <w:p w14:paraId="1C01BA5F" w14:textId="1F663310" w:rsidR="006D4713" w:rsidRPr="007636D9" w:rsidRDefault="006D4713" w:rsidP="007636D9">
            <w:pPr>
              <w:pStyle w:val="AAAtablebullet2"/>
              <w:numPr>
                <w:ilvl w:val="0"/>
                <w:numId w:val="0"/>
              </w:numPr>
              <w:ind w:left="504"/>
              <w:rPr>
                <w:b/>
              </w:rPr>
            </w:pPr>
            <w:r w:rsidRPr="007636D9">
              <w:rPr>
                <w:b/>
              </w:rPr>
              <w:t>Financial Evaluation</w:t>
            </w:r>
          </w:p>
          <w:p w14:paraId="1BBEA598" w14:textId="550E2DD9" w:rsidR="004B4A21" w:rsidRPr="003261FD" w:rsidRDefault="004B4A21">
            <w:pPr>
              <w:pStyle w:val="AAAtablebullet2"/>
            </w:pPr>
            <w:r w:rsidRPr="003261FD">
              <w:t>To evaluate a Bid, the Employer shall consider the following:</w:t>
            </w:r>
          </w:p>
        </w:tc>
      </w:tr>
      <w:tr w:rsidR="004B4A21" w:rsidRPr="003261FD" w14:paraId="08973825" w14:textId="77777777" w:rsidTr="00BF3D39">
        <w:trPr>
          <w:gridAfter w:val="1"/>
          <w:wAfter w:w="46" w:type="dxa"/>
          <w:trHeight w:val="814"/>
        </w:trPr>
        <w:tc>
          <w:tcPr>
            <w:tcW w:w="2771" w:type="dxa"/>
            <w:vMerge/>
          </w:tcPr>
          <w:p w14:paraId="6067C929" w14:textId="77777777" w:rsidR="004B4A21" w:rsidRPr="003261FD" w:rsidRDefault="004B4A21" w:rsidP="00165A54">
            <w:pPr>
              <w:pStyle w:val="Section1Header2"/>
              <w:spacing w:before="120" w:after="120"/>
              <w:ind w:left="241"/>
              <w:rPr>
                <w:color w:val="000000" w:themeColor="text1"/>
              </w:rPr>
            </w:pPr>
          </w:p>
        </w:tc>
        <w:tc>
          <w:tcPr>
            <w:tcW w:w="6750" w:type="dxa"/>
          </w:tcPr>
          <w:p w14:paraId="089D0CBB" w14:textId="77777777" w:rsidR="004B4A21" w:rsidRPr="003261FD" w:rsidRDefault="004B4A21" w:rsidP="00C40D33">
            <w:pPr>
              <w:pStyle w:val="ListParagraph"/>
              <w:numPr>
                <w:ilvl w:val="0"/>
                <w:numId w:val="56"/>
              </w:numPr>
              <w:spacing w:before="120" w:after="120"/>
              <w:ind w:left="1154" w:hanging="630"/>
              <w:contextualSpacing w:val="0"/>
              <w:rPr>
                <w:bCs/>
                <w:color w:val="000000" w:themeColor="text1"/>
              </w:rPr>
            </w:pPr>
            <w:r w:rsidRPr="00B45368">
              <w:t>the</w:t>
            </w:r>
            <w:r w:rsidRPr="003261FD">
              <w:rPr>
                <w:bCs/>
                <w:color w:val="000000" w:themeColor="text1"/>
              </w:rPr>
              <w:t xml:space="preserve"> Bid price, excluding Provisional Sums and the provision, if any, for contingencies in the Summary Bill of Quantities, but including Daywork items, where priced competitively;</w:t>
            </w:r>
          </w:p>
          <w:p w14:paraId="0BFE0574"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for correction of arithmetic errors in accordance with ITB 31.1;</w:t>
            </w:r>
          </w:p>
          <w:p w14:paraId="2B23EA5D"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price</w:t>
            </w:r>
            <w:r w:rsidRPr="003261FD">
              <w:rPr>
                <w:bCs/>
                <w:color w:val="000000" w:themeColor="text1"/>
              </w:rPr>
              <w:t xml:space="preserve"> adjustment due to discounts offered in accordance with ITB 14.4;</w:t>
            </w:r>
          </w:p>
          <w:p w14:paraId="1BE2C69B"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B45368">
              <w:t>converting</w:t>
            </w:r>
            <w:r w:rsidRPr="003261FD">
              <w:rPr>
                <w:bCs/>
                <w:color w:val="000000" w:themeColor="text1"/>
              </w:rPr>
              <w:t xml:space="preserve"> the amount resulting from applying (a) to (c) above, if relevant, to a single currency in accordance with ITB 32; </w:t>
            </w:r>
          </w:p>
          <w:p w14:paraId="65E9F376" w14:textId="77777777"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price adjustment due to quantifiable nonmaterial </w:t>
            </w:r>
            <w:r w:rsidRPr="00B45368">
              <w:t>nonconformities</w:t>
            </w:r>
            <w:r w:rsidRPr="003261FD">
              <w:rPr>
                <w:bCs/>
                <w:color w:val="000000" w:themeColor="text1"/>
              </w:rPr>
              <w:t xml:space="preserve"> in accordance with ITB 30.3; and</w:t>
            </w:r>
          </w:p>
          <w:p w14:paraId="5B2DD6D3" w14:textId="77C9618E" w:rsidR="004B4A21" w:rsidRPr="003261FD" w:rsidRDefault="004B4A21" w:rsidP="00C40D33">
            <w:pPr>
              <w:pStyle w:val="ListParagraph"/>
              <w:numPr>
                <w:ilvl w:val="0"/>
                <w:numId w:val="56"/>
              </w:numPr>
              <w:spacing w:before="120" w:after="120"/>
              <w:ind w:left="1154" w:hanging="601"/>
              <w:contextualSpacing w:val="0"/>
              <w:rPr>
                <w:bCs/>
                <w:color w:val="000000" w:themeColor="text1"/>
              </w:rPr>
            </w:pPr>
            <w:r w:rsidRPr="003261FD">
              <w:rPr>
                <w:bCs/>
                <w:color w:val="000000" w:themeColor="text1"/>
              </w:rPr>
              <w:t xml:space="preserve">the additional evaluation factors specified </w:t>
            </w:r>
            <w:r w:rsidR="000D303F" w:rsidRPr="000D303F">
              <w:rPr>
                <w:b/>
                <w:bCs/>
                <w:color w:val="000000" w:themeColor="text1"/>
              </w:rPr>
              <w:t>in the BDS</w:t>
            </w:r>
            <w:r w:rsidRPr="003261FD">
              <w:rPr>
                <w:bCs/>
                <w:color w:val="000000" w:themeColor="text1"/>
              </w:rPr>
              <w:t xml:space="preserve"> and Section III, Evaluation and Qualification Criteria.</w:t>
            </w:r>
          </w:p>
        </w:tc>
      </w:tr>
      <w:tr w:rsidR="008517DE" w:rsidRPr="003261FD" w14:paraId="3E1CA086" w14:textId="77777777" w:rsidTr="00BF3D39">
        <w:trPr>
          <w:gridAfter w:val="1"/>
          <w:wAfter w:w="46" w:type="dxa"/>
        </w:trPr>
        <w:tc>
          <w:tcPr>
            <w:tcW w:w="2771" w:type="dxa"/>
          </w:tcPr>
          <w:p w14:paraId="2C518E9A" w14:textId="77777777" w:rsidR="00FD2808" w:rsidRPr="003261FD" w:rsidRDefault="00FD2808" w:rsidP="00165A54">
            <w:pPr>
              <w:spacing w:before="120" w:after="120"/>
              <w:jc w:val="left"/>
              <w:rPr>
                <w:color w:val="000000" w:themeColor="text1"/>
              </w:rPr>
            </w:pPr>
            <w:bookmarkStart w:id="483" w:name="_Hlt438533055"/>
            <w:bookmarkStart w:id="484" w:name="_Toc438532649"/>
            <w:bookmarkEnd w:id="468"/>
            <w:bookmarkEnd w:id="469"/>
            <w:bookmarkEnd w:id="470"/>
            <w:bookmarkEnd w:id="471"/>
            <w:bookmarkEnd w:id="472"/>
            <w:bookmarkEnd w:id="473"/>
            <w:bookmarkEnd w:id="474"/>
            <w:bookmarkEnd w:id="483"/>
            <w:bookmarkEnd w:id="484"/>
          </w:p>
        </w:tc>
        <w:tc>
          <w:tcPr>
            <w:tcW w:w="6750" w:type="dxa"/>
          </w:tcPr>
          <w:p w14:paraId="4FD87566" w14:textId="77777777" w:rsidR="00FD2808" w:rsidRPr="003261FD" w:rsidRDefault="00FD2808">
            <w:pPr>
              <w:pStyle w:val="AAAtablebullet2"/>
            </w:pPr>
            <w:r w:rsidRPr="003261FD">
              <w:t>The estimated effect of the price adjustment provisions of the Conditions of Contract, applied over the period of execution of the Contract, shall not be taken into account in Bid evaluation.</w:t>
            </w:r>
          </w:p>
        </w:tc>
      </w:tr>
      <w:tr w:rsidR="008517DE" w:rsidRPr="003261FD" w14:paraId="2A1C3DF3" w14:textId="77777777" w:rsidTr="00BF3D39">
        <w:trPr>
          <w:gridAfter w:val="1"/>
          <w:wAfter w:w="46" w:type="dxa"/>
        </w:trPr>
        <w:tc>
          <w:tcPr>
            <w:tcW w:w="2771" w:type="dxa"/>
          </w:tcPr>
          <w:p w14:paraId="6B46FFAE" w14:textId="77777777" w:rsidR="00FD2808" w:rsidRPr="003261FD" w:rsidRDefault="00FD2808" w:rsidP="00165A54">
            <w:pPr>
              <w:spacing w:before="120" w:after="120"/>
              <w:rPr>
                <w:color w:val="000000" w:themeColor="text1"/>
              </w:rPr>
            </w:pPr>
          </w:p>
        </w:tc>
        <w:tc>
          <w:tcPr>
            <w:tcW w:w="6750" w:type="dxa"/>
          </w:tcPr>
          <w:p w14:paraId="1DCBAF99" w14:textId="383D3D4B" w:rsidR="00FD2808" w:rsidRPr="003261FD" w:rsidRDefault="1D428C31">
            <w:pPr>
              <w:pStyle w:val="AAAtablebullet2"/>
            </w:pPr>
            <w:r>
              <w:t>If this Bidding document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 If, however, rated criteria is used in accordance with ITB 35.2, discounts on condition of award of more than one contract will not be used for Bid evaluation purpose.</w:t>
            </w:r>
          </w:p>
        </w:tc>
      </w:tr>
      <w:tr w:rsidR="008517DE" w:rsidRPr="003261FD" w14:paraId="011C52AA" w14:textId="77777777" w:rsidTr="00BF3D39">
        <w:trPr>
          <w:gridAfter w:val="1"/>
          <w:wAfter w:w="46" w:type="dxa"/>
        </w:trPr>
        <w:tc>
          <w:tcPr>
            <w:tcW w:w="2771" w:type="dxa"/>
          </w:tcPr>
          <w:p w14:paraId="1881640E" w14:textId="07739C1C" w:rsidR="00FD2808" w:rsidRPr="003261FD" w:rsidRDefault="00FD2808" w:rsidP="00165A54">
            <w:pPr>
              <w:pStyle w:val="HeadingTocITB2"/>
              <w:spacing w:before="120" w:after="120"/>
            </w:pPr>
            <w:bookmarkStart w:id="485" w:name="_Toc438532651"/>
            <w:bookmarkStart w:id="486" w:name="_Toc438532652"/>
            <w:bookmarkStart w:id="487" w:name="_Toc438532653"/>
            <w:bookmarkStart w:id="488" w:name="_Toc430099637"/>
            <w:bookmarkStart w:id="489" w:name="_Toc430099644"/>
            <w:bookmarkStart w:id="490" w:name="_Toc438438860"/>
            <w:bookmarkStart w:id="491" w:name="_Toc438532654"/>
            <w:bookmarkStart w:id="492" w:name="_Toc438734004"/>
            <w:bookmarkStart w:id="493" w:name="_Toc438907041"/>
            <w:bookmarkStart w:id="494" w:name="_Toc438907240"/>
            <w:bookmarkStart w:id="495" w:name="_Toc100032327"/>
            <w:bookmarkStart w:id="496" w:name="_Toc473800016"/>
            <w:bookmarkStart w:id="497" w:name="_Toc10538822"/>
            <w:bookmarkStart w:id="498" w:name="_Toc13644904"/>
            <w:bookmarkStart w:id="499" w:name="_Toc25336021"/>
            <w:bookmarkEnd w:id="485"/>
            <w:bookmarkEnd w:id="486"/>
            <w:bookmarkEnd w:id="487"/>
            <w:bookmarkEnd w:id="488"/>
            <w:bookmarkEnd w:id="489"/>
            <w:r w:rsidRPr="003261FD">
              <w:t>Comparison of Bids</w:t>
            </w:r>
            <w:bookmarkEnd w:id="490"/>
            <w:bookmarkEnd w:id="491"/>
            <w:bookmarkEnd w:id="492"/>
            <w:bookmarkEnd w:id="493"/>
            <w:bookmarkEnd w:id="494"/>
            <w:bookmarkEnd w:id="495"/>
            <w:bookmarkEnd w:id="496"/>
            <w:bookmarkEnd w:id="497"/>
            <w:bookmarkEnd w:id="498"/>
            <w:bookmarkEnd w:id="499"/>
          </w:p>
        </w:tc>
        <w:tc>
          <w:tcPr>
            <w:tcW w:w="6750" w:type="dxa"/>
          </w:tcPr>
          <w:p w14:paraId="589EA0FB" w14:textId="697F6657" w:rsidR="006D4713" w:rsidRDefault="00FD2808">
            <w:pPr>
              <w:pStyle w:val="AAAtablebullet2"/>
            </w:pPr>
            <w:r w:rsidRPr="003261FD">
              <w:t xml:space="preserve">The Employer shall </w:t>
            </w:r>
            <w:r w:rsidRPr="00B45368">
              <w:t>co</w:t>
            </w:r>
            <w:r w:rsidRPr="00366A9D">
              <w:t>mpare</w:t>
            </w:r>
            <w:r w:rsidRPr="003261FD">
              <w:t xml:space="preserve"> the evaluated </w:t>
            </w:r>
            <w:r w:rsidR="00271E51" w:rsidRPr="003261FD">
              <w:t>costs</w:t>
            </w:r>
            <w:r w:rsidRPr="003261FD">
              <w:t xml:space="preserve"> of all substantially responsive Bids established in accordance with ITB </w:t>
            </w:r>
            <w:r w:rsidR="00D543A3">
              <w:t>3</w:t>
            </w:r>
            <w:r w:rsidR="007E25EB">
              <w:t>5</w:t>
            </w:r>
            <w:r w:rsidR="00D543A3">
              <w:t>.1</w:t>
            </w:r>
            <w:r w:rsidRPr="003261FD">
              <w:t xml:space="preserve"> to determine the Bid that has the lowest evaluated cost.</w:t>
            </w:r>
            <w:r w:rsidRPr="003261FD" w:rsidDel="00AB20D7">
              <w:t xml:space="preserve"> </w:t>
            </w:r>
          </w:p>
          <w:p w14:paraId="36E81938" w14:textId="381D5097" w:rsidR="007A24EC" w:rsidRPr="003261FD" w:rsidRDefault="005D0F12" w:rsidP="0016516E">
            <w:pPr>
              <w:pStyle w:val="AAAtablebullet2"/>
            </w:pPr>
            <w:r>
              <w:t>If</w:t>
            </w:r>
            <w:r w:rsidR="006D4713" w:rsidRPr="008A2E59">
              <w:t xml:space="preserve"> </w:t>
            </w:r>
            <w:r w:rsidR="00D543A3" w:rsidRPr="008A2E59">
              <w:t>ITB 35.2</w:t>
            </w:r>
            <w:r w:rsidR="007A24EC" w:rsidRPr="008A2E59">
              <w:t xml:space="preserve"> is applicable</w:t>
            </w:r>
            <w:r>
              <w:t>,</w:t>
            </w:r>
            <w:r w:rsidR="007A24EC" w:rsidRPr="008A2E59">
              <w:t xml:space="preserve"> </w:t>
            </w:r>
            <w:r w:rsidR="00D543A3" w:rsidRPr="008A2E59">
              <w:t xml:space="preserve">the </w:t>
            </w:r>
            <w:r w:rsidR="006D4713" w:rsidRPr="008A2E59">
              <w:t>Employer</w:t>
            </w:r>
            <w:r w:rsidR="00D543A3" w:rsidRPr="008A2E59">
              <w:t xml:space="preserve"> will determine the </w:t>
            </w:r>
            <w:r w:rsidR="007A24EC" w:rsidRPr="008A2E59">
              <w:t xml:space="preserve">Bid with the </w:t>
            </w:r>
            <w:r w:rsidR="00D543A3" w:rsidRPr="008A2E59">
              <w:t xml:space="preserve">highest combined </w:t>
            </w:r>
            <w:r w:rsidR="007A24EC" w:rsidRPr="008A2E59">
              <w:t xml:space="preserve">technical and financial score in accordance with </w:t>
            </w:r>
            <w:r>
              <w:t>BDS</w:t>
            </w:r>
            <w:r w:rsidR="007A24EC" w:rsidRPr="008A2E59">
              <w:t xml:space="preserve"> 35.2. </w:t>
            </w:r>
          </w:p>
        </w:tc>
      </w:tr>
      <w:tr w:rsidR="008517DE" w:rsidRPr="003261FD" w14:paraId="17E6F072" w14:textId="77777777" w:rsidTr="00BF3D39">
        <w:trPr>
          <w:gridAfter w:val="1"/>
          <w:wAfter w:w="46" w:type="dxa"/>
        </w:trPr>
        <w:tc>
          <w:tcPr>
            <w:tcW w:w="2771" w:type="dxa"/>
          </w:tcPr>
          <w:p w14:paraId="369BE4A7" w14:textId="6958A499" w:rsidR="00FD2808" w:rsidRPr="003261FD" w:rsidRDefault="00FD2808" w:rsidP="00165A54">
            <w:pPr>
              <w:pStyle w:val="HeadingTocITB2"/>
              <w:spacing w:before="120" w:after="120"/>
            </w:pPr>
            <w:bookmarkStart w:id="500" w:name="_Toc473800017"/>
            <w:bookmarkStart w:id="501" w:name="_Toc10538823"/>
            <w:bookmarkStart w:id="502" w:name="_Toc13644905"/>
            <w:bookmarkStart w:id="503" w:name="_Toc25336022"/>
            <w:r w:rsidRPr="003261FD">
              <w:t>Abnormally Low Bids</w:t>
            </w:r>
            <w:bookmarkEnd w:id="500"/>
            <w:bookmarkEnd w:id="501"/>
            <w:bookmarkEnd w:id="502"/>
            <w:bookmarkEnd w:id="503"/>
          </w:p>
        </w:tc>
        <w:tc>
          <w:tcPr>
            <w:tcW w:w="6750" w:type="dxa"/>
          </w:tcPr>
          <w:p w14:paraId="159FAA8C" w14:textId="77777777" w:rsidR="003925BD" w:rsidRPr="003261FD" w:rsidRDefault="003925BD">
            <w:pPr>
              <w:pStyle w:val="AAAtablebullet2"/>
            </w:pPr>
            <w:r w:rsidRPr="003261FD">
              <w:t>An Abnormally Low Bid is one where the Bid price</w:t>
            </w:r>
            <w:r w:rsidR="00082BD8" w:rsidRPr="003261FD">
              <w:t>,</w:t>
            </w:r>
            <w:r w:rsidRPr="003261FD">
              <w:t xml:space="preserve"> in combination with other elements of the Bid</w:t>
            </w:r>
            <w:r w:rsidR="00082BD8" w:rsidRPr="003261FD">
              <w:t>,</w:t>
            </w:r>
            <w:r w:rsidRPr="003261FD">
              <w:t xml:space="preserve"> appears so low that </w:t>
            </w:r>
            <w:r w:rsidR="00082BD8" w:rsidRPr="003261FD">
              <w:t xml:space="preserve">it </w:t>
            </w:r>
            <w:r w:rsidRPr="003261FD">
              <w:t>raises material concerns as to the capability of the Bidder in regards to the Bidder’s ability to perform the Contract for the offered Bid Price.</w:t>
            </w:r>
          </w:p>
          <w:p w14:paraId="295E6D91" w14:textId="77777777" w:rsidR="003925BD" w:rsidRPr="003261FD" w:rsidRDefault="00570ED0">
            <w:pPr>
              <w:pStyle w:val="AAAtablebullet2"/>
              <w:rPr>
                <w:spacing w:val="-4"/>
              </w:rPr>
            </w:pPr>
            <w:r w:rsidRPr="003261FD">
              <w:t xml:space="preserve">In the event of identification of </w:t>
            </w:r>
            <w:r w:rsidR="003925BD" w:rsidRPr="003261FD">
              <w:t xml:space="preserve">a potentially Abnormally Low Bid, the Employer shall </w:t>
            </w:r>
            <w:r w:rsidR="003925BD" w:rsidRPr="00B45368">
              <w:t>s</w:t>
            </w:r>
            <w:r w:rsidR="003925BD" w:rsidRPr="00366A9D">
              <w:t>eek</w:t>
            </w:r>
            <w:r w:rsidR="003925BD" w:rsidRPr="003261FD">
              <w:t xml:space="preserve">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t>Bidding document</w:t>
            </w:r>
            <w:r w:rsidR="003925BD" w:rsidRPr="003261FD">
              <w:t>.</w:t>
            </w:r>
          </w:p>
          <w:p w14:paraId="269E09B3" w14:textId="77777777" w:rsidR="00FD2808" w:rsidRPr="003261FD" w:rsidRDefault="003925BD">
            <w:pPr>
              <w:pStyle w:val="AAAtablebullet2"/>
            </w:pPr>
            <w:r w:rsidRPr="003261FD">
              <w:t xml:space="preserve">After evaluation of the price analyses, in the event that the Employer determines that the Bidder has failed to demonstrate its capability to </w:t>
            </w:r>
            <w:r w:rsidR="009A482D" w:rsidRPr="003261FD">
              <w:t>perform the</w:t>
            </w:r>
            <w:r w:rsidRPr="003261FD">
              <w:t xml:space="preserve"> Contract for the offered Bid Price, the Employer shall reject the Bid.</w:t>
            </w:r>
          </w:p>
        </w:tc>
      </w:tr>
      <w:tr w:rsidR="008517DE" w:rsidRPr="003261FD" w14:paraId="7F5BB139" w14:textId="77777777" w:rsidTr="00BF3D39">
        <w:trPr>
          <w:gridAfter w:val="1"/>
          <w:wAfter w:w="46" w:type="dxa"/>
        </w:trPr>
        <w:tc>
          <w:tcPr>
            <w:tcW w:w="2771" w:type="dxa"/>
          </w:tcPr>
          <w:p w14:paraId="11A305C8" w14:textId="0F365096" w:rsidR="00FD2808" w:rsidRPr="003261FD" w:rsidRDefault="00FD2808" w:rsidP="00165A54">
            <w:pPr>
              <w:pStyle w:val="HeadingTocITB2"/>
              <w:spacing w:before="120" w:after="120"/>
            </w:pPr>
            <w:bookmarkStart w:id="504" w:name="_Toc325714193"/>
            <w:bookmarkStart w:id="505" w:name="_Toc473800018"/>
            <w:bookmarkStart w:id="506" w:name="_Toc10538824"/>
            <w:bookmarkStart w:id="507" w:name="_Toc13644906"/>
            <w:bookmarkStart w:id="508" w:name="_Toc25336023"/>
            <w:r w:rsidRPr="003261FD">
              <w:t xml:space="preserve">Unbalanced </w:t>
            </w:r>
            <w:bookmarkEnd w:id="504"/>
            <w:r w:rsidRPr="003261FD">
              <w:t xml:space="preserve">or Front </w:t>
            </w:r>
            <w:r w:rsidRPr="00366A9D">
              <w:t>Loaded</w:t>
            </w:r>
            <w:r w:rsidR="003563D0" w:rsidRPr="003261FD">
              <w:t xml:space="preserve"> Bids</w:t>
            </w:r>
            <w:bookmarkEnd w:id="505"/>
            <w:bookmarkEnd w:id="506"/>
            <w:bookmarkEnd w:id="507"/>
            <w:bookmarkEnd w:id="508"/>
          </w:p>
        </w:tc>
        <w:tc>
          <w:tcPr>
            <w:tcW w:w="6750" w:type="dxa"/>
          </w:tcPr>
          <w:p w14:paraId="36217E42" w14:textId="77777777" w:rsidR="00F619C8" w:rsidRPr="003261FD" w:rsidRDefault="00FD2808">
            <w:pPr>
              <w:pStyle w:val="AAAtablebullet2"/>
            </w:pPr>
            <w:r w:rsidRPr="003261FD">
              <w:t xml:space="preserve">If the Bid that is evaluated as the </w:t>
            </w:r>
            <w:r w:rsidR="00F619C8" w:rsidRPr="003261FD">
              <w:t xml:space="preserve">lowest evaluated cost </w:t>
            </w:r>
            <w:r w:rsidRPr="003261FD">
              <w:t>is, in the Employer’s opinion, seriously unbalanced or front loaded</w:t>
            </w:r>
            <w:r w:rsidR="003563D0" w:rsidRPr="003261FD">
              <w:t>,</w:t>
            </w:r>
            <w:r w:rsidRPr="003261FD">
              <w:t xml:space="preserve"> the Employer may require the Bidder to provide written clarifications. Clarifications may include detailed price analyses to demonstrate the consistency of the Bid </w:t>
            </w:r>
            <w:r w:rsidRPr="00B45368">
              <w:t>prices</w:t>
            </w:r>
            <w:r w:rsidRPr="003261FD">
              <w:t xml:space="preserve"> with the scope of works, proposed methodology, schedule and any other requirements of the </w:t>
            </w:r>
            <w:r w:rsidR="00F20AF4" w:rsidRPr="003261FD">
              <w:t>Bidding document</w:t>
            </w:r>
            <w:r w:rsidRPr="003261FD">
              <w:t xml:space="preserve">. </w:t>
            </w:r>
          </w:p>
          <w:p w14:paraId="3DF57115" w14:textId="77777777" w:rsidR="00FD2808" w:rsidRPr="003261FD" w:rsidRDefault="00FD2808">
            <w:pPr>
              <w:pStyle w:val="AAAtablebullet2"/>
            </w:pPr>
            <w:r w:rsidRPr="003261FD">
              <w:t xml:space="preserve">After the evaluation of </w:t>
            </w:r>
            <w:r w:rsidRPr="00B45368">
              <w:t>the</w:t>
            </w:r>
            <w:r w:rsidRPr="003261FD">
              <w:t xml:space="preserve"> information and detailed price analyses presented by the Bidder, the Employer may</w:t>
            </w:r>
            <w:r w:rsidR="000A2D4A" w:rsidRPr="003261FD">
              <w:t xml:space="preserve"> as appropriate</w:t>
            </w:r>
            <w:r w:rsidRPr="003261FD">
              <w:t>:</w:t>
            </w:r>
          </w:p>
          <w:p w14:paraId="0C001AEF" w14:textId="77777777" w:rsidR="00FD2808" w:rsidRPr="003261FD" w:rsidRDefault="00FD2808" w:rsidP="00C40D33">
            <w:pPr>
              <w:pStyle w:val="ListParagraph"/>
              <w:numPr>
                <w:ilvl w:val="0"/>
                <w:numId w:val="55"/>
              </w:numPr>
              <w:spacing w:before="120" w:after="120"/>
              <w:ind w:left="1154" w:hanging="638"/>
              <w:contextualSpacing w:val="0"/>
              <w:rPr>
                <w:bCs/>
                <w:color w:val="000000" w:themeColor="text1"/>
              </w:rPr>
            </w:pPr>
            <w:r w:rsidRPr="00B45368">
              <w:t>accept</w:t>
            </w:r>
            <w:r w:rsidRPr="003261FD">
              <w:rPr>
                <w:bCs/>
                <w:color w:val="000000" w:themeColor="text1"/>
              </w:rPr>
              <w:t xml:space="preserve"> the Bid</w:t>
            </w:r>
            <w:r w:rsidR="00B16891" w:rsidRPr="003261FD">
              <w:rPr>
                <w:bCs/>
                <w:color w:val="000000" w:themeColor="text1"/>
              </w:rPr>
              <w:t>;</w:t>
            </w:r>
            <w:r w:rsidRPr="003261FD">
              <w:rPr>
                <w:bCs/>
                <w:color w:val="000000" w:themeColor="text1"/>
              </w:rPr>
              <w:t xml:space="preserve"> or </w:t>
            </w:r>
          </w:p>
          <w:p w14:paraId="7B15F04D" w14:textId="77777777" w:rsidR="00FD2808" w:rsidRPr="003261FD" w:rsidRDefault="00FD2808" w:rsidP="00C40D33">
            <w:pPr>
              <w:pStyle w:val="ListParagraph"/>
              <w:numPr>
                <w:ilvl w:val="0"/>
                <w:numId w:val="55"/>
              </w:numPr>
              <w:spacing w:before="120" w:after="120"/>
              <w:ind w:left="1154" w:hanging="630"/>
              <w:contextualSpacing w:val="0"/>
              <w:rPr>
                <w:bCs/>
                <w:color w:val="000000" w:themeColor="text1"/>
              </w:rPr>
            </w:pPr>
            <w:r w:rsidRPr="00B45368">
              <w:t>require</w:t>
            </w:r>
            <w:r w:rsidRPr="003261FD">
              <w:rPr>
                <w:bCs/>
                <w:color w:val="000000" w:themeColor="text1"/>
              </w:rPr>
              <w:t xml:space="preserv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14:paraId="13B0C3FE" w14:textId="77777777" w:rsidR="00FD2808" w:rsidRPr="003261FD" w:rsidRDefault="00FD2808" w:rsidP="00C40D33">
            <w:pPr>
              <w:pStyle w:val="ListParagraph"/>
              <w:numPr>
                <w:ilvl w:val="0"/>
                <w:numId w:val="55"/>
              </w:numPr>
              <w:spacing w:before="120" w:after="120"/>
              <w:ind w:left="1154" w:hanging="601"/>
              <w:contextualSpacing w:val="0"/>
              <w:rPr>
                <w:color w:val="000000" w:themeColor="text1"/>
              </w:rPr>
            </w:pPr>
            <w:r w:rsidRPr="00B45368">
              <w:t>reject</w:t>
            </w:r>
            <w:r w:rsidRPr="003261FD">
              <w:rPr>
                <w:bCs/>
                <w:color w:val="000000" w:themeColor="text1"/>
              </w:rPr>
              <w:t xml:space="preserve"> the Bid</w:t>
            </w:r>
            <w:r w:rsidRPr="003261FD">
              <w:rPr>
                <w:color w:val="000000" w:themeColor="text1"/>
                <w:szCs w:val="20"/>
              </w:rPr>
              <w:t>.</w:t>
            </w:r>
          </w:p>
        </w:tc>
      </w:tr>
      <w:tr w:rsidR="008517DE" w:rsidRPr="003261FD" w14:paraId="4D90FDFF" w14:textId="77777777" w:rsidTr="00BF3D39">
        <w:trPr>
          <w:gridAfter w:val="1"/>
          <w:wAfter w:w="46" w:type="dxa"/>
          <w:trHeight w:val="1323"/>
        </w:trPr>
        <w:tc>
          <w:tcPr>
            <w:tcW w:w="2771" w:type="dxa"/>
          </w:tcPr>
          <w:p w14:paraId="7BAAE29F" w14:textId="77777777" w:rsidR="00FD2808" w:rsidRPr="003261FD" w:rsidRDefault="00FD2808" w:rsidP="00165A54">
            <w:pPr>
              <w:pStyle w:val="HeadingTocITB2"/>
              <w:spacing w:before="120" w:after="120"/>
            </w:pPr>
            <w:bookmarkStart w:id="509" w:name="_Toc435378290"/>
            <w:bookmarkStart w:id="510" w:name="_Toc435378293"/>
            <w:bookmarkStart w:id="511" w:name="_Toc438438861"/>
            <w:bookmarkStart w:id="512" w:name="_Toc438532655"/>
            <w:bookmarkStart w:id="513" w:name="_Toc438734005"/>
            <w:bookmarkStart w:id="514" w:name="_Toc438907042"/>
            <w:bookmarkStart w:id="515" w:name="_Toc438907241"/>
            <w:bookmarkStart w:id="516" w:name="_Toc100032328"/>
            <w:bookmarkStart w:id="517" w:name="_Toc325714194"/>
            <w:bookmarkStart w:id="518" w:name="_Toc473800019"/>
            <w:bookmarkStart w:id="519" w:name="_Toc10538825"/>
            <w:bookmarkStart w:id="520" w:name="_Toc13644907"/>
            <w:bookmarkStart w:id="521" w:name="_Toc25336024"/>
            <w:bookmarkStart w:id="522" w:name="_Toc438438862"/>
            <w:bookmarkStart w:id="523" w:name="_Toc438532656"/>
            <w:bookmarkStart w:id="524" w:name="_Toc438734006"/>
            <w:bookmarkStart w:id="525" w:name="_Toc438907043"/>
            <w:bookmarkStart w:id="526" w:name="_Toc438907242"/>
            <w:bookmarkStart w:id="527" w:name="_Toc100032329"/>
            <w:bookmarkEnd w:id="509"/>
            <w:bookmarkEnd w:id="510"/>
            <w:r w:rsidRPr="003261FD">
              <w:t>Qualifications of the Bidder</w:t>
            </w:r>
            <w:bookmarkEnd w:id="511"/>
            <w:bookmarkEnd w:id="512"/>
            <w:bookmarkEnd w:id="513"/>
            <w:bookmarkEnd w:id="514"/>
            <w:bookmarkEnd w:id="515"/>
            <w:bookmarkEnd w:id="516"/>
            <w:bookmarkEnd w:id="517"/>
            <w:bookmarkEnd w:id="518"/>
            <w:bookmarkEnd w:id="519"/>
            <w:bookmarkEnd w:id="520"/>
            <w:bookmarkEnd w:id="521"/>
          </w:p>
        </w:tc>
        <w:tc>
          <w:tcPr>
            <w:tcW w:w="6750" w:type="dxa"/>
          </w:tcPr>
          <w:p w14:paraId="65C4E4F8" w14:textId="77777777" w:rsidR="00FD2808" w:rsidRPr="003261FD" w:rsidRDefault="00FD2808">
            <w:pPr>
              <w:pStyle w:val="AAAtablebullet2"/>
            </w:pPr>
            <w:r w:rsidRPr="003261FD">
              <w:t xml:space="preserve">The Employer shall determine to its satisfaction whether the </w:t>
            </w:r>
            <w:r w:rsidR="007B7A7D" w:rsidRPr="003261FD">
              <w:t xml:space="preserve">eligible </w:t>
            </w:r>
            <w:r w:rsidRPr="003261FD">
              <w:t>Bidder that is selected as having submitted the lowest evaluated cost and substantially responsive Bid</w:t>
            </w:r>
            <w:r w:rsidR="007B7A7D" w:rsidRPr="003261FD">
              <w:t>,</w:t>
            </w:r>
            <w:r w:rsidRPr="003261FD">
              <w:t xml:space="preserve"> meets the qualifying criteria specified in Section III, Evaluation and Qualification Criteria.</w:t>
            </w:r>
          </w:p>
        </w:tc>
      </w:tr>
      <w:tr w:rsidR="008517DE" w:rsidRPr="003261FD" w14:paraId="3C205246" w14:textId="77777777" w:rsidTr="00BF3D39">
        <w:trPr>
          <w:gridAfter w:val="1"/>
          <w:wAfter w:w="46" w:type="dxa"/>
          <w:trHeight w:val="699"/>
        </w:trPr>
        <w:tc>
          <w:tcPr>
            <w:tcW w:w="2771" w:type="dxa"/>
          </w:tcPr>
          <w:p w14:paraId="4E6CFBCC" w14:textId="77777777" w:rsidR="00FD2808" w:rsidRPr="003261FD" w:rsidRDefault="00FD2808" w:rsidP="00165A54">
            <w:pPr>
              <w:pStyle w:val="Section1Header2"/>
              <w:spacing w:before="120" w:after="120"/>
              <w:rPr>
                <w:color w:val="000000" w:themeColor="text1"/>
              </w:rPr>
            </w:pPr>
          </w:p>
        </w:tc>
        <w:tc>
          <w:tcPr>
            <w:tcW w:w="6750" w:type="dxa"/>
          </w:tcPr>
          <w:p w14:paraId="4604AAFC" w14:textId="77777777" w:rsidR="00FD2808" w:rsidRPr="003261FD" w:rsidRDefault="00FD2808">
            <w:pPr>
              <w:pStyle w:val="AAAtablebullet2"/>
            </w:pPr>
            <w:r w:rsidRPr="003261FD">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F20AF4" w:rsidRPr="003261FD">
              <w:t>Bidding document</w:t>
            </w:r>
            <w:r w:rsidRPr="003261FD">
              <w:t xml:space="preserve">), or any </w:t>
            </w:r>
            <w:r w:rsidRPr="00B45368">
              <w:t>oth</w:t>
            </w:r>
            <w:r w:rsidRPr="00366A9D">
              <w:t>er</w:t>
            </w:r>
            <w:r w:rsidRPr="003261FD">
              <w:t xml:space="preserve"> firm</w:t>
            </w:r>
            <w:r w:rsidR="00320E7D" w:rsidRPr="003261FD">
              <w:t>(s)</w:t>
            </w:r>
            <w:r w:rsidRPr="003261FD">
              <w:t xml:space="preserve"> different from the </w:t>
            </w:r>
            <w:r w:rsidR="009E6808" w:rsidRPr="003261FD">
              <w:t>Bidder</w:t>
            </w:r>
            <w:r w:rsidR="00FF72AA" w:rsidRPr="003261FD">
              <w:t>.</w:t>
            </w:r>
          </w:p>
        </w:tc>
      </w:tr>
      <w:tr w:rsidR="008517DE" w:rsidRPr="003261FD" w14:paraId="4EC29D0D" w14:textId="77777777" w:rsidTr="00BF3D39">
        <w:trPr>
          <w:gridAfter w:val="1"/>
          <w:wAfter w:w="46" w:type="dxa"/>
          <w:trHeight w:val="800"/>
        </w:trPr>
        <w:tc>
          <w:tcPr>
            <w:tcW w:w="2771" w:type="dxa"/>
          </w:tcPr>
          <w:p w14:paraId="3F012145" w14:textId="77777777" w:rsidR="00FD2808" w:rsidRPr="003261FD" w:rsidRDefault="00FD2808" w:rsidP="00165A54">
            <w:pPr>
              <w:pStyle w:val="Section1Header2"/>
              <w:spacing w:before="120" w:after="120"/>
              <w:rPr>
                <w:color w:val="000000" w:themeColor="text1"/>
              </w:rPr>
            </w:pPr>
          </w:p>
        </w:tc>
        <w:tc>
          <w:tcPr>
            <w:tcW w:w="6750" w:type="dxa"/>
          </w:tcPr>
          <w:p w14:paraId="296625BD" w14:textId="77777777" w:rsidR="00FD2808" w:rsidRPr="003261FD" w:rsidRDefault="00FD2808">
            <w:pPr>
              <w:pStyle w:val="AAAtablebullet2"/>
              <w:rPr>
                <w:szCs w:val="20"/>
              </w:rPr>
            </w:pPr>
            <w:r w:rsidRPr="003261FD">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8517DE" w:rsidRPr="003261FD" w14:paraId="0DCC3312" w14:textId="77777777" w:rsidTr="00BF3D39">
        <w:trPr>
          <w:gridAfter w:val="1"/>
          <w:wAfter w:w="46" w:type="dxa"/>
          <w:trHeight w:val="810"/>
        </w:trPr>
        <w:tc>
          <w:tcPr>
            <w:tcW w:w="2771" w:type="dxa"/>
          </w:tcPr>
          <w:p w14:paraId="1B0FC9F3" w14:textId="77777777" w:rsidR="00FD2808" w:rsidRPr="003261FD" w:rsidRDefault="00FD2808" w:rsidP="00165A54">
            <w:pPr>
              <w:pStyle w:val="HeadingTocITB2"/>
              <w:spacing w:before="120" w:after="120"/>
            </w:pPr>
            <w:bookmarkStart w:id="528" w:name="_Toc435378300"/>
            <w:bookmarkStart w:id="529" w:name="_Toc473800020"/>
            <w:bookmarkStart w:id="530" w:name="_Toc10538826"/>
            <w:bookmarkStart w:id="531" w:name="_Toc13644908"/>
            <w:bookmarkStart w:id="532" w:name="_Toc25336025"/>
            <w:bookmarkEnd w:id="528"/>
            <w:r w:rsidRPr="003261FD">
              <w:t>Most Advantageous Bid</w:t>
            </w:r>
            <w:bookmarkEnd w:id="529"/>
            <w:bookmarkEnd w:id="530"/>
            <w:bookmarkEnd w:id="531"/>
            <w:bookmarkEnd w:id="532"/>
          </w:p>
        </w:tc>
        <w:tc>
          <w:tcPr>
            <w:tcW w:w="6750" w:type="dxa"/>
          </w:tcPr>
          <w:p w14:paraId="3C622847" w14:textId="3F1E4004" w:rsidR="00967CA1" w:rsidRPr="00A52C03" w:rsidRDefault="00194775" w:rsidP="007636D9">
            <w:pPr>
              <w:pStyle w:val="AAAtablebullet2"/>
            </w:pPr>
            <w:r>
              <w:t>T</w:t>
            </w:r>
            <w:r w:rsidR="00FD2808" w:rsidRPr="005D0F12">
              <w:t xml:space="preserve">he Employer shall determine the Most </w:t>
            </w:r>
            <w:r w:rsidR="00FD2808" w:rsidRPr="00A52C03">
              <w:t>Advantageous Bid. The Most Advantageous Bid is the Bid of the Bidder that me</w:t>
            </w:r>
            <w:r w:rsidR="00880804" w:rsidRPr="00A52C03">
              <w:t>e</w:t>
            </w:r>
            <w:r w:rsidR="00FD2808" w:rsidRPr="00A52C03">
              <w:t>t</w:t>
            </w:r>
            <w:r w:rsidR="00880804" w:rsidRPr="00A52C03">
              <w:t>s</w:t>
            </w:r>
            <w:r w:rsidR="00FD2808" w:rsidRPr="00A52C03">
              <w:t xml:space="preserve"> the Qualification Criteria and whose Bid has been determined to be</w:t>
            </w:r>
            <w:r w:rsidR="00967CA1" w:rsidRPr="00A52C03">
              <w:t xml:space="preserve"> substantially responsive to the Bidding document and:</w:t>
            </w:r>
          </w:p>
          <w:p w14:paraId="7D157D9B" w14:textId="04076175" w:rsidR="00967CA1" w:rsidRPr="007636D9" w:rsidRDefault="00967CA1" w:rsidP="00C40D33">
            <w:pPr>
              <w:pStyle w:val="ListParagraph"/>
              <w:numPr>
                <w:ilvl w:val="0"/>
                <w:numId w:val="54"/>
              </w:numPr>
              <w:spacing w:before="120" w:after="120"/>
              <w:ind w:left="1059" w:hanging="543"/>
              <w:contextualSpacing w:val="0"/>
              <w:rPr>
                <w:color w:val="000000" w:themeColor="text1"/>
              </w:rPr>
            </w:pPr>
            <w:r w:rsidRPr="008A2E59">
              <w:rPr>
                <w:color w:val="000000" w:themeColor="text1"/>
              </w:rPr>
              <w:t xml:space="preserve">when </w:t>
            </w:r>
            <w:r w:rsidRPr="008A2E59">
              <w:rPr>
                <w:b/>
                <w:color w:val="000000" w:themeColor="text1"/>
              </w:rPr>
              <w:t xml:space="preserve">rated criteria are used </w:t>
            </w:r>
            <w:r w:rsidRPr="007636D9">
              <w:rPr>
                <w:color w:val="000000" w:themeColor="text1"/>
              </w:rPr>
              <w:t xml:space="preserve">is </w:t>
            </w:r>
            <w:r w:rsidRPr="008A2E59">
              <w:rPr>
                <w:color w:val="000000" w:themeColor="text1"/>
              </w:rPr>
              <w:t>the Bid with the highest combined technical</w:t>
            </w:r>
            <w:r w:rsidRPr="007636D9">
              <w:rPr>
                <w:color w:val="000000" w:themeColor="text1"/>
              </w:rPr>
              <w:t xml:space="preserve"> and financial </w:t>
            </w:r>
            <w:r w:rsidRPr="008A2E59">
              <w:rPr>
                <w:color w:val="000000" w:themeColor="text1"/>
              </w:rPr>
              <w:t>score</w:t>
            </w:r>
            <w:r w:rsidRPr="008A2E59">
              <w:rPr>
                <w:b/>
                <w:color w:val="000000" w:themeColor="text1"/>
              </w:rPr>
              <w:t xml:space="preserve">; </w:t>
            </w:r>
            <w:r w:rsidRPr="007636D9">
              <w:rPr>
                <w:color w:val="000000" w:themeColor="text1"/>
              </w:rPr>
              <w:t>or</w:t>
            </w:r>
          </w:p>
          <w:p w14:paraId="02D057FD" w14:textId="4C016F51" w:rsidR="00FD2808" w:rsidRPr="00230D78" w:rsidDel="002C7F47" w:rsidRDefault="00967CA1" w:rsidP="00C40D33">
            <w:pPr>
              <w:pStyle w:val="ListParagraph"/>
              <w:numPr>
                <w:ilvl w:val="0"/>
                <w:numId w:val="54"/>
              </w:numPr>
              <w:ind w:left="1059" w:hanging="540"/>
              <w:rPr>
                <w:rFonts w:cs="Arial"/>
              </w:rPr>
            </w:pPr>
            <w:r w:rsidRPr="007636D9">
              <w:rPr>
                <w:color w:val="000000" w:themeColor="text1"/>
              </w:rPr>
              <w:t xml:space="preserve">when </w:t>
            </w:r>
            <w:r w:rsidRPr="007636D9">
              <w:rPr>
                <w:b/>
                <w:color w:val="000000" w:themeColor="text1"/>
              </w:rPr>
              <w:t>rated criteria are not used</w:t>
            </w:r>
            <w:r w:rsidRPr="007636D9">
              <w:rPr>
                <w:color w:val="000000" w:themeColor="text1"/>
              </w:rPr>
              <w:t xml:space="preserve">, is the Bid with the lowest evaluated cost. </w:t>
            </w:r>
          </w:p>
        </w:tc>
      </w:tr>
      <w:tr w:rsidR="008517DE" w:rsidRPr="003261FD" w14:paraId="5E18E782" w14:textId="77777777" w:rsidTr="00BF3D39">
        <w:trPr>
          <w:gridAfter w:val="1"/>
          <w:wAfter w:w="46" w:type="dxa"/>
          <w:trHeight w:val="1607"/>
        </w:trPr>
        <w:tc>
          <w:tcPr>
            <w:tcW w:w="2771" w:type="dxa"/>
          </w:tcPr>
          <w:p w14:paraId="6DCFE8D2" w14:textId="4DD45956" w:rsidR="00FD2808" w:rsidRPr="003261FD" w:rsidRDefault="00FD2808" w:rsidP="00165A54">
            <w:pPr>
              <w:pStyle w:val="HeadingTocITB2"/>
              <w:spacing w:before="120" w:after="120"/>
            </w:pPr>
            <w:bookmarkStart w:id="533" w:name="_Toc430099648"/>
            <w:bookmarkStart w:id="534" w:name="_Toc430099649"/>
            <w:bookmarkStart w:id="535" w:name="_Toc430099650"/>
            <w:bookmarkStart w:id="536" w:name="_Toc325714195"/>
            <w:bookmarkStart w:id="537" w:name="_Toc473800021"/>
            <w:bookmarkStart w:id="538" w:name="_Toc10538827"/>
            <w:bookmarkStart w:id="539" w:name="_Toc13644909"/>
            <w:bookmarkStart w:id="540" w:name="_Toc25336026"/>
            <w:bookmarkEnd w:id="533"/>
            <w:bookmarkEnd w:id="534"/>
            <w:bookmarkEnd w:id="535"/>
            <w:r w:rsidRPr="003261FD">
              <w:t>Employer’s Right to Accept Any Bid, and to Reject Any or All Bids</w:t>
            </w:r>
            <w:bookmarkEnd w:id="522"/>
            <w:bookmarkEnd w:id="523"/>
            <w:bookmarkEnd w:id="524"/>
            <w:bookmarkEnd w:id="525"/>
            <w:bookmarkEnd w:id="526"/>
            <w:bookmarkEnd w:id="527"/>
            <w:bookmarkEnd w:id="536"/>
            <w:bookmarkEnd w:id="537"/>
            <w:bookmarkEnd w:id="538"/>
            <w:bookmarkEnd w:id="539"/>
            <w:bookmarkEnd w:id="540"/>
          </w:p>
        </w:tc>
        <w:tc>
          <w:tcPr>
            <w:tcW w:w="6750" w:type="dxa"/>
          </w:tcPr>
          <w:p w14:paraId="5C23A25E" w14:textId="77777777" w:rsidR="00FD2808" w:rsidRPr="003261FD" w:rsidRDefault="00FD2808">
            <w:pPr>
              <w:pStyle w:val="AAAtablebullet2"/>
            </w:pPr>
            <w:r w:rsidRPr="003261FD">
              <w:t xml:space="preserve">The Employer reserves the right to accept or reject any </w:t>
            </w:r>
            <w:r w:rsidR="000A2D4A" w:rsidRPr="003261FD">
              <w:t>B</w:t>
            </w:r>
            <w:r w:rsidRPr="003261FD">
              <w:t>id</w:t>
            </w:r>
            <w:r w:rsidR="00735F77" w:rsidRPr="003261FD">
              <w:t xml:space="preserve"> </w:t>
            </w:r>
            <w:r w:rsidRPr="003261FD">
              <w:t xml:space="preserve">and to annul the Bidding process and reject all Bids at any time prior to </w:t>
            </w:r>
            <w:r w:rsidR="00F76DF4" w:rsidRPr="003261FD">
              <w:t>C</w:t>
            </w:r>
            <w:r w:rsidRPr="003261FD">
              <w:t xml:space="preserve">ontract </w:t>
            </w:r>
            <w:r w:rsidR="00F76DF4" w:rsidRPr="003261FD">
              <w:t>Award</w:t>
            </w:r>
            <w:r w:rsidRPr="003261FD">
              <w:t xml:space="preserve">, without thereby incurring any liability to Bidders. In case of annulment, all Bids submitted and specifically, Bid securities, shall be promptly returned to the Bidders. </w:t>
            </w:r>
          </w:p>
        </w:tc>
      </w:tr>
      <w:tr w:rsidR="008517DE" w:rsidRPr="003261FD" w14:paraId="75714581" w14:textId="77777777" w:rsidTr="00BF3D39">
        <w:trPr>
          <w:gridAfter w:val="1"/>
          <w:wAfter w:w="46" w:type="dxa"/>
        </w:trPr>
        <w:tc>
          <w:tcPr>
            <w:tcW w:w="2771" w:type="dxa"/>
            <w:shd w:val="clear" w:color="auto" w:fill="auto"/>
          </w:tcPr>
          <w:p w14:paraId="7C764DA0" w14:textId="5F601C0B" w:rsidR="00FD2808" w:rsidRPr="003261FD" w:rsidRDefault="00FD2808" w:rsidP="00165A54">
            <w:pPr>
              <w:pStyle w:val="HeadingTocITB2"/>
              <w:spacing w:before="120" w:after="120"/>
            </w:pPr>
            <w:bookmarkStart w:id="541" w:name="_Toc473800022"/>
            <w:bookmarkStart w:id="542" w:name="_Toc10538828"/>
            <w:bookmarkStart w:id="543" w:name="_Toc13644910"/>
            <w:bookmarkStart w:id="544" w:name="_Toc25336027"/>
            <w:r w:rsidRPr="003261FD">
              <w:t>Standstill Period</w:t>
            </w:r>
            <w:bookmarkEnd w:id="541"/>
            <w:bookmarkEnd w:id="542"/>
            <w:bookmarkEnd w:id="543"/>
            <w:bookmarkEnd w:id="544"/>
          </w:p>
        </w:tc>
        <w:tc>
          <w:tcPr>
            <w:tcW w:w="6750" w:type="dxa"/>
            <w:shd w:val="clear" w:color="auto" w:fill="auto"/>
          </w:tcPr>
          <w:p w14:paraId="618CE670" w14:textId="77777777" w:rsidR="00FD2808" w:rsidRPr="003261FD" w:rsidRDefault="004F54D7">
            <w:pPr>
              <w:pStyle w:val="AAAtablebullet2"/>
            </w:pPr>
            <w:r w:rsidRPr="00366A9D">
              <w:t xml:space="preserve">The Contract shall </w:t>
            </w:r>
            <w:r w:rsidR="0066667D" w:rsidRPr="00366A9D">
              <w:t xml:space="preserve">not </w:t>
            </w:r>
            <w:r w:rsidRPr="00366A9D">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14:paraId="1A6804ED" w14:textId="77777777" w:rsidTr="00BF3D39">
        <w:trPr>
          <w:gridAfter w:val="1"/>
          <w:wAfter w:w="46" w:type="dxa"/>
        </w:trPr>
        <w:tc>
          <w:tcPr>
            <w:tcW w:w="2771" w:type="dxa"/>
            <w:shd w:val="clear" w:color="auto" w:fill="auto"/>
          </w:tcPr>
          <w:p w14:paraId="15845882" w14:textId="1DBD6C90" w:rsidR="00FD2808" w:rsidRPr="003261FD" w:rsidRDefault="001F6F7F" w:rsidP="00165A54">
            <w:pPr>
              <w:pStyle w:val="HeadingTocITB2"/>
              <w:spacing w:before="120" w:after="120"/>
              <w:rPr>
                <w:b w:val="0"/>
              </w:rPr>
            </w:pPr>
            <w:bookmarkStart w:id="545" w:name="_Toc473800023"/>
            <w:bookmarkStart w:id="546" w:name="_Toc10538829"/>
            <w:bookmarkStart w:id="547" w:name="_Toc13644911"/>
            <w:bookmarkStart w:id="548" w:name="_Toc25336028"/>
            <w:r w:rsidRPr="003261FD">
              <w:t>Noti</w:t>
            </w:r>
            <w:r w:rsidR="004F54D7" w:rsidRPr="003261FD">
              <w:t>fication</w:t>
            </w:r>
            <w:r w:rsidRPr="003261FD">
              <w:t xml:space="preserve"> of Intention to Award</w:t>
            </w:r>
            <w:bookmarkEnd w:id="545"/>
            <w:bookmarkEnd w:id="546"/>
            <w:bookmarkEnd w:id="547"/>
            <w:bookmarkEnd w:id="548"/>
            <w:r w:rsidRPr="003261FD">
              <w:t xml:space="preserve"> </w:t>
            </w:r>
          </w:p>
        </w:tc>
        <w:tc>
          <w:tcPr>
            <w:tcW w:w="6750" w:type="dxa"/>
            <w:shd w:val="clear" w:color="auto" w:fill="auto"/>
          </w:tcPr>
          <w:p w14:paraId="11442369" w14:textId="77777777" w:rsidR="006605C6" w:rsidRPr="003261FD" w:rsidRDefault="004F54D7">
            <w:pPr>
              <w:pStyle w:val="AAAtablebullet2"/>
              <w:rPr>
                <w:b/>
              </w:rPr>
            </w:pPr>
            <w:r w:rsidRPr="00366A9D">
              <w:t>The Employer shall send to each Bidder the Notification of Intention to Award the Contract to the successful Bidder.</w:t>
            </w:r>
            <w:r w:rsidRPr="003261FD">
              <w:t xml:space="preserve"> </w:t>
            </w:r>
            <w:r w:rsidR="006605C6" w:rsidRPr="00366A9D">
              <w:t>The Notification of Intention to Award shall contain, at a minimum, the following information:</w:t>
            </w:r>
          </w:p>
          <w:p w14:paraId="7E0F1EC0" w14:textId="77777777" w:rsidR="00C145BF" w:rsidRPr="003261FD" w:rsidRDefault="006605C6" w:rsidP="00C40D33">
            <w:pPr>
              <w:pStyle w:val="ListParagraph"/>
              <w:numPr>
                <w:ilvl w:val="0"/>
                <w:numId w:val="53"/>
              </w:numPr>
              <w:spacing w:before="120" w:after="120"/>
              <w:ind w:left="1154" w:hanging="638"/>
              <w:contextualSpacing w:val="0"/>
              <w:rPr>
                <w:color w:val="000000" w:themeColor="text1"/>
              </w:rPr>
            </w:pPr>
            <w:r w:rsidRPr="00B45368">
              <w:t>the</w:t>
            </w:r>
            <w:r w:rsidRPr="003261FD">
              <w:rPr>
                <w:color w:val="000000" w:themeColor="text1"/>
              </w:rPr>
              <w:t xml:space="preserve"> </w:t>
            </w:r>
            <w:r w:rsidRPr="00B45368">
              <w:rPr>
                <w:rFonts w:eastAsia="Calibri"/>
                <w:color w:val="000000"/>
              </w:rPr>
              <w:t>name</w:t>
            </w:r>
            <w:r w:rsidRPr="003261FD">
              <w:rPr>
                <w:color w:val="000000" w:themeColor="text1"/>
              </w:rPr>
              <w:t xml:space="preserve"> and address of the Bidder submitting the successful Bid; </w:t>
            </w:r>
          </w:p>
          <w:p w14:paraId="251BA104" w14:textId="77777777" w:rsidR="00C145BF" w:rsidRPr="003261FD" w:rsidRDefault="006605C6" w:rsidP="00C40D33">
            <w:pPr>
              <w:pStyle w:val="ListParagraph"/>
              <w:numPr>
                <w:ilvl w:val="0"/>
                <w:numId w:val="53"/>
              </w:numPr>
              <w:spacing w:before="120" w:after="120"/>
              <w:ind w:left="1154" w:hanging="601"/>
              <w:contextualSpacing w:val="0"/>
              <w:rPr>
                <w:color w:val="000000" w:themeColor="text1"/>
              </w:rPr>
            </w:pPr>
            <w:r w:rsidRPr="00B45368">
              <w:t>the</w:t>
            </w:r>
            <w:r w:rsidRPr="003261FD">
              <w:rPr>
                <w:color w:val="000000" w:themeColor="text1"/>
              </w:rPr>
              <w:t xml:space="preserve"> Contract price of the successful Bid; </w:t>
            </w:r>
          </w:p>
          <w:p w14:paraId="2FFCD445" w14:textId="77777777" w:rsidR="00C145BF" w:rsidRPr="003261FD" w:rsidRDefault="006605C6" w:rsidP="00C40D33">
            <w:pPr>
              <w:pStyle w:val="ListParagraph"/>
              <w:numPr>
                <w:ilvl w:val="0"/>
                <w:numId w:val="53"/>
              </w:numPr>
              <w:spacing w:before="120" w:after="120"/>
              <w:ind w:left="1154" w:hanging="601"/>
              <w:contextualSpacing w:val="0"/>
            </w:pPr>
            <w:r w:rsidRPr="003261FD">
              <w:t>the names of all Bidders who submitted Bids, and their Bid prices as readout</w:t>
            </w:r>
            <w:r w:rsidR="00C145BF" w:rsidRPr="003261FD">
              <w:t>,</w:t>
            </w:r>
            <w:r w:rsidRPr="003261FD">
              <w:t xml:space="preserve"> and as evaluated;</w:t>
            </w:r>
          </w:p>
          <w:p w14:paraId="11682F4A" w14:textId="77777777" w:rsidR="00C145BF" w:rsidRPr="003261FD" w:rsidRDefault="00C145BF" w:rsidP="00C40D33">
            <w:pPr>
              <w:pStyle w:val="ListParagraph"/>
              <w:numPr>
                <w:ilvl w:val="0"/>
                <w:numId w:val="53"/>
              </w:numPr>
              <w:spacing w:before="120" w:after="120"/>
              <w:ind w:left="1154"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14:paraId="64EAE3A7" w14:textId="77777777" w:rsidR="00C145BF" w:rsidRPr="003261FD" w:rsidRDefault="006605C6" w:rsidP="00C40D33">
            <w:pPr>
              <w:pStyle w:val="ListParagraph"/>
              <w:numPr>
                <w:ilvl w:val="0"/>
                <w:numId w:val="53"/>
              </w:numPr>
              <w:spacing w:before="120" w:after="120"/>
              <w:ind w:left="1154" w:hanging="601"/>
              <w:contextualSpacing w:val="0"/>
            </w:pPr>
            <w:r w:rsidRPr="003261FD">
              <w:t>the expiry date of the Standstill Period;</w:t>
            </w:r>
            <w:r w:rsidR="00B16891" w:rsidRPr="003261FD">
              <w:t xml:space="preserve"> and</w:t>
            </w:r>
          </w:p>
          <w:p w14:paraId="222C593C" w14:textId="77777777" w:rsidR="00FD2808" w:rsidRPr="003261FD" w:rsidRDefault="006605C6" w:rsidP="00C40D33">
            <w:pPr>
              <w:pStyle w:val="ListParagraph"/>
              <w:numPr>
                <w:ilvl w:val="0"/>
                <w:numId w:val="53"/>
              </w:numPr>
              <w:spacing w:before="120" w:after="120"/>
              <w:ind w:left="1154"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14:paraId="2969B5CE" w14:textId="77777777" w:rsidTr="1D428C31">
        <w:tc>
          <w:tcPr>
            <w:tcW w:w="9567" w:type="dxa"/>
            <w:gridSpan w:val="3"/>
          </w:tcPr>
          <w:p w14:paraId="2391BF6E" w14:textId="06099DA5" w:rsidR="00FD2808" w:rsidRPr="003261FD" w:rsidRDefault="00FD2808" w:rsidP="00165A54">
            <w:pPr>
              <w:pStyle w:val="HeadingITBToC1"/>
              <w:keepNext/>
              <w:spacing w:before="120" w:after="120"/>
              <w:ind w:left="216" w:hanging="245"/>
            </w:pPr>
            <w:bookmarkStart w:id="549" w:name="_Toc473800024"/>
            <w:bookmarkStart w:id="550" w:name="_Toc10538830"/>
            <w:bookmarkStart w:id="551" w:name="_Toc13644912"/>
            <w:bookmarkStart w:id="552" w:name="_Toc25336029"/>
            <w:r w:rsidRPr="003261FD">
              <w:t>Award of Contract</w:t>
            </w:r>
            <w:bookmarkEnd w:id="549"/>
            <w:bookmarkEnd w:id="550"/>
            <w:bookmarkEnd w:id="551"/>
            <w:bookmarkEnd w:id="552"/>
          </w:p>
        </w:tc>
      </w:tr>
      <w:tr w:rsidR="008517DE" w:rsidRPr="003261FD" w14:paraId="26A8777F" w14:textId="77777777" w:rsidTr="00BF3D39">
        <w:tc>
          <w:tcPr>
            <w:tcW w:w="2771" w:type="dxa"/>
          </w:tcPr>
          <w:p w14:paraId="57706751" w14:textId="49B6C0FD" w:rsidR="00FD2808" w:rsidRPr="003261FD" w:rsidRDefault="00FD2808" w:rsidP="00165A54">
            <w:pPr>
              <w:pStyle w:val="HeadingTocITB2"/>
              <w:spacing w:before="120" w:after="120"/>
            </w:pPr>
            <w:bookmarkStart w:id="553" w:name="_Toc435378306"/>
            <w:bookmarkStart w:id="554" w:name="_Toc473800025"/>
            <w:bookmarkStart w:id="555" w:name="_Toc10538831"/>
            <w:bookmarkStart w:id="556" w:name="_Toc13644913"/>
            <w:bookmarkStart w:id="557" w:name="_Toc25336030"/>
            <w:bookmarkEnd w:id="553"/>
            <w:r w:rsidRPr="003261FD">
              <w:t>Award Criteria</w:t>
            </w:r>
            <w:bookmarkEnd w:id="554"/>
            <w:bookmarkEnd w:id="555"/>
            <w:bookmarkEnd w:id="556"/>
            <w:bookmarkEnd w:id="557"/>
          </w:p>
        </w:tc>
        <w:tc>
          <w:tcPr>
            <w:tcW w:w="6796" w:type="dxa"/>
            <w:gridSpan w:val="2"/>
          </w:tcPr>
          <w:p w14:paraId="0E387335" w14:textId="77777777" w:rsidR="00FD2808" w:rsidRPr="003261FD" w:rsidRDefault="00FD2808">
            <w:pPr>
              <w:pStyle w:val="AAAtablebullet2"/>
            </w:pPr>
            <w:r w:rsidRPr="003261FD">
              <w:t>Subject to I</w:t>
            </w:r>
            <w:r w:rsidR="00AE6A92" w:rsidRPr="003261FD">
              <w:t>TB</w:t>
            </w:r>
            <w:r w:rsidRPr="003261FD">
              <w:t xml:space="preserve"> </w:t>
            </w:r>
            <w:r w:rsidR="00B701D1" w:rsidRPr="003261FD">
              <w:t>41</w:t>
            </w:r>
            <w:r w:rsidRPr="003261FD">
              <w:t>, the Employer shall award the Contract to the successful Bidder. This is the Bidder whose Bid has been determined to be the Most Advantageous Bid</w:t>
            </w:r>
            <w:r w:rsidR="00B701D1" w:rsidRPr="003261FD">
              <w:t>.</w:t>
            </w:r>
          </w:p>
        </w:tc>
      </w:tr>
      <w:tr w:rsidR="008517DE" w:rsidRPr="003261FD" w14:paraId="6CE96259" w14:textId="77777777" w:rsidTr="00BF3D39">
        <w:tc>
          <w:tcPr>
            <w:tcW w:w="2771" w:type="dxa"/>
          </w:tcPr>
          <w:p w14:paraId="27FD024E" w14:textId="570B6901" w:rsidR="00FD2808" w:rsidRPr="003261FD" w:rsidRDefault="00FD2808" w:rsidP="00165A54">
            <w:pPr>
              <w:pStyle w:val="HeadingTocITB2"/>
              <w:spacing w:before="120" w:after="120"/>
            </w:pPr>
            <w:bookmarkStart w:id="558" w:name="_Toc438438866"/>
            <w:bookmarkStart w:id="559" w:name="_Toc438532660"/>
            <w:bookmarkStart w:id="560" w:name="_Toc438734010"/>
            <w:bookmarkStart w:id="561" w:name="_Toc438907046"/>
            <w:bookmarkStart w:id="562" w:name="_Toc438907245"/>
            <w:bookmarkStart w:id="563" w:name="_Toc100032332"/>
            <w:bookmarkStart w:id="564" w:name="_Toc325714198"/>
            <w:bookmarkStart w:id="565" w:name="_Toc473800026"/>
            <w:bookmarkStart w:id="566" w:name="_Toc10538832"/>
            <w:bookmarkStart w:id="567" w:name="_Toc13644914"/>
            <w:bookmarkStart w:id="568" w:name="_Toc25336031"/>
            <w:r w:rsidRPr="003261FD">
              <w:t>Notification of Award</w:t>
            </w:r>
            <w:bookmarkEnd w:id="558"/>
            <w:bookmarkEnd w:id="559"/>
            <w:bookmarkEnd w:id="560"/>
            <w:bookmarkEnd w:id="561"/>
            <w:bookmarkEnd w:id="562"/>
            <w:bookmarkEnd w:id="563"/>
            <w:bookmarkEnd w:id="564"/>
            <w:bookmarkEnd w:id="565"/>
            <w:bookmarkEnd w:id="566"/>
            <w:bookmarkEnd w:id="567"/>
            <w:bookmarkEnd w:id="568"/>
          </w:p>
        </w:tc>
        <w:tc>
          <w:tcPr>
            <w:tcW w:w="6796" w:type="dxa"/>
            <w:gridSpan w:val="2"/>
          </w:tcPr>
          <w:p w14:paraId="304E2289" w14:textId="3638FB0C" w:rsidR="00FD2808" w:rsidRPr="003261FD" w:rsidRDefault="00FD2808">
            <w:pPr>
              <w:pStyle w:val="AAAtablebullet2"/>
            </w:pPr>
            <w:r w:rsidRPr="003261FD">
              <w:t xml:space="preserve">Prior to the </w:t>
            </w:r>
            <w:r w:rsidR="00230D78" w:rsidRPr="008A2E59">
              <w:t xml:space="preserve">date of </w:t>
            </w:r>
            <w:r w:rsidRPr="008A2E59">
              <w:t xml:space="preserve">expiry of the </w:t>
            </w:r>
            <w:r w:rsidR="00EE30B5" w:rsidRPr="008A2E59">
              <w:t xml:space="preserve">bid validity, </w:t>
            </w:r>
            <w:r w:rsidR="00851545" w:rsidRPr="008A2E59">
              <w:t xml:space="preserve"> </w:t>
            </w:r>
            <w:r w:rsidRPr="008A2E59">
              <w:t>an</w:t>
            </w:r>
            <w:r w:rsidRPr="003261FD">
              <w:t>d upon expiry of the Standstill Period</w:t>
            </w:r>
            <w:r w:rsidR="00EF560E" w:rsidRPr="003261FD">
              <w:t xml:space="preserve"> 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Pr="003261FD">
              <w:t xml:space="preserve"> </w:t>
            </w:r>
            <w:r w:rsidR="001C034B" w:rsidRPr="003261FD">
              <w:t>and</w:t>
            </w:r>
            <w:r w:rsidRPr="003261FD">
              <w:t xml:space="preserve">, upon </w:t>
            </w:r>
            <w:r w:rsidR="00E40D12" w:rsidRPr="003261FD">
              <w:t>satisfactorily</w:t>
            </w:r>
            <w:r w:rsidRPr="003261FD">
              <w:t xml:space="preserve"> </w:t>
            </w:r>
            <w:r w:rsidR="00EF560E" w:rsidRPr="003261FD">
              <w:t xml:space="preserve">addressing </w:t>
            </w:r>
            <w:r w:rsidRPr="003261FD">
              <w:t>a</w:t>
            </w:r>
            <w:r w:rsidR="001C034B" w:rsidRPr="003261FD">
              <w:t>ny</w:t>
            </w:r>
            <w:r w:rsidRPr="003261FD">
              <w:t xml:space="preserve"> complaint that has been filed within the Standstill Period, the Employer </w:t>
            </w:r>
            <w:r w:rsidR="00820448" w:rsidRPr="003261FD">
              <w:t xml:space="preserve">shall </w:t>
            </w:r>
            <w:r w:rsidR="004F54D7" w:rsidRPr="003261FD">
              <w:t xml:space="preserve">notify the successful Bidder, in writing, that its Bid has been accepted. The notification of award (hereinafter and in the Conditions of Contract and Contract Forms called the “Letter of Acceptance”) </w:t>
            </w:r>
            <w:r w:rsidRPr="003261FD">
              <w:t xml:space="preserve">shall specify the sum that the Employer will pay the Contractor in consideration of the </w:t>
            </w:r>
            <w:r w:rsidR="004B22B3" w:rsidRPr="003261FD">
              <w:t xml:space="preserve">execution </w:t>
            </w:r>
            <w:r w:rsidR="0051386B" w:rsidRPr="003261FD">
              <w:t>of the Contract</w:t>
            </w:r>
            <w:r w:rsidRPr="003261FD">
              <w:t xml:space="preserve"> (hereinafter and in the Conditions of Contract and Contract Forms called “the Contract Price”). </w:t>
            </w:r>
          </w:p>
          <w:p w14:paraId="408F9E16" w14:textId="77777777" w:rsidR="007A5A80" w:rsidRPr="00366A9D" w:rsidRDefault="00820448">
            <w:pPr>
              <w:pStyle w:val="AAAtablebullet2"/>
            </w:pPr>
            <w:r w:rsidRPr="002C26A1">
              <w:t>Within ten (10) Business Days after the date of t</w:t>
            </w:r>
            <w:r w:rsidRPr="00366A9D">
              <w:t>ransmission of the Lett</w:t>
            </w:r>
            <w:r w:rsidRPr="002C26A1">
              <w:t>er of Acceptance</w:t>
            </w:r>
            <w:r w:rsidR="00FD2808" w:rsidRPr="00366A9D">
              <w:t xml:space="preserve">, the Employer shall publish the Contract Award Notice which shall contain, at a minimum, the </w:t>
            </w:r>
            <w:r w:rsidR="007A5A80" w:rsidRPr="00366A9D">
              <w:t xml:space="preserve">following </w:t>
            </w:r>
            <w:r w:rsidR="00FD2808" w:rsidRPr="00366A9D">
              <w:t>information</w:t>
            </w:r>
            <w:r w:rsidR="007A5A80" w:rsidRPr="00366A9D">
              <w:t>:</w:t>
            </w:r>
            <w:r w:rsidR="00FD2808" w:rsidRPr="00366A9D">
              <w:t xml:space="preserve"> </w:t>
            </w:r>
          </w:p>
          <w:p w14:paraId="60B0944C" w14:textId="77777777" w:rsidR="00C34875" w:rsidRPr="003261FD" w:rsidRDefault="00C34875" w:rsidP="00C40D33">
            <w:pPr>
              <w:pStyle w:val="ListParagraph"/>
              <w:numPr>
                <w:ilvl w:val="0"/>
                <w:numId w:val="52"/>
              </w:numPr>
              <w:spacing w:before="120" w:after="120"/>
              <w:ind w:left="1149" w:hanging="540"/>
              <w:contextualSpacing w:val="0"/>
              <w:jc w:val="left"/>
              <w:rPr>
                <w:rFonts w:eastAsia="Calibri"/>
                <w:color w:val="000000"/>
              </w:rPr>
            </w:pPr>
            <w:r w:rsidRPr="003261FD">
              <w:rPr>
                <w:rFonts w:eastAsia="Calibri"/>
                <w:color w:val="000000"/>
              </w:rPr>
              <w:t>name and address of the Employer;</w:t>
            </w:r>
          </w:p>
          <w:p w14:paraId="71360D6F"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14:paraId="41AE55C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14:paraId="581CC5D2" w14:textId="77777777" w:rsidR="00C34875" w:rsidRPr="003261FD" w:rsidRDefault="00C34875" w:rsidP="00C40D33">
            <w:pPr>
              <w:pStyle w:val="ListParagraph"/>
              <w:numPr>
                <w:ilvl w:val="0"/>
                <w:numId w:val="52"/>
              </w:numPr>
              <w:spacing w:before="120" w:after="120"/>
              <w:ind w:left="1149"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14:paraId="62DDFB07" w14:textId="77777777" w:rsidR="00E81FA2" w:rsidRPr="003261FD" w:rsidRDefault="00C34875" w:rsidP="00C40D33">
            <w:pPr>
              <w:pStyle w:val="ListParagraph"/>
              <w:numPr>
                <w:ilvl w:val="0"/>
                <w:numId w:val="52"/>
              </w:numPr>
              <w:spacing w:before="120" w:after="120"/>
              <w:ind w:left="1149"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14:paraId="78F43167" w14:textId="77777777" w:rsidR="00E81FA2" w:rsidRPr="003261FD" w:rsidRDefault="00E81FA2" w:rsidP="00C40D33">
            <w:pPr>
              <w:pStyle w:val="ListParagraph"/>
              <w:numPr>
                <w:ilvl w:val="0"/>
                <w:numId w:val="52"/>
              </w:numPr>
              <w:spacing w:before="120" w:after="120"/>
              <w:ind w:left="1149"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14:paraId="4B1831E8" w14:textId="77777777" w:rsidR="00FD2808" w:rsidRPr="003261FD" w:rsidRDefault="00FD2808">
            <w:pPr>
              <w:pStyle w:val="AAAtablebullet2"/>
            </w:pPr>
            <w:r w:rsidRPr="003261FD">
              <w:t xml:space="preserve">The Contract Award Notice shall be published on the Employer’s website with free access if available, or in at least one newspaper of national circulation in the </w:t>
            </w:r>
            <w:r w:rsidR="00FA7584" w:rsidRPr="003261FD">
              <w:t>Employer’s Country</w:t>
            </w:r>
            <w:r w:rsidRPr="003261FD">
              <w:t>, or in the official gazette. The Employer shall also publish the contract award notice in UNDB online.</w:t>
            </w:r>
          </w:p>
          <w:p w14:paraId="7A3F63ED" w14:textId="77777777" w:rsidR="005800C9" w:rsidRPr="003261FD" w:rsidDel="005C2CF9" w:rsidRDefault="00FD2808">
            <w:pPr>
              <w:pStyle w:val="AAAtablebullet2"/>
            </w:pPr>
            <w:r w:rsidRPr="003261FD">
              <w:t>Until a formal Contract is prepared and executed, the Letter of Acceptance shall constitute a binding Contract.</w:t>
            </w:r>
          </w:p>
        </w:tc>
      </w:tr>
      <w:tr w:rsidR="001020FB" w:rsidRPr="003261FD" w14:paraId="6B3F0C83" w14:textId="77777777" w:rsidTr="00BF3D39">
        <w:trPr>
          <w:gridAfter w:val="1"/>
          <w:wAfter w:w="46" w:type="dxa"/>
        </w:trPr>
        <w:tc>
          <w:tcPr>
            <w:tcW w:w="2771" w:type="dxa"/>
          </w:tcPr>
          <w:p w14:paraId="506ED5DC" w14:textId="18510D1C" w:rsidR="00FD2808" w:rsidRPr="003261FD" w:rsidRDefault="00FD2808" w:rsidP="00165A54">
            <w:pPr>
              <w:pStyle w:val="HeadingTocITB2"/>
              <w:spacing w:before="120" w:after="120"/>
            </w:pPr>
            <w:bookmarkStart w:id="569" w:name="_Toc437868008"/>
            <w:bookmarkStart w:id="570" w:name="_Toc438028189"/>
            <w:bookmarkStart w:id="571" w:name="_Toc444001533"/>
            <w:bookmarkStart w:id="572" w:name="_Toc473800027"/>
            <w:bookmarkStart w:id="573" w:name="_Toc10538833"/>
            <w:bookmarkStart w:id="574" w:name="_Toc13644915"/>
            <w:bookmarkStart w:id="575" w:name="_Toc25336032"/>
            <w:bookmarkEnd w:id="569"/>
            <w:bookmarkEnd w:id="570"/>
            <w:bookmarkEnd w:id="571"/>
            <w:r w:rsidRPr="003261FD">
              <w:t>Debriefing by the Employer</w:t>
            </w:r>
            <w:bookmarkEnd w:id="572"/>
            <w:bookmarkEnd w:id="573"/>
            <w:bookmarkEnd w:id="574"/>
            <w:bookmarkEnd w:id="575"/>
            <w:r w:rsidRPr="003261FD">
              <w:t xml:space="preserve"> </w:t>
            </w:r>
          </w:p>
        </w:tc>
        <w:tc>
          <w:tcPr>
            <w:tcW w:w="6750" w:type="dxa"/>
          </w:tcPr>
          <w:p w14:paraId="470F378E" w14:textId="77777777" w:rsidR="00AD45F3" w:rsidRPr="003261FD" w:rsidRDefault="00AD45F3">
            <w:pPr>
              <w:pStyle w:val="AAAtablebullet2"/>
            </w:pPr>
            <w:r w:rsidRPr="003261FD">
              <w:t>On receipt of the Employer’s Notification of Intention to Award referred to in ITB 4</w:t>
            </w:r>
            <w:r w:rsidR="002B68A8" w:rsidRPr="003261FD">
              <w:t>3.1</w:t>
            </w:r>
            <w:r w:rsidRPr="003261FD">
              <w:t>, an unsuccessful Bidder has three (3) Business Days to make a written request to the Employer for a debriefing. The Employer shall provide a debriefing to all unsuccessful Bidders whose request is received within this deadline.</w:t>
            </w:r>
          </w:p>
          <w:p w14:paraId="2DD32C3C" w14:textId="77777777" w:rsidR="00AD45F3" w:rsidRPr="003261FD" w:rsidRDefault="00AD45F3">
            <w:pPr>
              <w:pStyle w:val="AAAtablebullet2"/>
            </w:pPr>
            <w:r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14:paraId="1954D7FC" w14:textId="4303D26D" w:rsidR="00AD45F3" w:rsidRPr="003261FD" w:rsidRDefault="00AD45F3">
            <w:pPr>
              <w:pStyle w:val="AAAtablebullet2"/>
            </w:pPr>
            <w:r w:rsidRPr="003261FD">
              <w:t>Where a request for debriefing is received by the Employer later than the three (3)</w:t>
            </w:r>
            <w:r w:rsidR="0016516E">
              <w:t xml:space="preserve"> </w:t>
            </w:r>
            <w:r w:rsidRPr="003261FD">
              <w:t>-Business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EE9E62" w14:textId="77777777" w:rsidR="00FD2808" w:rsidRPr="003261FD" w:rsidRDefault="00AD45F3">
            <w:pPr>
              <w:pStyle w:val="AAAtablebullet2"/>
            </w:pPr>
            <w:r w:rsidRPr="003261FD">
              <w:t xml:space="preserve">Debriefings of unsuccessful Bidders may be done in writing or verbally. The Bidder shall bear </w:t>
            </w:r>
            <w:r w:rsidR="0076557D" w:rsidRPr="003261FD">
              <w:t xml:space="preserve">its </w:t>
            </w:r>
            <w:r w:rsidRPr="003261FD">
              <w:t xml:space="preserve">own costs of attending such a debriefing meeting. </w:t>
            </w:r>
          </w:p>
        </w:tc>
      </w:tr>
      <w:tr w:rsidR="001020FB" w:rsidRPr="003261FD" w14:paraId="3F4A7F4C" w14:textId="77777777" w:rsidTr="00BF3D39">
        <w:trPr>
          <w:gridAfter w:val="1"/>
          <w:wAfter w:w="46" w:type="dxa"/>
        </w:trPr>
        <w:tc>
          <w:tcPr>
            <w:tcW w:w="2771" w:type="dxa"/>
          </w:tcPr>
          <w:p w14:paraId="6CCFE18B" w14:textId="3D605792" w:rsidR="00FD2808" w:rsidRPr="003261FD" w:rsidRDefault="00FD2808" w:rsidP="00165A54">
            <w:pPr>
              <w:pStyle w:val="HeadingTocITB2"/>
              <w:spacing w:before="120" w:after="120"/>
            </w:pPr>
            <w:bookmarkStart w:id="576" w:name="_Toc438438867"/>
            <w:bookmarkStart w:id="577" w:name="_Toc438532661"/>
            <w:bookmarkStart w:id="578" w:name="_Toc438734011"/>
            <w:bookmarkStart w:id="579" w:name="_Toc438907047"/>
            <w:bookmarkStart w:id="580" w:name="_Toc438907246"/>
            <w:bookmarkStart w:id="581" w:name="_Toc100032333"/>
            <w:bookmarkStart w:id="582" w:name="_Toc325714199"/>
            <w:bookmarkStart w:id="583" w:name="_Toc473800028"/>
            <w:bookmarkStart w:id="584" w:name="_Toc10538834"/>
            <w:bookmarkStart w:id="585" w:name="_Toc13644916"/>
            <w:bookmarkStart w:id="586" w:name="_Toc25336033"/>
            <w:r w:rsidRPr="003261FD">
              <w:t>Signing of Contract</w:t>
            </w:r>
            <w:bookmarkEnd w:id="576"/>
            <w:bookmarkEnd w:id="577"/>
            <w:bookmarkEnd w:id="578"/>
            <w:bookmarkEnd w:id="579"/>
            <w:bookmarkEnd w:id="580"/>
            <w:bookmarkEnd w:id="581"/>
            <w:bookmarkEnd w:id="582"/>
            <w:bookmarkEnd w:id="583"/>
            <w:bookmarkEnd w:id="584"/>
            <w:bookmarkEnd w:id="585"/>
            <w:bookmarkEnd w:id="586"/>
          </w:p>
        </w:tc>
        <w:tc>
          <w:tcPr>
            <w:tcW w:w="6750" w:type="dxa"/>
          </w:tcPr>
          <w:p w14:paraId="7E0C7752" w14:textId="061082F7" w:rsidR="00FD2808" w:rsidRPr="003261FD" w:rsidRDefault="004F54D7">
            <w:pPr>
              <w:pStyle w:val="AAAtablebullet2"/>
            </w:pPr>
            <w:r w:rsidRPr="003261FD">
              <w:t xml:space="preserve">The Employer shall send to the successful Bidder the Letter of Acceptance including the Contract Agreement, and, if specified </w:t>
            </w:r>
            <w:r w:rsidR="000D303F" w:rsidRPr="000D303F">
              <w:rPr>
                <w:b/>
              </w:rPr>
              <w:t>in the BDS</w:t>
            </w:r>
            <w:r w:rsidRPr="003261FD">
              <w:t>,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14:paraId="4380DF0B" w14:textId="77777777" w:rsidTr="00BF3D39">
        <w:trPr>
          <w:gridAfter w:val="1"/>
          <w:wAfter w:w="46" w:type="dxa"/>
        </w:trPr>
        <w:tc>
          <w:tcPr>
            <w:tcW w:w="2771" w:type="dxa"/>
          </w:tcPr>
          <w:p w14:paraId="28025FDA" w14:textId="77777777" w:rsidR="00FD2808" w:rsidRPr="003261FD" w:rsidRDefault="00FD2808" w:rsidP="00165A54">
            <w:pPr>
              <w:spacing w:before="120" w:after="120"/>
              <w:rPr>
                <w:color w:val="000000" w:themeColor="text1"/>
              </w:rPr>
            </w:pPr>
          </w:p>
        </w:tc>
        <w:tc>
          <w:tcPr>
            <w:tcW w:w="6750" w:type="dxa"/>
          </w:tcPr>
          <w:p w14:paraId="7E23EE7B" w14:textId="77777777" w:rsidR="00FD2808" w:rsidRPr="003261FD" w:rsidRDefault="0066667D">
            <w:pPr>
              <w:pStyle w:val="AAAtablebullet2"/>
            </w:pPr>
            <w:r>
              <w:t>The successful Bidder shall sign, date and return to the Employer, the Contract Agreement w</w:t>
            </w:r>
            <w:r w:rsidRPr="008E329A">
              <w:t xml:space="preserve">ithin </w:t>
            </w:r>
            <w:r w:rsidR="00C40151" w:rsidRPr="008E329A">
              <w:t xml:space="preserve">twenty-eight (28) </w:t>
            </w:r>
            <w:r w:rsidRPr="008E329A">
              <w:t xml:space="preserve">days of </w:t>
            </w:r>
            <w:r>
              <w:t xml:space="preserve">its </w:t>
            </w:r>
            <w:r w:rsidRPr="008E329A">
              <w:t>receipt</w:t>
            </w:r>
            <w:r>
              <w:t>.</w:t>
            </w:r>
          </w:p>
        </w:tc>
      </w:tr>
      <w:tr w:rsidR="001020FB" w:rsidRPr="003261FD" w14:paraId="12A2061D" w14:textId="77777777" w:rsidTr="00BF3D39">
        <w:trPr>
          <w:gridAfter w:val="1"/>
          <w:wAfter w:w="46" w:type="dxa"/>
        </w:trPr>
        <w:tc>
          <w:tcPr>
            <w:tcW w:w="2771" w:type="dxa"/>
          </w:tcPr>
          <w:p w14:paraId="41F9744D" w14:textId="1685A52C" w:rsidR="00FD2808" w:rsidRPr="003261FD" w:rsidRDefault="00FD2808" w:rsidP="00165A54">
            <w:pPr>
              <w:pStyle w:val="HeadingTocITB2"/>
              <w:spacing w:before="120" w:after="120"/>
            </w:pPr>
            <w:bookmarkStart w:id="587" w:name="_Toc438438868"/>
            <w:bookmarkStart w:id="588" w:name="_Toc438532662"/>
            <w:bookmarkStart w:id="589" w:name="_Toc438734012"/>
            <w:bookmarkStart w:id="590" w:name="_Toc438907048"/>
            <w:bookmarkStart w:id="591" w:name="_Toc438907247"/>
            <w:bookmarkStart w:id="592" w:name="_Toc100032334"/>
            <w:bookmarkStart w:id="593" w:name="_Toc325714200"/>
            <w:bookmarkStart w:id="594" w:name="_Toc473800029"/>
            <w:bookmarkStart w:id="595" w:name="_Toc10538835"/>
            <w:bookmarkStart w:id="596" w:name="_Toc13644917"/>
            <w:bookmarkStart w:id="597" w:name="_Toc25336034"/>
            <w:r w:rsidRPr="003261FD">
              <w:t>Performance Security</w:t>
            </w:r>
            <w:bookmarkEnd w:id="587"/>
            <w:bookmarkEnd w:id="588"/>
            <w:bookmarkEnd w:id="589"/>
            <w:bookmarkEnd w:id="590"/>
            <w:bookmarkEnd w:id="591"/>
            <w:bookmarkEnd w:id="592"/>
            <w:bookmarkEnd w:id="593"/>
            <w:bookmarkEnd w:id="594"/>
            <w:bookmarkEnd w:id="595"/>
            <w:bookmarkEnd w:id="596"/>
            <w:bookmarkEnd w:id="597"/>
          </w:p>
        </w:tc>
        <w:tc>
          <w:tcPr>
            <w:tcW w:w="6750" w:type="dxa"/>
          </w:tcPr>
          <w:p w14:paraId="19EF7682" w14:textId="36A4634E" w:rsidR="00FD2808" w:rsidRPr="003261FD" w:rsidRDefault="00FD2808">
            <w:pPr>
              <w:pStyle w:val="AAAtablebullet2"/>
            </w:pPr>
            <w:r w:rsidRPr="003261FD">
              <w:t xml:space="preserve">Within twenty-eight (28) days of the receipt of </w:t>
            </w:r>
            <w:r w:rsidR="00320E7D" w:rsidRPr="003261FD">
              <w:t>the Letter of Acceptance</w:t>
            </w:r>
            <w:r w:rsidRPr="003261FD">
              <w:t xml:space="preserve"> from the Employer, the successful Bidder shall furnish the Performance Security </w:t>
            </w:r>
            <w:r w:rsidR="001710C9" w:rsidRPr="003261FD">
              <w:t xml:space="preserve">and, if </w:t>
            </w:r>
            <w:r w:rsidR="006D7606" w:rsidRPr="003261FD">
              <w:t xml:space="preserve">required </w:t>
            </w:r>
            <w:r w:rsidR="000D303F" w:rsidRPr="000D303F">
              <w:rPr>
                <w:b/>
              </w:rPr>
              <w:t>in the BDS</w:t>
            </w:r>
            <w:r w:rsidR="001710C9" w:rsidRPr="003261FD">
              <w:t xml:space="preserve">, the </w:t>
            </w:r>
            <w:r w:rsidR="00DD264D">
              <w:t>Environmental and Social</w:t>
            </w:r>
            <w:r w:rsidR="001710C9" w:rsidRPr="003261FD">
              <w:t xml:space="preserve"> (</w:t>
            </w:r>
            <w:r w:rsidR="00DD264D">
              <w:t>ES</w:t>
            </w:r>
            <w:r w:rsidR="001710C9" w:rsidRPr="003261FD">
              <w:t xml:space="preserve">) Performance Security </w:t>
            </w:r>
            <w:r w:rsidRPr="003261FD">
              <w:t>in accordance with the Conditions</w:t>
            </w:r>
            <w:r w:rsidR="00F76DF4" w:rsidRPr="003261FD">
              <w:t xml:space="preserve"> of Contract</w:t>
            </w:r>
            <w:r w:rsidRPr="003261FD">
              <w:t>, subject to ITB 38.</w:t>
            </w:r>
            <w:r w:rsidR="00F76DF4" w:rsidRPr="003261FD">
              <w:t>2</w:t>
            </w:r>
            <w:r w:rsidR="0014422E" w:rsidRPr="003261FD">
              <w:t xml:space="preserve"> (b)</w:t>
            </w:r>
            <w:r w:rsidRPr="003261FD">
              <w:t xml:space="preserve">, using for that purpose the Performance Security </w:t>
            </w:r>
            <w:r w:rsidR="001710C9" w:rsidRPr="003261FD">
              <w:t xml:space="preserve">and </w:t>
            </w:r>
            <w:r w:rsidR="00DD264D">
              <w:t>ES</w:t>
            </w:r>
            <w:r w:rsidR="001710C9" w:rsidRPr="003261FD">
              <w:t xml:space="preserve"> Performance Security </w:t>
            </w:r>
            <w:r w:rsidRPr="003261FD">
              <w:t>Form</w:t>
            </w:r>
            <w:r w:rsidR="001710C9" w:rsidRPr="003261FD">
              <w:t>s</w:t>
            </w:r>
            <w:r w:rsidRPr="003261FD">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t xml:space="preserve"> </w:t>
            </w:r>
            <w:r w:rsidRPr="003261FD">
              <w:t>shall have a correspondent financial institution located in the Employer’s Country, unless the Employer has agreed in writing that a correspondent financial institution is not required.</w:t>
            </w:r>
          </w:p>
        </w:tc>
      </w:tr>
      <w:tr w:rsidR="001020FB" w:rsidRPr="003261FD" w14:paraId="1364895A" w14:textId="77777777" w:rsidTr="00BF3D39">
        <w:trPr>
          <w:gridAfter w:val="1"/>
          <w:wAfter w:w="46" w:type="dxa"/>
        </w:trPr>
        <w:tc>
          <w:tcPr>
            <w:tcW w:w="2771" w:type="dxa"/>
          </w:tcPr>
          <w:p w14:paraId="6CD13271" w14:textId="77777777" w:rsidR="00FD2808" w:rsidRPr="003261FD" w:rsidRDefault="00FD2808" w:rsidP="00165A54">
            <w:pPr>
              <w:pStyle w:val="Section1Header2"/>
              <w:spacing w:before="120" w:after="120"/>
              <w:ind w:left="241" w:hanging="241"/>
              <w:rPr>
                <w:color w:val="000000" w:themeColor="text1"/>
              </w:rPr>
            </w:pPr>
          </w:p>
        </w:tc>
        <w:tc>
          <w:tcPr>
            <w:tcW w:w="6750" w:type="dxa"/>
          </w:tcPr>
          <w:p w14:paraId="308903D3" w14:textId="5B828213" w:rsidR="00FD2808" w:rsidRPr="003261FD" w:rsidDel="0066646D" w:rsidRDefault="00FD2808">
            <w:pPr>
              <w:pStyle w:val="AAAtablebullet2"/>
            </w:pPr>
            <w:r w:rsidRPr="003261FD">
              <w:t xml:space="preserve">Failure of the successful Bidder to submit the above-mentioned Performance Security </w:t>
            </w:r>
            <w:r w:rsidR="00BF6D7D" w:rsidRPr="003261FD">
              <w:t xml:space="preserve">and, if </w:t>
            </w:r>
            <w:r w:rsidR="006D7606" w:rsidRPr="003261FD">
              <w:t xml:space="preserve">required </w:t>
            </w:r>
            <w:r w:rsidR="000D303F" w:rsidRPr="000D303F">
              <w:rPr>
                <w:b/>
              </w:rPr>
              <w:t>in the BDS</w:t>
            </w:r>
            <w:r w:rsidR="00BF6D7D" w:rsidRPr="003261FD">
              <w:t xml:space="preserve">, the </w:t>
            </w:r>
            <w:r w:rsidR="00DD264D">
              <w:t>Environmental and Social</w:t>
            </w:r>
            <w:r w:rsidR="00BF6D7D" w:rsidRPr="003261FD">
              <w:t xml:space="preserve"> (</w:t>
            </w:r>
            <w:r w:rsidR="00DD264D">
              <w:t>ES</w:t>
            </w:r>
            <w:r w:rsidR="00BF6D7D" w:rsidRPr="003261FD">
              <w:t xml:space="preserve">) Performance Security, </w:t>
            </w:r>
            <w:r w:rsidRPr="003261FD">
              <w:t>or sign the Contract shall constitute sufficient grounds for the annulment of the award and forfeiture of the Bid Security</w:t>
            </w:r>
            <w:r w:rsidRPr="003261FD">
              <w:rPr>
                <w:shd w:val="clear" w:color="auto" w:fill="FFFFFF" w:themeFill="background1"/>
              </w:rPr>
              <w:t xml:space="preserve">.  In that event the Employer may award the Contract to the </w:t>
            </w:r>
            <w:r w:rsidR="007E1E96" w:rsidRPr="003261FD">
              <w:rPr>
                <w:shd w:val="clear" w:color="auto" w:fill="FFFFFF" w:themeFill="background1"/>
              </w:rPr>
              <w:t xml:space="preserve">Bidder </w:t>
            </w:r>
            <w:r w:rsidR="00CC5E33" w:rsidRPr="003261FD">
              <w:rPr>
                <w:shd w:val="clear" w:color="auto" w:fill="FFFFFF" w:themeFill="background1"/>
              </w:rPr>
              <w:t>offering</w:t>
            </w:r>
            <w:r w:rsidR="007E1E96" w:rsidRPr="003261FD">
              <w:rPr>
                <w:shd w:val="clear" w:color="auto" w:fill="FFFFFF" w:themeFill="background1"/>
              </w:rPr>
              <w:t xml:space="preserve"> the next Most Advantageous Bid.</w:t>
            </w:r>
          </w:p>
        </w:tc>
      </w:tr>
      <w:tr w:rsidR="000706D9" w:rsidRPr="003261FD" w14:paraId="65A6C86F" w14:textId="77777777" w:rsidTr="00BF3D39">
        <w:trPr>
          <w:gridAfter w:val="1"/>
          <w:wAfter w:w="46" w:type="dxa"/>
        </w:trPr>
        <w:tc>
          <w:tcPr>
            <w:tcW w:w="2771" w:type="dxa"/>
          </w:tcPr>
          <w:p w14:paraId="12F5F10E" w14:textId="4331A4F4" w:rsidR="000706D9" w:rsidRPr="00FE0233" w:rsidRDefault="000706D9" w:rsidP="00165A54">
            <w:pPr>
              <w:pStyle w:val="HeadingTocITB2"/>
              <w:spacing w:before="120" w:after="120"/>
            </w:pPr>
            <w:bookmarkStart w:id="598" w:name="_Toc473800030"/>
            <w:bookmarkStart w:id="599" w:name="_Toc10538836"/>
            <w:bookmarkStart w:id="600" w:name="_Toc13644918"/>
            <w:bookmarkStart w:id="601" w:name="_Toc25336035"/>
            <w:r w:rsidRPr="00FE0233">
              <w:t>Procurement Related Complaint</w:t>
            </w:r>
            <w:bookmarkEnd w:id="598"/>
            <w:bookmarkEnd w:id="599"/>
            <w:bookmarkEnd w:id="600"/>
            <w:bookmarkEnd w:id="601"/>
          </w:p>
        </w:tc>
        <w:tc>
          <w:tcPr>
            <w:tcW w:w="6750" w:type="dxa"/>
          </w:tcPr>
          <w:p w14:paraId="002D51C6" w14:textId="57DC0F1F" w:rsidR="000706D9" w:rsidRPr="003261FD" w:rsidRDefault="000706D9">
            <w:pPr>
              <w:pStyle w:val="AAAtablebullet2"/>
            </w:pPr>
            <w:r w:rsidRPr="003261FD">
              <w:t xml:space="preserve">The procedures for making a Procurement-related Complaint are as specified </w:t>
            </w:r>
            <w:r w:rsidR="000D303F" w:rsidRPr="000D303F">
              <w:rPr>
                <w:b/>
              </w:rPr>
              <w:t>in the BDS</w:t>
            </w:r>
            <w:r w:rsidRPr="003261FD">
              <w:t xml:space="preserve">. </w:t>
            </w:r>
          </w:p>
        </w:tc>
      </w:tr>
    </w:tbl>
    <w:p w14:paraId="4A642A4F" w14:textId="77777777" w:rsidR="006309F7" w:rsidRPr="003261FD" w:rsidRDefault="006309F7" w:rsidP="00F20AF4">
      <w:pPr>
        <w:spacing w:before="240" w:after="120"/>
        <w:ind w:left="180"/>
        <w:rPr>
          <w:color w:val="000000" w:themeColor="text1"/>
        </w:rPr>
      </w:pPr>
    </w:p>
    <w:p w14:paraId="7FB7F4B5" w14:textId="77777777" w:rsidR="006309F7" w:rsidRPr="003261FD" w:rsidRDefault="006309F7" w:rsidP="00F20AF4">
      <w:pPr>
        <w:spacing w:before="240" w:after="120"/>
        <w:ind w:left="180"/>
        <w:rPr>
          <w:color w:val="000000" w:themeColor="text1"/>
        </w:rPr>
        <w:sectPr w:rsidR="006309F7" w:rsidRPr="003261FD" w:rsidSect="009D6567">
          <w:headerReference w:type="even" r:id="rId28"/>
          <w:headerReference w:type="default" r:id="rId29"/>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8961"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
        <w:gridCol w:w="1665"/>
        <w:gridCol w:w="7"/>
        <w:gridCol w:w="7283"/>
      </w:tblGrid>
      <w:tr w:rsidR="00383B05" w:rsidRPr="003261FD" w14:paraId="0B867393" w14:textId="77777777" w:rsidTr="007636D9">
        <w:trPr>
          <w:cantSplit/>
        </w:trPr>
        <w:tc>
          <w:tcPr>
            <w:tcW w:w="8961" w:type="dxa"/>
            <w:gridSpan w:val="4"/>
            <w:tcBorders>
              <w:top w:val="nil"/>
              <w:left w:val="nil"/>
              <w:bottom w:val="single" w:sz="12" w:space="0" w:color="000000"/>
              <w:right w:val="nil"/>
            </w:tcBorders>
            <w:shd w:val="clear" w:color="auto" w:fill="auto"/>
            <w:vAlign w:val="center"/>
          </w:tcPr>
          <w:p w14:paraId="4F33C60E" w14:textId="77777777" w:rsidR="00133A84" w:rsidRPr="003261FD" w:rsidRDefault="00133A84" w:rsidP="00F20AF4">
            <w:pPr>
              <w:pStyle w:val="Sub-Heading2"/>
              <w:spacing w:before="241" w:after="160"/>
            </w:pPr>
            <w:bookmarkStart w:id="602" w:name="_Toc438954443"/>
            <w:bookmarkStart w:id="603" w:name="_Toc334686523"/>
            <w:bookmarkStart w:id="604" w:name="_Toc434242120"/>
            <w:bookmarkStart w:id="605" w:name="_Toc347227540"/>
            <w:bookmarkStart w:id="606" w:name="_Toc22556393"/>
            <w:bookmarkStart w:id="607" w:name="_Toc13644852"/>
            <w:bookmarkStart w:id="608" w:name="_Toc438366665"/>
            <w:bookmarkStart w:id="609" w:name="_Toc101929320"/>
            <w:r w:rsidRPr="003261FD">
              <w:t>Section II</w:t>
            </w:r>
            <w:r w:rsidR="00332A70" w:rsidRPr="003261FD">
              <w:t xml:space="preserve"> - </w:t>
            </w:r>
            <w:r w:rsidRPr="003261FD">
              <w:t>Bid Data Sheet</w:t>
            </w:r>
            <w:bookmarkEnd w:id="602"/>
            <w:bookmarkEnd w:id="603"/>
            <w:r w:rsidRPr="003261FD">
              <w:t xml:space="preserve"> (BDS)</w:t>
            </w:r>
            <w:bookmarkEnd w:id="604"/>
            <w:bookmarkEnd w:id="605"/>
            <w:bookmarkEnd w:id="606"/>
            <w:bookmarkEnd w:id="607"/>
          </w:p>
          <w:p w14:paraId="1041DC22" w14:textId="77777777" w:rsidR="008307A5" w:rsidRPr="003261FD" w:rsidRDefault="008307A5" w:rsidP="00F20AF4">
            <w:pPr>
              <w:suppressAutoHyphens/>
              <w:spacing w:before="160" w:after="160"/>
              <w:rPr>
                <w:color w:val="000000" w:themeColor="text1"/>
                <w:szCs w:val="20"/>
              </w:rPr>
            </w:pPr>
          </w:p>
          <w:p w14:paraId="49A6BE0C" w14:textId="77777777"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14:paraId="1CD5A6F5" w14:textId="77777777"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w:t>
            </w:r>
            <w:r w:rsidR="00195EBB" w:rsidRPr="00A02A03">
              <w:rPr>
                <w:i/>
              </w:rPr>
              <w:t>s.</w:t>
            </w:r>
            <w:r w:rsidRPr="00A02A03">
              <w:rPr>
                <w:i/>
              </w:rPr>
              <w:t>]</w:t>
            </w:r>
          </w:p>
          <w:p w14:paraId="4B72BB40" w14:textId="77777777"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608"/>
            <w:bookmarkEnd w:id="609"/>
          </w:p>
        </w:tc>
      </w:tr>
      <w:tr w:rsidR="00383B05" w:rsidRPr="003261FD" w14:paraId="3AF38581" w14:textId="77777777" w:rsidTr="007636D9">
        <w:trPr>
          <w:cantSplit/>
        </w:trPr>
        <w:tc>
          <w:tcPr>
            <w:tcW w:w="8961" w:type="dxa"/>
            <w:gridSpan w:val="4"/>
            <w:tcBorders>
              <w:top w:val="single" w:sz="12" w:space="0" w:color="000000"/>
              <w:bottom w:val="single" w:sz="12" w:space="0" w:color="000000"/>
            </w:tcBorders>
            <w:shd w:val="clear" w:color="auto" w:fill="auto"/>
            <w:vAlign w:val="center"/>
          </w:tcPr>
          <w:p w14:paraId="400C8267" w14:textId="77777777"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14:paraId="7DF8FE52"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B5588C5" w14:textId="77777777" w:rsidR="006309F7" w:rsidRPr="003261FD" w:rsidRDefault="006309F7" w:rsidP="00B16891">
            <w:pPr>
              <w:spacing w:before="80" w:after="80"/>
              <w:rPr>
                <w:b/>
                <w:color w:val="000000" w:themeColor="text1"/>
              </w:rPr>
            </w:pPr>
            <w:r w:rsidRPr="003261FD">
              <w:rPr>
                <w:b/>
                <w:color w:val="000000" w:themeColor="text1"/>
              </w:rPr>
              <w:t>ITB 1.1</w:t>
            </w:r>
          </w:p>
        </w:tc>
        <w:tc>
          <w:tcPr>
            <w:tcW w:w="7283" w:type="dxa"/>
            <w:tcBorders>
              <w:top w:val="single" w:sz="12" w:space="0" w:color="000000"/>
              <w:left w:val="single" w:sz="12" w:space="0" w:color="000000"/>
              <w:bottom w:val="single" w:sz="12" w:space="0" w:color="000000"/>
            </w:tcBorders>
            <w:shd w:val="clear" w:color="auto" w:fill="auto"/>
          </w:tcPr>
          <w:p w14:paraId="0B6CBE6B"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w:t>
            </w:r>
            <w:r w:rsidRPr="003261FD">
              <w:rPr>
                <w:color w:val="000000" w:themeColor="text1"/>
                <w:u w:val="single"/>
              </w:rPr>
              <w:tab/>
            </w:r>
          </w:p>
          <w:p w14:paraId="65D1C1F8" w14:textId="77777777"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14:paraId="3B0B42A7"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14:paraId="3A08C84D" w14:textId="77777777"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14:paraId="770C4DAC"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54419383" w14:textId="77777777" w:rsidR="004F5D44" w:rsidRPr="003261FD" w:rsidRDefault="004F5D44" w:rsidP="00B16891">
            <w:pPr>
              <w:spacing w:before="80" w:after="80"/>
              <w:rPr>
                <w:b/>
                <w:color w:val="000000" w:themeColor="text1"/>
              </w:rPr>
            </w:pPr>
            <w:r w:rsidRPr="003261FD">
              <w:rPr>
                <w:b/>
                <w:color w:val="000000" w:themeColor="text1"/>
                <w:szCs w:val="20"/>
              </w:rPr>
              <w:t>ITB 1.2(</w:t>
            </w:r>
            <w:r w:rsidR="00172034" w:rsidRPr="003261FD">
              <w:rPr>
                <w:b/>
                <w:color w:val="000000" w:themeColor="text1"/>
                <w:szCs w:val="20"/>
              </w:rPr>
              <w:t>a</w:t>
            </w:r>
            <w:r w:rsidRPr="003261FD">
              <w:rPr>
                <w:b/>
                <w:color w:val="000000" w:themeColor="text1"/>
                <w:szCs w:val="20"/>
              </w:rPr>
              <w:t>)</w:t>
            </w:r>
          </w:p>
        </w:tc>
        <w:tc>
          <w:tcPr>
            <w:tcW w:w="7283" w:type="dxa"/>
            <w:tcBorders>
              <w:top w:val="single" w:sz="12" w:space="0" w:color="000000"/>
              <w:left w:val="single" w:sz="12" w:space="0" w:color="000000"/>
              <w:bottom w:val="single" w:sz="12" w:space="0" w:color="000000"/>
            </w:tcBorders>
            <w:shd w:val="clear" w:color="auto" w:fill="auto"/>
          </w:tcPr>
          <w:p w14:paraId="72C4EF04" w14:textId="77777777"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14:paraId="081251E9" w14:textId="77777777"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14:paraId="41DD0906"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14:paraId="57AFF98E" w14:textId="77777777"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14:paraId="15059647" w14:textId="77777777"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14:paraId="1262E588" w14:textId="77777777"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14:paraId="68CA6DE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2E0CB353" w14:textId="77777777" w:rsidR="006309F7" w:rsidRPr="003261FD" w:rsidRDefault="006309F7" w:rsidP="00B16891">
            <w:pPr>
              <w:spacing w:before="80" w:after="80"/>
              <w:rPr>
                <w:b/>
                <w:color w:val="000000" w:themeColor="text1"/>
              </w:rPr>
            </w:pPr>
            <w:r w:rsidRPr="003261FD">
              <w:rPr>
                <w:b/>
                <w:color w:val="000000" w:themeColor="text1"/>
              </w:rPr>
              <w:t>ITB 2.1</w:t>
            </w:r>
          </w:p>
        </w:tc>
        <w:tc>
          <w:tcPr>
            <w:tcW w:w="7283" w:type="dxa"/>
            <w:tcBorders>
              <w:top w:val="single" w:sz="12" w:space="0" w:color="000000"/>
              <w:left w:val="single" w:sz="12" w:space="0" w:color="000000"/>
              <w:bottom w:val="single" w:sz="12" w:space="0" w:color="000000"/>
            </w:tcBorders>
            <w:shd w:val="clear" w:color="auto" w:fill="auto"/>
          </w:tcPr>
          <w:p w14:paraId="38484A19" w14:textId="77777777"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14:paraId="484F7DD8" w14:textId="77777777"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color w:val="000000" w:themeColor="text1"/>
              </w:rPr>
              <w:t xml:space="preserve"> ____________________________</w:t>
            </w:r>
          </w:p>
          <w:p w14:paraId="2C9B9C5D" w14:textId="77777777"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14:paraId="2D3242D7"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38E73A1E" w14:textId="77777777"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283" w:type="dxa"/>
            <w:tcBorders>
              <w:top w:val="single" w:sz="12" w:space="0" w:color="000000"/>
              <w:left w:val="single" w:sz="12" w:space="0" w:color="000000"/>
              <w:bottom w:val="single" w:sz="12" w:space="0" w:color="000000"/>
            </w:tcBorders>
            <w:shd w:val="clear" w:color="auto" w:fill="auto"/>
          </w:tcPr>
          <w:p w14:paraId="19AD6CC3" w14:textId="77777777"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951EAD">
              <w:rPr>
                <w:b/>
                <w:i/>
                <w:iCs/>
                <w:color w:val="000000" w:themeColor="text1"/>
                <w:lang w:eastAsia="fr-FR"/>
              </w:rPr>
              <w:t xml:space="preserve">: </w:t>
            </w:r>
            <w:r w:rsidR="00313A74" w:rsidRPr="003261FD">
              <w:rPr>
                <w:i/>
                <w:iCs/>
                <w:color w:val="000000" w:themeColor="text1"/>
              </w:rPr>
              <w:t>______________</w:t>
            </w:r>
          </w:p>
        </w:tc>
      </w:tr>
      <w:tr w:rsidR="00383B05" w:rsidRPr="003261FD" w14:paraId="7DF13508" w14:textId="77777777" w:rsidTr="007636D9">
        <w:trPr>
          <w:cantSplit/>
        </w:trPr>
        <w:tc>
          <w:tcPr>
            <w:tcW w:w="1678" w:type="dxa"/>
            <w:gridSpan w:val="3"/>
            <w:tcBorders>
              <w:top w:val="single" w:sz="12" w:space="0" w:color="000000"/>
              <w:bottom w:val="single" w:sz="12" w:space="0" w:color="000000"/>
              <w:right w:val="single" w:sz="12" w:space="0" w:color="000000"/>
            </w:tcBorders>
            <w:shd w:val="clear" w:color="auto" w:fill="auto"/>
          </w:tcPr>
          <w:p w14:paraId="7C3B0F50" w14:textId="77777777"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283" w:type="dxa"/>
            <w:tcBorders>
              <w:top w:val="single" w:sz="12" w:space="0" w:color="000000"/>
              <w:left w:val="single" w:sz="12" w:space="0" w:color="000000"/>
              <w:bottom w:val="single" w:sz="12" w:space="0" w:color="000000"/>
            </w:tcBorders>
            <w:shd w:val="clear" w:color="auto" w:fill="auto"/>
          </w:tcPr>
          <w:p w14:paraId="00C76EC5" w14:textId="77777777"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30" w:history="1">
              <w:r w:rsidR="00C65CB4" w:rsidRPr="003261FD">
                <w:rPr>
                  <w:rStyle w:val="Hyperlink"/>
                  <w:iCs/>
                  <w:color w:val="000000" w:themeColor="text1"/>
                </w:rPr>
                <w:t>http://www.worldbank.org/debarr.</w:t>
              </w:r>
            </w:hyperlink>
          </w:p>
        </w:tc>
      </w:tr>
      <w:tr w:rsidR="00383B05" w:rsidRPr="003261FD" w14:paraId="0E23BE4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298C8053" w14:textId="77777777"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14:paraId="443E270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0C487B20" w14:textId="77777777"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283" w:type="dxa"/>
            <w:tcBorders>
              <w:top w:val="single" w:sz="12" w:space="0" w:color="000000"/>
              <w:left w:val="single" w:sz="12" w:space="0" w:color="000000"/>
              <w:bottom w:val="single" w:sz="12" w:space="0" w:color="000000"/>
            </w:tcBorders>
            <w:shd w:val="clear" w:color="auto" w:fill="auto"/>
          </w:tcPr>
          <w:p w14:paraId="53A8245C"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14:paraId="7487BDED" w14:textId="77777777"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14:paraId="168E2B81"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14:paraId="6727B7D2"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14:paraId="79C3E9D3" w14:textId="77777777"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6BEE2B20" w14:textId="77777777"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xml:space="preserve"> [</w:t>
            </w:r>
            <w:r w:rsidRPr="003261FD">
              <w:rPr>
                <w:b/>
                <w:i/>
                <w:color w:val="000000" w:themeColor="text1"/>
              </w:rPr>
              <w:t>insert name of city or town</w:t>
            </w:r>
            <w:r w:rsidRPr="003261FD">
              <w:rPr>
                <w:i/>
                <w:color w:val="000000" w:themeColor="text1"/>
              </w:rPr>
              <w:t>]</w:t>
            </w:r>
          </w:p>
          <w:p w14:paraId="2AF964FC" w14:textId="77777777"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14:paraId="3CA3E2DA"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76428DB9"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14:paraId="7243EBD0" w14:textId="77777777"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14:paraId="32BA8346" w14:textId="77777777"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14:paraId="384ADFE2" w14:textId="77777777"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14:paraId="2B7BB792" w14:textId="77777777"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14:paraId="110B601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6CA405" w14:textId="77777777"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283" w:type="dxa"/>
            <w:tcBorders>
              <w:top w:val="single" w:sz="12" w:space="0" w:color="000000"/>
              <w:left w:val="single" w:sz="12" w:space="0" w:color="000000"/>
              <w:bottom w:val="single" w:sz="12" w:space="0" w:color="000000"/>
            </w:tcBorders>
            <w:shd w:val="clear" w:color="auto" w:fill="auto"/>
          </w:tcPr>
          <w:p w14:paraId="25DD112F" w14:textId="77777777"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00A02A03">
              <w:rPr>
                <w:b/>
                <w:i/>
                <w:color w:val="000000" w:themeColor="text1"/>
              </w:rPr>
              <w:t xml:space="preserve"> </w:t>
            </w:r>
            <w:r w:rsidRPr="003261FD">
              <w:rPr>
                <w:color w:val="000000" w:themeColor="text1"/>
                <w:u w:val="single"/>
              </w:rPr>
              <w:t xml:space="preserve">       </w:t>
            </w:r>
            <w:r w:rsidRPr="003261FD">
              <w:rPr>
                <w:color w:val="000000" w:themeColor="text1"/>
              </w:rPr>
              <w:t xml:space="preserve"> take place at the following date, time and place:</w:t>
            </w:r>
          </w:p>
          <w:p w14:paraId="2CE908D9" w14:textId="77777777"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14:paraId="03053F55"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14:paraId="7B5B52D4" w14:textId="77777777"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14:paraId="79857CA3" w14:textId="77777777"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14:paraId="4CF7B80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723B54" w14:textId="77777777" w:rsidR="00706DE7" w:rsidRPr="003261FD" w:rsidRDefault="00706DE7" w:rsidP="00B16891">
            <w:pPr>
              <w:tabs>
                <w:tab w:val="right" w:pos="4860"/>
              </w:tabs>
              <w:spacing w:before="80" w:after="80"/>
              <w:rPr>
                <w:b/>
                <w:color w:val="000000" w:themeColor="text1"/>
              </w:rPr>
            </w:pPr>
            <w:r w:rsidRPr="003261FD">
              <w:rPr>
                <w:b/>
              </w:rPr>
              <w:t>ITB 7.6</w:t>
            </w:r>
          </w:p>
        </w:tc>
        <w:tc>
          <w:tcPr>
            <w:tcW w:w="7283" w:type="dxa"/>
            <w:tcBorders>
              <w:top w:val="single" w:sz="12" w:space="0" w:color="000000"/>
              <w:left w:val="single" w:sz="12" w:space="0" w:color="000000"/>
              <w:bottom w:val="single" w:sz="12" w:space="0" w:color="000000"/>
            </w:tcBorders>
            <w:shd w:val="clear" w:color="auto" w:fill="auto"/>
          </w:tcPr>
          <w:p w14:paraId="455AF1B6" w14:textId="77777777"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[in case used, identify the website for publishing Minutes of Pre-Bid Meeting]: ___________________________</w:t>
            </w:r>
            <w:r w:rsidRPr="003261FD">
              <w:rPr>
                <w:bCs/>
                <w:i/>
              </w:rPr>
              <w:t>]</w:t>
            </w:r>
          </w:p>
        </w:tc>
      </w:tr>
      <w:tr w:rsidR="00706DE7" w:rsidRPr="003261FD" w14:paraId="337C720E"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vAlign w:val="center"/>
          </w:tcPr>
          <w:p w14:paraId="565C7189" w14:textId="77777777"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14:paraId="7A116D7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306265"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283" w:type="dxa"/>
            <w:tcBorders>
              <w:top w:val="single" w:sz="12" w:space="0" w:color="000000"/>
              <w:left w:val="single" w:sz="12" w:space="0" w:color="000000"/>
              <w:bottom w:val="single" w:sz="12" w:space="0" w:color="000000"/>
            </w:tcBorders>
            <w:shd w:val="clear" w:color="auto" w:fill="auto"/>
          </w:tcPr>
          <w:p w14:paraId="033B9855" w14:textId="77777777"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14:paraId="204FADFA" w14:textId="77777777"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14:paraId="2BD21309" w14:textId="77777777"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14:paraId="35310820" w14:textId="77777777"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14:paraId="351194E2" w14:textId="77777777"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14:paraId="7E897318" w14:textId="77777777"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14:paraId="66E7CAD2" w14:textId="77777777" w:rsidTr="007636D9">
        <w:tblPrEx>
          <w:tblBorders>
            <w:insideH w:val="single" w:sz="8" w:space="0" w:color="000000"/>
          </w:tblBorders>
        </w:tblPrEx>
        <w:trPr>
          <w:trHeight w:val="7485"/>
        </w:trPr>
        <w:tc>
          <w:tcPr>
            <w:tcW w:w="1678"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09A1FB00" w14:textId="77777777" w:rsidR="00B911CA" w:rsidRPr="003261FD" w:rsidRDefault="00B911CA" w:rsidP="00B911CA">
            <w:pPr>
              <w:pStyle w:val="Headfid1"/>
              <w:spacing w:before="80" w:after="80"/>
              <w:rPr>
                <w:iCs/>
                <w:color w:val="000000" w:themeColor="text1"/>
                <w:lang w:val="en-US"/>
              </w:rPr>
            </w:pPr>
            <w:r w:rsidRPr="003261FD">
              <w:rPr>
                <w:iCs/>
                <w:color w:val="000000" w:themeColor="text1"/>
                <w:lang w:val="en-US"/>
              </w:rPr>
              <w:t>IT</w:t>
            </w:r>
            <w:r w:rsidR="00E81FA2" w:rsidRPr="003261FD">
              <w:rPr>
                <w:iCs/>
                <w:color w:val="000000" w:themeColor="text1"/>
                <w:lang w:val="en-US"/>
              </w:rPr>
              <w:t>B</w:t>
            </w:r>
            <w:r w:rsidRPr="003261FD">
              <w:rPr>
                <w:iCs/>
                <w:color w:val="000000" w:themeColor="text1"/>
                <w:lang w:val="en-US"/>
              </w:rPr>
              <w:t xml:space="preserve"> 11.1 (</w:t>
            </w:r>
            <w:r w:rsidR="00A3376A">
              <w:rPr>
                <w:iCs/>
                <w:color w:val="000000" w:themeColor="text1"/>
                <w:lang w:val="en-US"/>
              </w:rPr>
              <w:t>h</w:t>
            </w:r>
            <w:r w:rsidR="00971957" w:rsidRPr="003261FD">
              <w:rPr>
                <w:iCs/>
                <w:color w:val="000000" w:themeColor="text1"/>
                <w:lang w:val="en-US"/>
              </w:rPr>
              <w:t>)</w:t>
            </w:r>
          </w:p>
        </w:tc>
        <w:tc>
          <w:tcPr>
            <w:tcW w:w="7283" w:type="dxa"/>
            <w:tcBorders>
              <w:top w:val="single" w:sz="12" w:space="0" w:color="000000"/>
              <w:left w:val="single" w:sz="12" w:space="0" w:color="000000"/>
              <w:bottom w:val="single" w:sz="12" w:space="0" w:color="000000"/>
              <w:right w:val="single" w:sz="12" w:space="0" w:color="000000"/>
            </w:tcBorders>
            <w:shd w:val="clear" w:color="auto" w:fill="auto"/>
          </w:tcPr>
          <w:p w14:paraId="2626F775" w14:textId="77777777" w:rsidR="000045E1" w:rsidRPr="003261FD" w:rsidRDefault="000045E1" w:rsidP="000045E1">
            <w:pPr>
              <w:tabs>
                <w:tab w:val="right" w:pos="4860"/>
              </w:tabs>
              <w:spacing w:before="80" w:after="80"/>
              <w:rPr>
                <w:b/>
                <w:color w:val="000000" w:themeColor="text1"/>
              </w:rPr>
            </w:pPr>
            <w:r w:rsidRPr="003261FD">
              <w:rPr>
                <w:color w:val="000000" w:themeColor="text1"/>
              </w:rPr>
              <w:t xml:space="preserve">The Bidder shall submit the following additional documents in its Bid: </w:t>
            </w:r>
            <w:r w:rsidRPr="003261FD">
              <w:rPr>
                <w:b/>
                <w:i/>
                <w:color w:val="000000" w:themeColor="text1"/>
              </w:rPr>
              <w:t xml:space="preserve">[list any additional document not already listed in ITB 11.1 that must be submitted with the Bid. The list of additional documents </w:t>
            </w:r>
            <w:r w:rsidR="00D4399A" w:rsidRPr="003261FD">
              <w:rPr>
                <w:b/>
                <w:i/>
                <w:color w:val="000000" w:themeColor="text1"/>
              </w:rPr>
              <w:t>sh</w:t>
            </w:r>
            <w:r w:rsidR="00D4399A">
              <w:rPr>
                <w:b/>
                <w:i/>
                <w:color w:val="000000" w:themeColor="text1"/>
              </w:rPr>
              <w:t>all</w:t>
            </w:r>
            <w:r w:rsidR="00D4399A" w:rsidRPr="003261FD">
              <w:rPr>
                <w:b/>
                <w:i/>
                <w:color w:val="000000" w:themeColor="text1"/>
              </w:rPr>
              <w:t xml:space="preserve"> </w:t>
            </w:r>
            <w:r w:rsidRPr="003261FD">
              <w:rPr>
                <w:b/>
                <w:i/>
                <w:color w:val="000000" w:themeColor="text1"/>
              </w:rPr>
              <w:t>include the following:]</w:t>
            </w:r>
          </w:p>
          <w:p w14:paraId="3FF00FC8" w14:textId="77777777" w:rsidR="000045E1" w:rsidRPr="00C76366" w:rsidRDefault="000045E1" w:rsidP="000045E1">
            <w:pPr>
              <w:tabs>
                <w:tab w:val="right" w:pos="4860"/>
              </w:tabs>
              <w:spacing w:before="80" w:after="80"/>
              <w:rPr>
                <w:b/>
                <w:color w:val="000000" w:themeColor="text1"/>
              </w:rPr>
            </w:pPr>
            <w:r w:rsidRPr="00C76366">
              <w:rPr>
                <w:b/>
                <w:color w:val="000000" w:themeColor="text1"/>
              </w:rPr>
              <w:t xml:space="preserve">Code of Conduct </w:t>
            </w:r>
            <w:r w:rsidR="00BF4142" w:rsidRPr="00C76366">
              <w:rPr>
                <w:b/>
                <w:color w:val="000000" w:themeColor="text1"/>
              </w:rPr>
              <w:t xml:space="preserve">for Contractor’s Personnel </w:t>
            </w:r>
            <w:r w:rsidRPr="00C76366">
              <w:rPr>
                <w:b/>
                <w:color w:val="000000" w:themeColor="text1"/>
              </w:rPr>
              <w:t>(</w:t>
            </w:r>
            <w:r w:rsidR="00DD264D" w:rsidRPr="00C76366">
              <w:rPr>
                <w:b/>
                <w:color w:val="000000" w:themeColor="text1"/>
              </w:rPr>
              <w:t>ES</w:t>
            </w:r>
            <w:r w:rsidRPr="00C76366">
              <w:rPr>
                <w:b/>
                <w:color w:val="000000" w:themeColor="text1"/>
              </w:rPr>
              <w:t xml:space="preserve">) </w:t>
            </w:r>
          </w:p>
          <w:p w14:paraId="779A420C" w14:textId="77777777" w:rsidR="002D36A7" w:rsidRDefault="000045E1" w:rsidP="007636D9">
            <w:pPr>
              <w:spacing w:before="240" w:after="120"/>
              <w:rPr>
                <w14:textOutline w14:w="9525" w14:cap="rnd" w14:cmpd="sng" w14:algn="ctr">
                  <w14:noFill/>
                  <w14:prstDash w14:val="solid"/>
                  <w14:bevel/>
                </w14:textOutline>
              </w:rPr>
            </w:pPr>
            <w:bookmarkStart w:id="610" w:name="_Hlk534206068"/>
            <w:r w:rsidRPr="00C76366">
              <w:rPr>
                <w:color w:val="000000" w:themeColor="text1"/>
              </w:rPr>
              <w:t xml:space="preserve">The Bidder shall submit its Code of Conduct that will apply to </w:t>
            </w:r>
            <w:r w:rsidR="001515D4" w:rsidRPr="00C76366">
              <w:t xml:space="preserve">Contractor’s Personnel (as defined </w:t>
            </w:r>
            <w:r w:rsidR="00B60D48" w:rsidRPr="00C76366">
              <w:t>in Sub-</w:t>
            </w:r>
            <w:r w:rsidR="00D4399A" w:rsidRPr="00C76366">
              <w:t>C</w:t>
            </w:r>
            <w:r w:rsidR="00B60D48" w:rsidRPr="00C76366">
              <w:t>lause 1.1.</w:t>
            </w:r>
            <w:r w:rsidR="00C93EF4" w:rsidRPr="00C76366">
              <w:t>17</w:t>
            </w:r>
            <w:r w:rsidR="00B60D48" w:rsidRPr="00C76366">
              <w:t xml:space="preserve"> of the G</w:t>
            </w:r>
            <w:r w:rsidR="00D4399A" w:rsidRPr="00C76366">
              <w:t xml:space="preserve">eneral </w:t>
            </w:r>
            <w:r w:rsidR="00B60D48" w:rsidRPr="00C76366">
              <w:t>C</w:t>
            </w:r>
            <w:r w:rsidR="00D4399A" w:rsidRPr="00C76366">
              <w:t>onditions of Contract</w:t>
            </w:r>
            <w:r w:rsidR="001515D4" w:rsidRPr="00C76366">
              <w:t>)</w:t>
            </w:r>
            <w:r w:rsidRPr="00C76366">
              <w:rPr>
                <w:color w:val="000000" w:themeColor="text1"/>
              </w:rPr>
              <w:t xml:space="preserve">, </w:t>
            </w:r>
            <w:r w:rsidRPr="00C76366">
              <w:t xml:space="preserve">to ensure compliance with </w:t>
            </w:r>
            <w:r w:rsidR="00CF097D" w:rsidRPr="00C76366">
              <w:t>the Contractor’s</w:t>
            </w:r>
            <w:r w:rsidRPr="00C76366">
              <w:t xml:space="preserve"> </w:t>
            </w:r>
            <w:r w:rsidR="00DD264D" w:rsidRPr="00C76366">
              <w:t>Environmental and Social</w:t>
            </w:r>
            <w:r w:rsidR="00F50330" w:rsidRPr="00C76366">
              <w:t xml:space="preserve"> (ES)</w:t>
            </w:r>
            <w:r w:rsidRPr="00C76366">
              <w:t xml:space="preserve"> obligations under the </w:t>
            </w:r>
            <w:r w:rsidR="00D4399A" w:rsidRPr="00C76366">
              <w:t>C</w:t>
            </w:r>
            <w:r w:rsidRPr="00C76366">
              <w:t xml:space="preserve">ontract. </w:t>
            </w:r>
            <w:r w:rsidR="000F4A20" w:rsidRPr="00C76366">
              <w:rPr>
                <w14:textOutline w14:w="9525" w14:cap="rnd" w14:cmpd="sng" w14:algn="ctr">
                  <w14:noFill/>
                  <w14:prstDash w14:val="solid"/>
                  <w14:bevel/>
                </w14:textOutline>
              </w:rPr>
              <w:t>Th</w:t>
            </w:r>
            <w:r w:rsidR="00BF4142" w:rsidRPr="00C76366">
              <w:rPr>
                <w14:textOutline w14:w="9525" w14:cap="rnd" w14:cmpd="sng" w14:algn="ctr">
                  <w14:noFill/>
                  <w14:prstDash w14:val="solid"/>
                  <w14:bevel/>
                </w14:textOutline>
              </w:rPr>
              <w:t>e Bidder</w:t>
            </w:r>
            <w:r w:rsidR="003F249E" w:rsidRPr="00C76366">
              <w:rPr>
                <w14:textOutline w14:w="9525" w14:cap="rnd" w14:cmpd="sng" w14:algn="ctr">
                  <w14:noFill/>
                  <w14:prstDash w14:val="solid"/>
                  <w14:bevel/>
                </w14:textOutline>
              </w:rPr>
              <w:t xml:space="preserve"> shall use for this purpose </w:t>
            </w:r>
            <w:r w:rsidR="00BF4142" w:rsidRPr="00C76366">
              <w:rPr>
                <w14:textOutline w14:w="9525" w14:cap="rnd" w14:cmpd="sng" w14:algn="ctr">
                  <w14:noFill/>
                  <w14:prstDash w14:val="solid"/>
                  <w14:bevel/>
                </w14:textOutline>
              </w:rPr>
              <w:t xml:space="preserve">the Code of </w:t>
            </w:r>
            <w:r w:rsidR="00BF4142" w:rsidRPr="009E2E10">
              <w:rPr>
                <w14:textOutline w14:w="9525" w14:cap="rnd" w14:cmpd="sng" w14:algn="ctr">
                  <w14:noFill/>
                  <w14:prstDash w14:val="solid"/>
                  <w14:bevel/>
                </w14:textOutline>
              </w:rPr>
              <w:t>Conduct</w:t>
            </w:r>
            <w:r w:rsidR="00FE0233" w:rsidRPr="00D102EE">
              <w:rPr>
                <w14:textOutline w14:w="9525" w14:cap="rnd" w14:cmpd="sng" w14:algn="ctr">
                  <w14:noFill/>
                  <w14:prstDash w14:val="solid"/>
                  <w14:bevel/>
                </w14:textOutline>
              </w:rPr>
              <w:t xml:space="preserve"> </w:t>
            </w:r>
            <w:r w:rsidR="00316945" w:rsidRPr="00D102EE">
              <w:rPr>
                <w14:textOutline w14:w="9525" w14:cap="rnd" w14:cmpd="sng" w14:algn="ctr">
                  <w14:noFill/>
                  <w14:prstDash w14:val="solid"/>
                  <w14:bevel/>
                </w14:textOutline>
              </w:rPr>
              <w:t>form</w:t>
            </w:r>
            <w:r w:rsidR="00316945" w:rsidRPr="00C76366">
              <w:rPr>
                <w14:textOutline w14:w="9525" w14:cap="rnd" w14:cmpd="sng" w14:algn="ctr">
                  <w14:noFill/>
                  <w14:prstDash w14:val="solid"/>
                  <w14:bevel/>
                </w14:textOutline>
              </w:rPr>
              <w:t xml:space="preserve"> </w:t>
            </w:r>
            <w:r w:rsidR="00FE0233" w:rsidRPr="00C76366">
              <w:rPr>
                <w14:textOutline w14:w="9525" w14:cap="rnd" w14:cmpd="sng" w14:algn="ctr">
                  <w14:noFill/>
                  <w14:prstDash w14:val="solid"/>
                  <w14:bevel/>
                </w14:textOutline>
              </w:rPr>
              <w:t xml:space="preserve">provided </w:t>
            </w:r>
            <w:r w:rsidR="00BF4142" w:rsidRPr="00C76366">
              <w:rPr>
                <w14:textOutline w14:w="9525" w14:cap="rnd" w14:cmpd="sng" w14:algn="ctr">
                  <w14:noFill/>
                  <w14:prstDash w14:val="solid"/>
                  <w14:bevel/>
                </w14:textOutline>
              </w:rPr>
              <w:t xml:space="preserve">in Section IV.  </w:t>
            </w:r>
            <w:r w:rsidR="00F50330" w:rsidRPr="00C76366">
              <w:rPr>
                <w14:textOutline w14:w="9525" w14:cap="rnd" w14:cmpd="sng" w14:algn="ctr">
                  <w14:noFill/>
                  <w14:prstDash w14:val="solid"/>
                  <w14:bevel/>
                </w14:textOutline>
              </w:rPr>
              <w:t>No substantial modifications shall be made to this form, except that t</w:t>
            </w:r>
            <w:r w:rsidR="000F4A20" w:rsidRPr="00C76366">
              <w:rPr>
                <w14:textOutline w14:w="9525" w14:cap="rnd" w14:cmpd="sng" w14:algn="ctr">
                  <w14:noFill/>
                  <w14:prstDash w14:val="solid"/>
                  <w14:bevel/>
                </w14:textOutline>
              </w:rPr>
              <w:t xml:space="preserve">he Bidder may </w:t>
            </w:r>
            <w:r w:rsidR="00C0413C" w:rsidRPr="00C76366">
              <w:rPr>
                <w14:textOutline w14:w="9525" w14:cap="rnd" w14:cmpd="sng" w14:algn="ctr">
                  <w14:noFill/>
                  <w14:prstDash w14:val="solid"/>
                  <w14:bevel/>
                </w14:textOutline>
              </w:rPr>
              <w:t xml:space="preserve">introduce </w:t>
            </w:r>
            <w:r w:rsidR="000F4A20" w:rsidRPr="00C76366">
              <w:rPr>
                <w14:textOutline w14:w="9525" w14:cap="rnd" w14:cmpd="sng" w14:algn="ctr">
                  <w14:noFill/>
                  <w14:prstDash w14:val="solid"/>
                  <w14:bevel/>
                </w14:textOutline>
              </w:rPr>
              <w:t>additional requirement</w:t>
            </w:r>
            <w:r w:rsidR="00C0413C" w:rsidRPr="00C76366">
              <w:rPr>
                <w14:textOutline w14:w="9525" w14:cap="rnd" w14:cmpd="sng" w14:algn="ctr">
                  <w14:noFill/>
                  <w14:prstDash w14:val="solid"/>
                  <w14:bevel/>
                </w14:textOutline>
              </w:rPr>
              <w:t>s</w:t>
            </w:r>
            <w:r w:rsidR="000F4A20" w:rsidRPr="00C76366">
              <w:rPr>
                <w14:textOutline w14:w="9525" w14:cap="rnd" w14:cmpd="sng" w14:algn="ctr">
                  <w14:noFill/>
                  <w14:prstDash w14:val="solid"/>
                  <w14:bevel/>
                </w14:textOutline>
              </w:rPr>
              <w:t xml:space="preserve">, </w:t>
            </w:r>
            <w:r w:rsidR="00CF097D" w:rsidRPr="00C76366">
              <w:rPr>
                <w14:textOutline w14:w="9525" w14:cap="rnd" w14:cmpd="sng" w14:algn="ctr">
                  <w14:noFill/>
                  <w14:prstDash w14:val="solid"/>
                  <w14:bevel/>
                </w14:textOutline>
              </w:rPr>
              <w:t xml:space="preserve">including as necessary to take </w:t>
            </w:r>
            <w:r w:rsidR="000F4A20" w:rsidRPr="00C76366">
              <w:rPr>
                <w14:textOutline w14:w="9525" w14:cap="rnd" w14:cmpd="sng" w14:algn="ctr">
                  <w14:noFill/>
                  <w14:prstDash w14:val="solid"/>
                  <w14:bevel/>
                </w14:textOutline>
              </w:rPr>
              <w:t xml:space="preserve">into account </w:t>
            </w:r>
            <w:r w:rsidR="00CF097D" w:rsidRPr="00C76366">
              <w:rPr>
                <w14:textOutline w14:w="9525" w14:cap="rnd" w14:cmpd="sng" w14:algn="ctr">
                  <w14:noFill/>
                  <w14:prstDash w14:val="solid"/>
                  <w14:bevel/>
                </w14:textOutline>
              </w:rPr>
              <w:t xml:space="preserve">specific </w:t>
            </w:r>
            <w:r w:rsidR="000F4A20" w:rsidRPr="00C76366">
              <w:rPr>
                <w14:textOutline w14:w="9525" w14:cap="rnd" w14:cmpd="sng" w14:algn="ctr">
                  <w14:noFill/>
                  <w14:prstDash w14:val="solid"/>
                  <w14:bevel/>
                </w14:textOutline>
              </w:rPr>
              <w:t>Contract issues/risks.</w:t>
            </w:r>
          </w:p>
          <w:bookmarkEnd w:id="610"/>
          <w:p w14:paraId="73E4B0C1" w14:textId="77777777" w:rsidR="000045E1" w:rsidRPr="003261FD" w:rsidRDefault="000045E1" w:rsidP="00824C55">
            <w:pPr>
              <w:tabs>
                <w:tab w:val="right" w:pos="4860"/>
              </w:tabs>
              <w:spacing w:before="240" w:after="80"/>
              <w:rPr>
                <w:b/>
                <w:color w:val="000000" w:themeColor="text1"/>
              </w:rPr>
            </w:pPr>
            <w:r w:rsidRPr="003261FD">
              <w:rPr>
                <w:b/>
              </w:rPr>
              <w:t>Management Strategies and Implementation Plans (MSIP) to manage the (</w:t>
            </w:r>
            <w:r w:rsidR="00DD264D">
              <w:rPr>
                <w:b/>
              </w:rPr>
              <w:t>ES</w:t>
            </w:r>
            <w:r w:rsidRPr="003261FD">
              <w:rPr>
                <w:b/>
              </w:rPr>
              <w:t>) risks</w:t>
            </w:r>
          </w:p>
          <w:p w14:paraId="275DD99F" w14:textId="77777777" w:rsidR="000D7141" w:rsidRPr="000B49A5" w:rsidRDefault="000D7141" w:rsidP="000045E1">
            <w:pPr>
              <w:tabs>
                <w:tab w:val="right" w:pos="4860"/>
              </w:tabs>
              <w:spacing w:before="80" w:after="80"/>
            </w:pPr>
            <w:r w:rsidRPr="00C76366">
              <w:rPr>
                <w:i/>
                <w:color w:val="000000" w:themeColor="text1"/>
              </w:rPr>
              <w:t xml:space="preserve">The Bidder shall submit </w:t>
            </w:r>
            <w:r w:rsidR="00333D0C" w:rsidRPr="00420095">
              <w:t xml:space="preserve">Management Strategies and Implementation Plans </w:t>
            </w:r>
            <w:r w:rsidR="00333D0C" w:rsidRPr="007B25BC">
              <w:t>(</w:t>
            </w:r>
            <w:r w:rsidRPr="007B25BC">
              <w:t>M</w:t>
            </w:r>
            <w:r w:rsidRPr="00EE6F2F">
              <w:t>SIPs</w:t>
            </w:r>
            <w:r w:rsidR="00333D0C" w:rsidRPr="000B49A5">
              <w:t xml:space="preserve">) to manage </w:t>
            </w:r>
            <w:r w:rsidRPr="000B49A5">
              <w:t xml:space="preserve">the following key Environmental and Social (ES) risks: </w:t>
            </w:r>
          </w:p>
          <w:p w14:paraId="567265D4" w14:textId="77777777" w:rsidR="000045E1" w:rsidRPr="003261FD" w:rsidRDefault="00EE6F2F" w:rsidP="000045E1">
            <w:pPr>
              <w:tabs>
                <w:tab w:val="right" w:pos="4860"/>
              </w:tabs>
              <w:spacing w:before="80" w:after="80"/>
              <w:rPr>
                <w:i/>
              </w:rPr>
            </w:pPr>
            <w:r w:rsidRPr="009A39BF" w:rsidDel="00EE6F2F">
              <w:rPr>
                <w:i/>
              </w:rPr>
              <w:t xml:space="preserve"> </w:t>
            </w:r>
            <w:r w:rsidR="000045E1" w:rsidRPr="000B49A5">
              <w:rPr>
                <w:b/>
                <w:i/>
                <w:color w:val="000000" w:themeColor="text1"/>
              </w:rPr>
              <w:t>[Note</w:t>
            </w:r>
            <w:r w:rsidR="000045E1" w:rsidRPr="003261FD">
              <w:rPr>
                <w:b/>
                <w:i/>
                <w:color w:val="000000" w:themeColor="text1"/>
              </w:rPr>
              <w:t xml:space="preserve">: </w:t>
            </w:r>
            <w:r w:rsidR="000045E1" w:rsidRPr="003261FD">
              <w:rPr>
                <w:i/>
              </w:rPr>
              <w:t xml:space="preserve">insert name of </w:t>
            </w:r>
            <w:r w:rsidR="000D7141">
              <w:rPr>
                <w:i/>
              </w:rPr>
              <w:t xml:space="preserve">any </w:t>
            </w:r>
            <w:r w:rsidR="000045E1" w:rsidRPr="003261FD">
              <w:rPr>
                <w:i/>
              </w:rPr>
              <w:t xml:space="preserve">specific </w:t>
            </w:r>
            <w:r>
              <w:rPr>
                <w:i/>
              </w:rPr>
              <w:t xml:space="preserve">plan and </w:t>
            </w:r>
            <w:r w:rsidR="000045E1" w:rsidRPr="003261FD">
              <w:rPr>
                <w:i/>
              </w:rPr>
              <w:t>risk/s</w:t>
            </w:r>
            <w:r w:rsidR="006A55CC">
              <w:rPr>
                <w:i/>
              </w:rPr>
              <w:t xml:space="preserve"> informed by the </w:t>
            </w:r>
            <w:r w:rsidR="00B06E85">
              <w:rPr>
                <w:i/>
              </w:rPr>
              <w:t xml:space="preserve">relevant </w:t>
            </w:r>
            <w:r w:rsidR="006A55CC">
              <w:rPr>
                <w:i/>
              </w:rPr>
              <w:t>environmental and social assessment</w:t>
            </w:r>
            <w:r w:rsidR="000045E1" w:rsidRPr="003261FD">
              <w:rPr>
                <w:i/>
              </w:rPr>
              <w:t>]</w:t>
            </w:r>
            <w:r w:rsidR="00A3376A">
              <w:rPr>
                <w:i/>
              </w:rPr>
              <w:t>:</w:t>
            </w:r>
          </w:p>
          <w:p w14:paraId="7DB95146" w14:textId="7C80A2B3" w:rsidR="00EE6F2F" w:rsidRPr="000B49A5" w:rsidRDefault="00EE6F2F" w:rsidP="00C40D33">
            <w:pPr>
              <w:pStyle w:val="ListParagraph"/>
              <w:numPr>
                <w:ilvl w:val="0"/>
                <w:numId w:val="70"/>
              </w:numPr>
              <w:tabs>
                <w:tab w:val="right" w:pos="4860"/>
              </w:tabs>
              <w:spacing w:before="80" w:after="80"/>
            </w:pPr>
            <w:r w:rsidRPr="009A39BF">
              <w:rPr>
                <w:i/>
              </w:rPr>
              <w:t>[</w:t>
            </w:r>
            <w:r>
              <w:rPr>
                <w:i/>
              </w:rPr>
              <w:t xml:space="preserve">e.g. </w:t>
            </w:r>
            <w:r w:rsidRPr="007636D9">
              <w:rPr>
                <w:i/>
              </w:rPr>
              <w:t xml:space="preserve">Sexual Exploitation, and </w:t>
            </w:r>
            <w:r w:rsidR="008E41D7" w:rsidRPr="007636D9">
              <w:rPr>
                <w:i/>
              </w:rPr>
              <w:t xml:space="preserve">Abuse </w:t>
            </w:r>
            <w:r w:rsidRPr="007636D9">
              <w:rPr>
                <w:i/>
              </w:rPr>
              <w:t>(SEA)</w:t>
            </w:r>
            <w:r w:rsidRPr="009A39BF">
              <w:t xml:space="preserve"> </w:t>
            </w:r>
            <w:r w:rsidRPr="009A39BF">
              <w:rPr>
                <w:i/>
              </w:rPr>
              <w:t>prevention and response action plan]</w:t>
            </w:r>
            <w:r w:rsidR="00194775">
              <w:rPr>
                <w:i/>
              </w:rPr>
              <w:t>;</w:t>
            </w:r>
            <w:r w:rsidRPr="009A39BF">
              <w:rPr>
                <w:i/>
              </w:rPr>
              <w:t xml:space="preserve"> </w:t>
            </w:r>
          </w:p>
          <w:p w14:paraId="496FF3C6" w14:textId="77777777" w:rsidR="00B911CA" w:rsidRPr="009A39BF" w:rsidRDefault="000045E1" w:rsidP="00C40D33">
            <w:pPr>
              <w:pStyle w:val="ListParagraph"/>
              <w:numPr>
                <w:ilvl w:val="0"/>
                <w:numId w:val="70"/>
              </w:numPr>
              <w:tabs>
                <w:tab w:val="right" w:pos="4860"/>
              </w:tabs>
              <w:spacing w:before="80" w:after="80"/>
              <w:rPr>
                <w:i/>
                <w:color w:val="000000" w:themeColor="text1"/>
              </w:rPr>
            </w:pPr>
            <w:r w:rsidRPr="003261FD">
              <w:t>[</w:t>
            </w:r>
            <w:r w:rsidRPr="003261FD">
              <w:rPr>
                <w:i/>
              </w:rPr>
              <w:t>e.g. Traffic Management Plan to ensure safety of local communities from construction traffic</w:t>
            </w:r>
            <w:r w:rsidRPr="003261FD">
              <w:t>];</w:t>
            </w:r>
          </w:p>
        </w:tc>
      </w:tr>
      <w:tr w:rsidR="00706DE7" w:rsidRPr="003261FD" w14:paraId="2DBFDEF0"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55CB69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283" w:type="dxa"/>
            <w:tcBorders>
              <w:top w:val="single" w:sz="12" w:space="0" w:color="000000"/>
              <w:left w:val="single" w:sz="12" w:space="0" w:color="000000"/>
              <w:bottom w:val="single" w:sz="12" w:space="0" w:color="000000"/>
            </w:tcBorders>
            <w:shd w:val="clear" w:color="auto" w:fill="auto"/>
          </w:tcPr>
          <w:p w14:paraId="30D60365" w14:textId="77777777"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14:paraId="1D4CFE2E"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14:paraId="4CA66DB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34D867D1"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283" w:type="dxa"/>
            <w:tcBorders>
              <w:top w:val="single" w:sz="12" w:space="0" w:color="000000"/>
              <w:left w:val="single" w:sz="12" w:space="0" w:color="000000"/>
              <w:bottom w:val="single" w:sz="12" w:space="0" w:color="000000"/>
            </w:tcBorders>
            <w:shd w:val="clear" w:color="auto" w:fill="auto"/>
          </w:tcPr>
          <w:p w14:paraId="6D139377"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14:paraId="230D3491" w14:textId="77777777"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14:paraId="26C0A954"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27CC4440" w14:textId="77777777"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283" w:type="dxa"/>
            <w:tcBorders>
              <w:top w:val="single" w:sz="12" w:space="0" w:color="000000"/>
              <w:left w:val="single" w:sz="12" w:space="0" w:color="000000"/>
              <w:bottom w:val="single" w:sz="12" w:space="0" w:color="000000"/>
            </w:tcBorders>
            <w:shd w:val="clear" w:color="auto" w:fill="auto"/>
          </w:tcPr>
          <w:p w14:paraId="62631042" w14:textId="77777777" w:rsidR="00706DE7" w:rsidRPr="003261FD" w:rsidRDefault="00706DE7" w:rsidP="00976CDD">
            <w:pPr>
              <w:tabs>
                <w:tab w:val="right" w:pos="4860"/>
              </w:tabs>
              <w:spacing w:before="80" w:after="240"/>
              <w:jc w:val="left"/>
              <w:rPr>
                <w:i/>
                <w:iCs/>
                <w:color w:val="000000" w:themeColor="text1"/>
              </w:rPr>
            </w:pPr>
            <w:r w:rsidRPr="003261FD">
              <w:rPr>
                <w:iCs/>
                <w:color w:val="000000" w:themeColor="text1"/>
              </w:rPr>
              <w:t>Alternative technical solutions shall be permitted for the following parts of the Works: _____________________________</w:t>
            </w:r>
            <w:r w:rsidR="00951EAD">
              <w:rPr>
                <w:iCs/>
                <w:color w:val="000000" w:themeColor="text1"/>
              </w:rPr>
              <w:t xml:space="preserve"> </w:t>
            </w:r>
            <w:r w:rsidRPr="003261FD">
              <w:rPr>
                <w:b/>
                <w:i/>
                <w:iCs/>
                <w:color w:val="000000" w:themeColor="text1"/>
              </w:rPr>
              <w:t>[insert parts of the Works</w:t>
            </w:r>
            <w:r w:rsidRPr="003261FD">
              <w:rPr>
                <w:i/>
                <w:iCs/>
                <w:color w:val="000000" w:themeColor="text1"/>
              </w:rPr>
              <w:t>]:</w:t>
            </w:r>
          </w:p>
          <w:p w14:paraId="0D7398FC" w14:textId="77777777" w:rsidR="00706DE7" w:rsidRPr="003261FD" w:rsidRDefault="00706DE7" w:rsidP="00976CDD">
            <w:pPr>
              <w:tabs>
                <w:tab w:val="right" w:pos="4860"/>
              </w:tabs>
              <w:spacing w:before="80" w:after="12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14:paraId="2FF7874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82CD4A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283" w:type="dxa"/>
            <w:tcBorders>
              <w:top w:val="single" w:sz="12" w:space="0" w:color="000000"/>
              <w:left w:val="single" w:sz="12" w:space="0" w:color="000000"/>
              <w:bottom w:val="single" w:sz="12" w:space="0" w:color="000000"/>
            </w:tcBorders>
            <w:shd w:val="clear" w:color="auto" w:fill="auto"/>
          </w:tcPr>
          <w:p w14:paraId="7AE7F6E4" w14:textId="77777777" w:rsidR="00706DE7" w:rsidRPr="003261FD" w:rsidRDefault="00706DE7" w:rsidP="00B16891">
            <w:pPr>
              <w:tabs>
                <w:tab w:val="right" w:pos="4860"/>
              </w:tabs>
              <w:spacing w:before="80" w:after="80"/>
              <w:rPr>
                <w:color w:val="000000" w:themeColor="text1"/>
              </w:rPr>
            </w:pPr>
            <w:r w:rsidRPr="003261FD">
              <w:rPr>
                <w:iCs/>
                <w:color w:val="000000" w:themeColor="text1"/>
              </w:rPr>
              <w:t>The prices quoted by the Bidder shall be:</w:t>
            </w:r>
            <w:r w:rsidR="00951EAD">
              <w:rPr>
                <w:iCs/>
                <w:color w:val="000000" w:themeColor="text1"/>
              </w:rPr>
              <w:t xml:space="preserve"> </w:t>
            </w:r>
            <w:r w:rsidRPr="003261FD">
              <w:rPr>
                <w:iCs/>
                <w:color w:val="000000" w:themeColor="text1"/>
              </w:rPr>
              <w:t xml:space="preserve">_______________ </w:t>
            </w:r>
            <w:r w:rsidRPr="003261FD">
              <w:rPr>
                <w:b/>
                <w:i/>
                <w:iCs/>
                <w:color w:val="000000" w:themeColor="text1"/>
              </w:rPr>
              <w:t>[insert “subject to adjustment” or “fixed”]</w:t>
            </w:r>
          </w:p>
        </w:tc>
      </w:tr>
      <w:tr w:rsidR="00706DE7" w:rsidRPr="003261FD" w14:paraId="7DA681DD" w14:textId="77777777" w:rsidTr="007636D9">
        <w:tblPrEx>
          <w:tblBorders>
            <w:insideH w:val="single" w:sz="8" w:space="0" w:color="000000"/>
          </w:tblBorders>
        </w:tblPrEx>
        <w:trPr>
          <w:trHeight w:val="1690"/>
        </w:trPr>
        <w:tc>
          <w:tcPr>
            <w:tcW w:w="1678" w:type="dxa"/>
            <w:gridSpan w:val="3"/>
            <w:tcBorders>
              <w:top w:val="single" w:sz="12" w:space="0" w:color="000000"/>
              <w:bottom w:val="single" w:sz="12" w:space="0" w:color="000000"/>
              <w:right w:val="single" w:sz="12" w:space="0" w:color="000000"/>
            </w:tcBorders>
            <w:shd w:val="clear" w:color="auto" w:fill="auto"/>
          </w:tcPr>
          <w:p w14:paraId="460EAC8D" w14:textId="77777777"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283" w:type="dxa"/>
            <w:tcBorders>
              <w:top w:val="single" w:sz="12" w:space="0" w:color="000000"/>
              <w:left w:val="single" w:sz="12" w:space="0" w:color="000000"/>
              <w:bottom w:val="single" w:sz="12" w:space="0" w:color="000000"/>
            </w:tcBorders>
            <w:shd w:val="clear" w:color="auto" w:fill="auto"/>
          </w:tcPr>
          <w:p w14:paraId="3BFE88AC" w14:textId="77777777"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14:paraId="2ECDF418"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14:paraId="2E1A0CBE"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867AE90" w14:textId="77777777"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 xml:space="preserve">The rates of exchange to be used by the Bidder in arriving at the local currency equivalent and the percentage(s) mentioned in (a) above shall be specified by the Bidder in the Appendix to Bid - Table </w:t>
            </w:r>
            <w:r w:rsidR="00A54DC2" w:rsidRPr="003261FD">
              <w:rPr>
                <w:color w:val="000000" w:themeColor="text1"/>
              </w:rPr>
              <w:t>C and</w:t>
            </w:r>
            <w:r w:rsidRPr="003261FD">
              <w:rPr>
                <w:color w:val="000000" w:themeColor="text1"/>
              </w:rPr>
              <w:t xml:space="preserve"> shall apply for all payments under the Contract so that no exchange risk will be borne by the successful Bidder.</w:t>
            </w:r>
          </w:p>
          <w:p w14:paraId="7CA0A679" w14:textId="77777777"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14:paraId="3A1F59D5" w14:textId="77777777"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14:paraId="5FC60D2E" w14:textId="77777777"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14:paraId="4BF47E85" w14:textId="77777777"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14:paraId="5797A0F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7D0FB69"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283" w:type="dxa"/>
            <w:tcBorders>
              <w:top w:val="single" w:sz="12" w:space="0" w:color="000000"/>
              <w:left w:val="single" w:sz="12" w:space="0" w:color="000000"/>
              <w:bottom w:val="single" w:sz="12" w:space="0" w:color="000000"/>
            </w:tcBorders>
            <w:shd w:val="clear" w:color="auto" w:fill="auto"/>
          </w:tcPr>
          <w:p w14:paraId="2749DC5D" w14:textId="671AD164" w:rsidR="00C10E0D" w:rsidRPr="007636D9" w:rsidRDefault="00706DE7" w:rsidP="00DE440E">
            <w:pPr>
              <w:tabs>
                <w:tab w:val="right" w:pos="4860"/>
              </w:tabs>
              <w:spacing w:before="80" w:after="80"/>
              <w:rPr>
                <w:b/>
                <w:i/>
                <w:color w:val="000000" w:themeColor="text1"/>
              </w:rPr>
            </w:pPr>
            <w:r w:rsidRPr="007636D9">
              <w:rPr>
                <w:b/>
                <w:i/>
                <w:color w:val="000000" w:themeColor="text1"/>
              </w:rPr>
              <w:t xml:space="preserve">The Bid shall be </w:t>
            </w:r>
            <w:r w:rsidR="00C524BC" w:rsidRPr="007636D9">
              <w:rPr>
                <w:b/>
                <w:i/>
                <w:color w:val="000000" w:themeColor="text1"/>
              </w:rPr>
              <w:t>valid until:</w:t>
            </w:r>
            <w:r w:rsidRPr="007636D9">
              <w:rPr>
                <w:b/>
                <w:i/>
                <w:color w:val="000000" w:themeColor="text1"/>
              </w:rPr>
              <w:t xml:space="preserve">______ </w:t>
            </w:r>
            <w:r w:rsidRPr="00B51717">
              <w:rPr>
                <w:b/>
                <w:i/>
                <w:color w:val="000000" w:themeColor="text1"/>
              </w:rPr>
              <w:t xml:space="preserve">[insert </w:t>
            </w:r>
            <w:r w:rsidR="00C524BC">
              <w:rPr>
                <w:b/>
                <w:i/>
                <w:color w:val="000000" w:themeColor="text1"/>
              </w:rPr>
              <w:t>day, month and year</w:t>
            </w:r>
            <w:r w:rsidR="00C524BC" w:rsidRPr="00B51717">
              <w:rPr>
                <w:b/>
                <w:i/>
                <w:color w:val="000000" w:themeColor="text1"/>
              </w:rPr>
              <w:t xml:space="preserve">, taking into account reasonable time needed to complete the bid evaluation, </w:t>
            </w:r>
            <w:r w:rsidR="00C524BC">
              <w:rPr>
                <w:b/>
                <w:i/>
                <w:color w:val="000000" w:themeColor="text1"/>
              </w:rPr>
              <w:t xml:space="preserve">obtain </w:t>
            </w:r>
            <w:r w:rsidR="00C524BC" w:rsidRPr="00B51717">
              <w:rPr>
                <w:b/>
                <w:i/>
                <w:color w:val="000000" w:themeColor="text1"/>
              </w:rPr>
              <w:t>necessary approvals and the Bank’s No-objection (if subject to prior review</w:t>
            </w:r>
            <w:r w:rsidR="00C524BC">
              <w:rPr>
                <w:b/>
                <w:i/>
                <w:color w:val="000000" w:themeColor="text1"/>
              </w:rPr>
              <w:t>).</w:t>
            </w:r>
            <w:r w:rsidR="00C524BC" w:rsidRPr="00B51717">
              <w:rPr>
                <w:b/>
                <w:i/>
                <w:color w:val="000000" w:themeColor="text1"/>
              </w:rPr>
              <w:t>]</w:t>
            </w:r>
          </w:p>
        </w:tc>
      </w:tr>
      <w:tr w:rsidR="00706DE7" w:rsidRPr="003261FD" w14:paraId="0BDDA45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F06307D"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283" w:type="dxa"/>
            <w:tcBorders>
              <w:top w:val="single" w:sz="12" w:space="0" w:color="000000"/>
              <w:left w:val="single" w:sz="12" w:space="0" w:color="000000"/>
              <w:bottom w:val="single" w:sz="12" w:space="0" w:color="000000"/>
            </w:tcBorders>
            <w:shd w:val="clear" w:color="auto" w:fill="auto"/>
          </w:tcPr>
          <w:p w14:paraId="5B7F1DA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14:paraId="36A24FD6" w14:textId="77777777"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14:paraId="224D8FF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0F6E1D8"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14:paraId="2A42EA72" w14:textId="77777777" w:rsidR="00706DE7" w:rsidRPr="003261FD" w:rsidRDefault="00706DE7" w:rsidP="00B16891">
            <w:pPr>
              <w:tabs>
                <w:tab w:val="right" w:pos="4980"/>
              </w:tabs>
              <w:spacing w:before="80" w:after="80"/>
              <w:rPr>
                <w:b/>
                <w:color w:val="000000" w:themeColor="text1"/>
              </w:rPr>
            </w:pPr>
          </w:p>
        </w:tc>
        <w:tc>
          <w:tcPr>
            <w:tcW w:w="7283" w:type="dxa"/>
            <w:tcBorders>
              <w:top w:val="single" w:sz="12" w:space="0" w:color="000000"/>
              <w:left w:val="single" w:sz="12" w:space="0" w:color="000000"/>
              <w:bottom w:val="single" w:sz="12" w:space="0" w:color="000000"/>
            </w:tcBorders>
            <w:shd w:val="clear" w:color="auto" w:fill="auto"/>
          </w:tcPr>
          <w:p w14:paraId="6428DC1F" w14:textId="77777777"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14:paraId="0E9180C2"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14:paraId="7F0550BD" w14:textId="77777777"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14:paraId="09F760B1" w14:textId="77777777"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14:paraId="72452DDB" w14:textId="77777777" w:rsidR="00706DE7" w:rsidRPr="003261FD" w:rsidRDefault="00706DE7" w:rsidP="007636D9">
            <w:pPr>
              <w:tabs>
                <w:tab w:val="right" w:pos="4860"/>
              </w:tabs>
              <w:spacing w:before="80" w:after="80"/>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14:paraId="62FD164E" w14:textId="77777777"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14:paraId="744540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498EA93"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283" w:type="dxa"/>
            <w:tcBorders>
              <w:top w:val="single" w:sz="12" w:space="0" w:color="000000"/>
              <w:left w:val="single" w:sz="12" w:space="0" w:color="000000"/>
              <w:bottom w:val="single" w:sz="12" w:space="0" w:color="000000"/>
            </w:tcBorders>
            <w:shd w:val="clear" w:color="auto" w:fill="auto"/>
          </w:tcPr>
          <w:p w14:paraId="496BB5D6" w14:textId="77777777"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14:paraId="442BA191" w14:textId="77777777"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14:paraId="58E214CF"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14:paraId="771505F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D8F4B5"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283" w:type="dxa"/>
            <w:tcBorders>
              <w:top w:val="single" w:sz="12" w:space="0" w:color="000000"/>
              <w:left w:val="single" w:sz="12" w:space="0" w:color="000000"/>
              <w:bottom w:val="single" w:sz="12" w:space="0" w:color="000000"/>
            </w:tcBorders>
            <w:shd w:val="clear" w:color="auto" w:fill="auto"/>
          </w:tcPr>
          <w:p w14:paraId="61307C2C" w14:textId="77777777" w:rsidR="00706DE7" w:rsidRPr="003261FD" w:rsidRDefault="00706DE7" w:rsidP="00B16891">
            <w:pPr>
              <w:spacing w:before="80" w:after="80"/>
              <w:rPr>
                <w:color w:val="000000" w:themeColor="text1"/>
              </w:rPr>
            </w:pPr>
            <w:r w:rsidRPr="003261FD">
              <w:rPr>
                <w:b/>
                <w:i/>
                <w:color w:val="000000" w:themeColor="text1"/>
              </w:rPr>
              <w:t xml:space="preserve">[The following provision should be </w:t>
            </w:r>
            <w:r w:rsidR="00A54DC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14:paraId="1C189B93" w14:textId="77777777"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p>
        </w:tc>
      </w:tr>
      <w:tr w:rsidR="00706DE7" w:rsidRPr="003261FD" w14:paraId="1E46AA45"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7C935522"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283" w:type="dxa"/>
            <w:tcBorders>
              <w:top w:val="single" w:sz="12" w:space="0" w:color="000000"/>
              <w:left w:val="single" w:sz="12" w:space="0" w:color="000000"/>
              <w:bottom w:val="single" w:sz="12" w:space="0" w:color="000000"/>
            </w:tcBorders>
            <w:shd w:val="clear" w:color="auto" w:fill="auto"/>
          </w:tcPr>
          <w:p w14:paraId="3B35E95F"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14:paraId="6E74A90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7FEDADB"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283" w:type="dxa"/>
            <w:tcBorders>
              <w:top w:val="single" w:sz="12" w:space="0" w:color="000000"/>
              <w:left w:val="single" w:sz="12" w:space="0" w:color="000000"/>
              <w:bottom w:val="single" w:sz="12" w:space="0" w:color="000000"/>
            </w:tcBorders>
            <w:shd w:val="clear" w:color="auto" w:fill="auto"/>
          </w:tcPr>
          <w:p w14:paraId="271EC978"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14:paraId="6323C620"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14:paraId="083B50F9"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C85E8A9" w14:textId="77777777" w:rsidR="00706DE7" w:rsidRPr="003261FD" w:rsidRDefault="00706DE7" w:rsidP="009A39BF">
            <w:pPr>
              <w:keepNext/>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14:paraId="40883DEA"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69E0F0F"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283" w:type="dxa"/>
            <w:tcBorders>
              <w:top w:val="single" w:sz="12" w:space="0" w:color="000000"/>
              <w:left w:val="single" w:sz="12" w:space="0" w:color="000000"/>
              <w:bottom w:val="single" w:sz="12" w:space="0" w:color="000000"/>
            </w:tcBorders>
            <w:shd w:val="clear" w:color="auto" w:fill="auto"/>
          </w:tcPr>
          <w:p w14:paraId="58B4B1E7" w14:textId="77777777"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14:paraId="2719C3A3" w14:textId="77777777"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14:paraId="2272FA17" w14:textId="77777777"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14:paraId="2FF10ED6"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4DD2F059" w14:textId="77777777"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14:paraId="305B608C" w14:textId="77777777"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14:paraId="3C93A903" w14:textId="77777777"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14:paraId="07C79CE1"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0FDA0D7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14:paraId="3B43BB77" w14:textId="662097B9"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day, month, and year, e.g. 15 June </w:t>
            </w:r>
            <w:r w:rsidR="00A807E5" w:rsidRPr="003261FD">
              <w:rPr>
                <w:b/>
                <w:i/>
                <w:color w:val="000000" w:themeColor="text1"/>
              </w:rPr>
              <w:t>20</w:t>
            </w:r>
            <w:r w:rsidR="00A807E5">
              <w:rPr>
                <w:b/>
                <w:i/>
                <w:color w:val="000000" w:themeColor="text1"/>
              </w:rPr>
              <w:t>20</w:t>
            </w:r>
            <w:r w:rsidRPr="003261FD">
              <w:rPr>
                <w:b/>
                <w:i/>
                <w:color w:val="000000" w:themeColor="text1"/>
              </w:rPr>
              <w:t>]</w:t>
            </w:r>
          </w:p>
          <w:p w14:paraId="307B9C46" w14:textId="77777777"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14:paraId="1126ED51" w14:textId="0F501E56" w:rsidR="00706DE7"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14:paraId="1D6B05A2" w14:textId="77777777"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14:paraId="2DC3DD16" w14:textId="77777777"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w:t>
            </w:r>
            <w:r w:rsidR="00BC2CA2" w:rsidRPr="003261FD">
              <w:rPr>
                <w:b/>
                <w:i/>
                <w:color w:val="000000" w:themeColor="text1"/>
              </w:rPr>
              <w:t>included,</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14:paraId="4E056889" w14:textId="77777777"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14:paraId="39B0BAA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BC144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283" w:type="dxa"/>
            <w:tcBorders>
              <w:top w:val="single" w:sz="12" w:space="0" w:color="000000"/>
              <w:left w:val="single" w:sz="12" w:space="0" w:color="000000"/>
              <w:bottom w:val="single" w:sz="12" w:space="0" w:color="000000"/>
            </w:tcBorders>
            <w:shd w:val="clear" w:color="auto" w:fill="auto"/>
          </w:tcPr>
          <w:p w14:paraId="5B637CBA"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14:paraId="12B4D29A" w14:textId="77777777" w:rsidR="00706DE7" w:rsidRPr="003261FD" w:rsidRDefault="00706DE7" w:rsidP="00B16891">
            <w:pPr>
              <w:spacing w:before="80" w:after="80"/>
              <w:ind w:left="645" w:hanging="645"/>
              <w:rPr>
                <w:color w:val="000000" w:themeColor="text1"/>
              </w:rPr>
            </w:pPr>
            <w:r w:rsidRPr="003261FD">
              <w:rPr>
                <w:color w:val="000000" w:themeColor="text1"/>
              </w:rPr>
              <w:t>Street Address:</w:t>
            </w:r>
            <w:r w:rsidR="00951EAD">
              <w:rPr>
                <w:color w:val="000000" w:themeColor="text1"/>
              </w:rPr>
              <w:t xml:space="preserve"> </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14:paraId="3E00080E" w14:textId="77777777" w:rsidR="00706DE7" w:rsidRPr="003261FD" w:rsidRDefault="00706DE7" w:rsidP="00B16891">
            <w:pPr>
              <w:spacing w:before="80" w:after="80"/>
              <w:ind w:left="705" w:hanging="705"/>
              <w:rPr>
                <w:color w:val="000000" w:themeColor="text1"/>
              </w:rPr>
            </w:pPr>
            <w:r w:rsidRPr="003261FD">
              <w:rPr>
                <w:color w:val="000000" w:themeColor="text1"/>
              </w:rPr>
              <w:t>Floor/ Room number:</w:t>
            </w:r>
            <w:r w:rsidR="00951EAD">
              <w:rPr>
                <w:color w:val="000000" w:themeColor="text1"/>
              </w:rPr>
              <w:t xml:space="preserve"> </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14:paraId="2241DE13" w14:textId="77777777"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14:paraId="53F14256" w14:textId="77777777"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14:paraId="698AC95D" w14:textId="0B698521"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 day, month, and year, e.g. 15 June 20</w:t>
            </w:r>
            <w:r w:rsidR="00A807E5">
              <w:rPr>
                <w:b/>
                <w:i/>
                <w:color w:val="000000" w:themeColor="text1"/>
              </w:rPr>
              <w:t>20</w:t>
            </w:r>
            <w:r w:rsidRPr="003261FD">
              <w:rPr>
                <w:b/>
                <w:i/>
                <w:color w:val="000000" w:themeColor="text1"/>
              </w:rPr>
              <w:t>]</w:t>
            </w:r>
          </w:p>
          <w:p w14:paraId="0C5BD2C0"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14:paraId="58D01EF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BF6A87C"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283" w:type="dxa"/>
            <w:tcBorders>
              <w:top w:val="single" w:sz="12" w:space="0" w:color="000000"/>
              <w:left w:val="single" w:sz="12" w:space="0" w:color="000000"/>
              <w:bottom w:val="single" w:sz="12" w:space="0" w:color="000000"/>
            </w:tcBorders>
            <w:shd w:val="clear" w:color="auto" w:fill="auto"/>
          </w:tcPr>
          <w:p w14:paraId="50AA7FE0" w14:textId="77777777"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14:paraId="37F8A49E" w14:textId="77777777"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14:paraId="66BA26F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3417E5E" w14:textId="77777777"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283" w:type="dxa"/>
            <w:tcBorders>
              <w:top w:val="single" w:sz="12" w:space="0" w:color="000000"/>
              <w:left w:val="single" w:sz="12" w:space="0" w:color="000000"/>
              <w:bottom w:val="single" w:sz="12" w:space="0" w:color="000000"/>
            </w:tcBorders>
            <w:shd w:val="clear" w:color="auto" w:fill="auto"/>
          </w:tcPr>
          <w:p w14:paraId="4299A74D" w14:textId="77777777"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14:paraId="1BB415EF" w14:textId="77777777"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14:paraId="3B05C8ED"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0E7509CD" w14:textId="77777777"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14:paraId="46C38B93" w14:textId="77777777" w:rsidTr="007636D9">
        <w:tblPrEx>
          <w:tblBorders>
            <w:insideH w:val="single" w:sz="8" w:space="0" w:color="000000"/>
          </w:tblBorders>
        </w:tblPrEx>
        <w:trPr>
          <w:trHeight w:val="8881"/>
        </w:trPr>
        <w:tc>
          <w:tcPr>
            <w:tcW w:w="1678" w:type="dxa"/>
            <w:gridSpan w:val="3"/>
            <w:tcBorders>
              <w:top w:val="single" w:sz="12" w:space="0" w:color="000000"/>
              <w:bottom w:val="single" w:sz="12" w:space="0" w:color="000000"/>
              <w:right w:val="single" w:sz="12" w:space="0" w:color="000000"/>
            </w:tcBorders>
            <w:shd w:val="clear" w:color="auto" w:fill="auto"/>
          </w:tcPr>
          <w:p w14:paraId="2790DC08"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283" w:type="dxa"/>
            <w:tcBorders>
              <w:top w:val="single" w:sz="12" w:space="0" w:color="000000"/>
              <w:left w:val="single" w:sz="12" w:space="0" w:color="000000"/>
              <w:bottom w:val="single" w:sz="12" w:space="0" w:color="000000"/>
            </w:tcBorders>
            <w:shd w:val="clear" w:color="auto" w:fill="auto"/>
          </w:tcPr>
          <w:p w14:paraId="7B55F166" w14:textId="77777777"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14:paraId="2B1AD5BC" w14:textId="77777777"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14:paraId="3F86548E" w14:textId="28EA404A"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 xml:space="preserve">insert day, month and year, e.g. 15 </w:t>
            </w:r>
            <w:r w:rsidR="00C524BC">
              <w:rPr>
                <w:b/>
                <w:i/>
                <w:color w:val="000000" w:themeColor="text1"/>
                <w:szCs w:val="20"/>
              </w:rPr>
              <w:t>November</w:t>
            </w:r>
            <w:r w:rsidRPr="003261FD">
              <w:rPr>
                <w:b/>
                <w:i/>
                <w:color w:val="000000" w:themeColor="text1"/>
                <w:szCs w:val="20"/>
              </w:rPr>
              <w:t xml:space="preserve">, </w:t>
            </w:r>
            <w:r w:rsidR="00C524BC" w:rsidRPr="003261FD">
              <w:rPr>
                <w:b/>
                <w:i/>
                <w:color w:val="000000" w:themeColor="text1"/>
                <w:szCs w:val="20"/>
              </w:rPr>
              <w:t>201</w:t>
            </w:r>
            <w:r w:rsidR="00C524BC">
              <w:rPr>
                <w:b/>
                <w:i/>
                <w:color w:val="000000" w:themeColor="text1"/>
                <w:szCs w:val="20"/>
              </w:rPr>
              <w:t xml:space="preserve">9 </w:t>
            </w:r>
            <w:r w:rsidRPr="003261FD">
              <w:rPr>
                <w:b/>
                <w:i/>
                <w:color w:val="000000" w:themeColor="text1"/>
                <w:szCs w:val="20"/>
              </w:rPr>
              <w:t xml:space="preserve">not earlier than 28 days prior to the deadline for submission of the Bids, nor later than the </w:t>
            </w:r>
            <w:r w:rsidRPr="008A2E59">
              <w:rPr>
                <w:b/>
                <w:i/>
                <w:color w:val="000000" w:themeColor="text1"/>
                <w:szCs w:val="20"/>
              </w:rPr>
              <w:t>date for the expiry of Bid validity</w:t>
            </w:r>
            <w:r w:rsidR="00765961" w:rsidRPr="008A2E59">
              <w:rPr>
                <w:b/>
                <w:i/>
                <w:color w:val="000000" w:themeColor="text1"/>
                <w:szCs w:val="20"/>
              </w:rPr>
              <w:t xml:space="preserve"> specified in </w:t>
            </w:r>
            <w:r w:rsidR="005507DB" w:rsidRPr="008A2E59">
              <w:rPr>
                <w:b/>
                <w:i/>
                <w:color w:val="000000" w:themeColor="text1"/>
                <w:szCs w:val="20"/>
              </w:rPr>
              <w:t xml:space="preserve">accordance with ITB </w:t>
            </w:r>
            <w:r w:rsidR="00765961" w:rsidRPr="008A2E59">
              <w:rPr>
                <w:b/>
                <w:i/>
                <w:color w:val="000000" w:themeColor="text1"/>
                <w:szCs w:val="20"/>
              </w:rPr>
              <w:t>BDS 18.1</w:t>
            </w:r>
            <w:r w:rsidR="005507DB" w:rsidRPr="008A2E59">
              <w:rPr>
                <w:b/>
                <w:i/>
                <w:color w:val="000000" w:themeColor="text1"/>
                <w:szCs w:val="20"/>
              </w:rPr>
              <w:t>.</w:t>
            </w:r>
            <w:r w:rsidR="00765961" w:rsidRPr="008A2E59">
              <w:rPr>
                <w:b/>
                <w:i/>
                <w:color w:val="000000" w:themeColor="text1"/>
                <w:szCs w:val="20"/>
              </w:rPr>
              <w:t xml:space="preserve"> </w:t>
            </w:r>
          </w:p>
          <w:p w14:paraId="1F669B76" w14:textId="77777777"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14:paraId="3E66C978"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14:paraId="084BE500" w14:textId="77777777"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14:paraId="629CF3C2"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3A40539C" w14:textId="77777777"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14:paraId="50D4645C"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14:paraId="7F1AEB58" w14:textId="77777777"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14:paraId="6CE81C99" w14:textId="77777777" w:rsidTr="007636D9">
        <w:tblPrEx>
          <w:tblBorders>
            <w:insideH w:val="single" w:sz="8" w:space="0" w:color="000000"/>
          </w:tblBorders>
        </w:tblPrEx>
        <w:trPr>
          <w:trHeight w:val="1881"/>
        </w:trPr>
        <w:tc>
          <w:tcPr>
            <w:tcW w:w="1678" w:type="dxa"/>
            <w:gridSpan w:val="3"/>
            <w:tcBorders>
              <w:top w:val="single" w:sz="12" w:space="0" w:color="000000"/>
              <w:bottom w:val="single" w:sz="12" w:space="0" w:color="000000"/>
              <w:right w:val="single" w:sz="12" w:space="0" w:color="000000"/>
            </w:tcBorders>
            <w:shd w:val="clear" w:color="auto" w:fill="auto"/>
          </w:tcPr>
          <w:p w14:paraId="56CE62F0"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283" w:type="dxa"/>
            <w:tcBorders>
              <w:top w:val="single" w:sz="12" w:space="0" w:color="000000"/>
              <w:left w:val="single" w:sz="12" w:space="0" w:color="000000"/>
              <w:bottom w:val="single" w:sz="12" w:space="0" w:color="000000"/>
            </w:tcBorders>
            <w:shd w:val="clear" w:color="auto" w:fill="auto"/>
          </w:tcPr>
          <w:p w14:paraId="46B6778A" w14:textId="77777777" w:rsidR="00706DE7" w:rsidRPr="003261FD" w:rsidRDefault="00706DE7" w:rsidP="00B16891">
            <w:pPr>
              <w:tabs>
                <w:tab w:val="right" w:pos="4860"/>
              </w:tabs>
              <w:spacing w:before="80" w:after="80"/>
              <w:rPr>
                <w:b/>
                <w:i/>
                <w:color w:val="000000" w:themeColor="text1"/>
              </w:rPr>
            </w:pPr>
            <w:r w:rsidRPr="003261FD">
              <w:rPr>
                <w:b/>
                <w:i/>
                <w:color w:val="000000" w:themeColor="text1"/>
              </w:rPr>
              <w:t>[The following provision should be included</w:t>
            </w:r>
            <w:r w:rsidR="00A54DC2">
              <w:rPr>
                <w:b/>
                <w:i/>
                <w:color w:val="000000" w:themeColor="text1"/>
              </w:rPr>
              <w:t>,</w:t>
            </w:r>
            <w:r w:rsidRPr="003261FD">
              <w:rPr>
                <w:b/>
                <w:i/>
                <w:color w:val="000000" w:themeColor="text1"/>
              </w:rPr>
              <w:t xml:space="preserve">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14:paraId="6114C79E" w14:textId="77777777"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53AD41C" w14:textId="77777777"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14:paraId="320ECF7C"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1F9DFF1D"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283" w:type="dxa"/>
            <w:tcBorders>
              <w:top w:val="single" w:sz="12" w:space="0" w:color="000000"/>
              <w:left w:val="single" w:sz="12" w:space="0" w:color="000000"/>
              <w:bottom w:val="single" w:sz="12" w:space="0" w:color="000000"/>
            </w:tcBorders>
            <w:shd w:val="clear" w:color="auto" w:fill="auto"/>
          </w:tcPr>
          <w:p w14:paraId="0B50B3CF"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14:paraId="682EE8CB" w14:textId="77777777" w:rsidTr="007636D9">
        <w:tblPrEx>
          <w:tblBorders>
            <w:insideH w:val="single" w:sz="8" w:space="0" w:color="000000"/>
          </w:tblBorders>
        </w:tblPrEx>
        <w:trPr>
          <w:trHeight w:val="2327"/>
        </w:trPr>
        <w:tc>
          <w:tcPr>
            <w:tcW w:w="1678" w:type="dxa"/>
            <w:gridSpan w:val="3"/>
            <w:tcBorders>
              <w:top w:val="single" w:sz="12" w:space="0" w:color="000000"/>
              <w:bottom w:val="single" w:sz="12" w:space="0" w:color="000000"/>
              <w:right w:val="single" w:sz="12" w:space="0" w:color="000000"/>
            </w:tcBorders>
            <w:shd w:val="clear" w:color="auto" w:fill="auto"/>
          </w:tcPr>
          <w:p w14:paraId="7D3AA63A"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283" w:type="dxa"/>
            <w:tcBorders>
              <w:top w:val="single" w:sz="12" w:space="0" w:color="000000"/>
              <w:left w:val="single" w:sz="12" w:space="0" w:color="000000"/>
              <w:bottom w:val="single" w:sz="12" w:space="0" w:color="000000"/>
            </w:tcBorders>
            <w:shd w:val="clear" w:color="auto" w:fill="auto"/>
          </w:tcPr>
          <w:p w14:paraId="4E080BA3" w14:textId="77777777"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14:paraId="25B33CC4" w14:textId="77777777" w:rsidR="00706DE7" w:rsidRPr="003261FD" w:rsidRDefault="00706DE7" w:rsidP="007636D9">
            <w:pPr>
              <w:spacing w:before="80" w:after="80"/>
              <w:ind w:left="43"/>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14:paraId="5ED5B5DF" w14:textId="77777777" w:rsidTr="007636D9">
        <w:tblPrEx>
          <w:tblBorders>
            <w:insideH w:val="single" w:sz="8" w:space="0" w:color="000000"/>
          </w:tblBorders>
        </w:tblPrEx>
        <w:trPr>
          <w:trHeight w:val="2166"/>
        </w:trPr>
        <w:tc>
          <w:tcPr>
            <w:tcW w:w="1678" w:type="dxa"/>
            <w:gridSpan w:val="3"/>
            <w:tcBorders>
              <w:top w:val="single" w:sz="12" w:space="0" w:color="000000"/>
              <w:bottom w:val="single" w:sz="12" w:space="0" w:color="000000"/>
              <w:right w:val="single" w:sz="12" w:space="0" w:color="000000"/>
            </w:tcBorders>
            <w:shd w:val="clear" w:color="auto" w:fill="auto"/>
          </w:tcPr>
          <w:p w14:paraId="6AA5996C" w14:textId="77777777"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283" w:type="dxa"/>
            <w:tcBorders>
              <w:top w:val="single" w:sz="12" w:space="0" w:color="000000"/>
              <w:left w:val="single" w:sz="12" w:space="0" w:color="000000"/>
              <w:bottom w:val="single" w:sz="12" w:space="0" w:color="000000"/>
            </w:tcBorders>
            <w:shd w:val="clear" w:color="auto" w:fill="auto"/>
          </w:tcPr>
          <w:p w14:paraId="6DFBB0BA" w14:textId="77777777" w:rsidR="00706DE7" w:rsidRPr="003261FD" w:rsidRDefault="00706DE7" w:rsidP="00B16891">
            <w:pPr>
              <w:spacing w:before="80" w:after="80"/>
              <w:ind w:left="38"/>
              <w:rPr>
                <w:b/>
                <w:i/>
                <w:spacing w:val="-4"/>
              </w:rPr>
            </w:pPr>
            <w:r w:rsidRPr="003261FD">
              <w:rPr>
                <w:b/>
                <w:i/>
                <w:spacing w:val="-4"/>
              </w:rPr>
              <w:t xml:space="preserve">[Indicate N/A if not applicable] </w:t>
            </w:r>
          </w:p>
          <w:p w14:paraId="6BB7D05F" w14:textId="77777777"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14:paraId="05C1AFA5"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727C0C67"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BF4C5DA" w14:textId="77777777" w:rsidR="00706DE7" w:rsidRPr="003261FD" w:rsidRDefault="00706DE7" w:rsidP="00455910">
            <w:pPr>
              <w:pStyle w:val="ListParagraph"/>
              <w:widowControl w:val="0"/>
              <w:numPr>
                <w:ilvl w:val="0"/>
                <w:numId w:val="22"/>
              </w:numPr>
              <w:autoSpaceDE w:val="0"/>
              <w:autoSpaceDN w:val="0"/>
              <w:spacing w:before="80" w:after="80"/>
              <w:ind w:left="280" w:hanging="241"/>
              <w:contextualSpacing w:val="0"/>
              <w:jc w:val="left"/>
              <w:rPr>
                <w:spacing w:val="-4"/>
              </w:rPr>
            </w:pPr>
            <w:r w:rsidRPr="003261FD">
              <w:rPr>
                <w:spacing w:val="-4"/>
              </w:rPr>
              <w:t>_______________</w:t>
            </w:r>
          </w:p>
          <w:p w14:paraId="18570E8B" w14:textId="77777777"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EA367F" w:rsidRPr="003261FD" w14:paraId="5555D4B1"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7AF21E0" w14:textId="77777777" w:rsidR="00EA367F" w:rsidRPr="003261FD" w:rsidRDefault="00EA367F"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24B35D80" w14:textId="77777777" w:rsidR="00EA367F" w:rsidRDefault="00EA367F" w:rsidP="00B16891">
            <w:pPr>
              <w:spacing w:before="80" w:after="80"/>
              <w:rPr>
                <w:i/>
                <w:spacing w:val="-4"/>
              </w:rPr>
            </w:pPr>
            <w:r w:rsidRPr="007636D9">
              <w:rPr>
                <w:spacing w:val="-4"/>
              </w:rPr>
              <w:t xml:space="preserve">ITB 35.2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sidR="0050703A">
              <w:rPr>
                <w:i/>
                <w:spacing w:val="-4"/>
              </w:rPr>
              <w:t xml:space="preserve">/point system bid </w:t>
            </w:r>
            <w:r w:rsidRPr="007636D9">
              <w:rPr>
                <w:i/>
                <w:spacing w:val="-4"/>
              </w:rPr>
              <w:t>evaluation approach as detailed in Section III applies]</w:t>
            </w:r>
            <w:r>
              <w:rPr>
                <w:i/>
                <w:spacing w:val="-4"/>
              </w:rPr>
              <w:t>.</w:t>
            </w:r>
          </w:p>
          <w:p w14:paraId="1016CA26" w14:textId="77777777" w:rsidR="00715654" w:rsidRPr="003261FD" w:rsidRDefault="00715654" w:rsidP="00B16891">
            <w:pPr>
              <w:spacing w:before="80" w:after="80"/>
              <w:rPr>
                <w:b/>
                <w:bCs/>
                <w:color w:val="000000" w:themeColor="text1"/>
                <w:sz w:val="22"/>
              </w:rPr>
            </w:pPr>
            <w:r w:rsidRPr="00F36B6E">
              <w:rPr>
                <w:spacing w:val="-4"/>
              </w:rPr>
              <w:t xml:space="preserve">The weight to be given for cost is: ________ </w:t>
            </w:r>
            <w:r w:rsidRPr="007636D9">
              <w:rPr>
                <w:i/>
                <w:spacing w:val="-4"/>
              </w:rPr>
              <w:t>[indicate weight for cost such that weight for cost plus weight for total technical score is 1(one). Delete this entry if ITB 35.2 does not apply]</w:t>
            </w:r>
          </w:p>
        </w:tc>
      </w:tr>
      <w:tr w:rsidR="004C5E81" w:rsidRPr="003261FD" w14:paraId="1926BBDB"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58CD6FAD" w14:textId="77777777" w:rsidR="004C5E81" w:rsidRPr="003261FD" w:rsidRDefault="004C5E81" w:rsidP="00B16891">
            <w:pPr>
              <w:tabs>
                <w:tab w:val="right" w:pos="4980"/>
              </w:tabs>
              <w:spacing w:before="80" w:after="80"/>
              <w:rPr>
                <w:b/>
                <w:iCs/>
                <w:color w:val="000000" w:themeColor="text1"/>
              </w:rPr>
            </w:pPr>
            <w:r>
              <w:rPr>
                <w:b/>
                <w:iCs/>
                <w:color w:val="000000" w:themeColor="text1"/>
              </w:rPr>
              <w:t>ITB 35.2</w:t>
            </w:r>
          </w:p>
        </w:tc>
        <w:tc>
          <w:tcPr>
            <w:tcW w:w="7283" w:type="dxa"/>
            <w:tcBorders>
              <w:top w:val="single" w:sz="12" w:space="0" w:color="000000"/>
              <w:left w:val="single" w:sz="12" w:space="0" w:color="000000"/>
              <w:bottom w:val="single" w:sz="12" w:space="0" w:color="000000"/>
            </w:tcBorders>
            <w:shd w:val="clear" w:color="auto" w:fill="auto"/>
          </w:tcPr>
          <w:p w14:paraId="5C4236D5" w14:textId="77777777" w:rsidR="004C5E81" w:rsidRDefault="004C5E81" w:rsidP="00B16891">
            <w:pPr>
              <w:spacing w:before="80" w:after="80"/>
              <w:rPr>
                <w:spacing w:val="-4"/>
              </w:rPr>
            </w:pPr>
            <w:r w:rsidRPr="00F36B6E">
              <w:rPr>
                <w:spacing w:val="-4"/>
              </w:rPr>
              <w:t>The technical factors (sub-factors) and the corresponding weight out of 100% are:</w:t>
            </w:r>
          </w:p>
          <w:tbl>
            <w:tblPr>
              <w:tblStyle w:val="TableGrid"/>
              <w:tblW w:w="7283" w:type="dxa"/>
              <w:tblLayout w:type="fixed"/>
              <w:tblLook w:val="04A0" w:firstRow="1" w:lastRow="0" w:firstColumn="1" w:lastColumn="0" w:noHBand="0" w:noVBand="1"/>
            </w:tblPr>
            <w:tblGrid>
              <w:gridCol w:w="4756"/>
              <w:gridCol w:w="2527"/>
            </w:tblGrid>
            <w:tr w:rsidR="004C5E81" w14:paraId="2B0E19AB" w14:textId="77777777" w:rsidTr="007636D9">
              <w:tc>
                <w:tcPr>
                  <w:tcW w:w="4756" w:type="dxa"/>
                </w:tcPr>
                <w:p w14:paraId="733E744C" w14:textId="77777777" w:rsidR="004C5E81" w:rsidRDefault="004C5E81" w:rsidP="007636D9">
                  <w:pPr>
                    <w:spacing w:before="80"/>
                    <w:jc w:val="center"/>
                    <w:rPr>
                      <w:spacing w:val="-4"/>
                    </w:rPr>
                  </w:pPr>
                  <w:r w:rsidRPr="00F36B6E">
                    <w:rPr>
                      <w:spacing w:val="-4"/>
                    </w:rPr>
                    <w:t>Technical Factor</w:t>
                  </w:r>
                </w:p>
              </w:tc>
              <w:tc>
                <w:tcPr>
                  <w:tcW w:w="2527" w:type="dxa"/>
                </w:tcPr>
                <w:p w14:paraId="3E008F88" w14:textId="77777777" w:rsidR="004C5E81" w:rsidRPr="00F36B6E" w:rsidRDefault="004C5E81" w:rsidP="007636D9">
                  <w:pPr>
                    <w:pStyle w:val="S1-Header2"/>
                    <w:tabs>
                      <w:tab w:val="clear" w:pos="432"/>
                    </w:tabs>
                    <w:spacing w:after="0"/>
                    <w:ind w:left="0" w:firstLine="0"/>
                    <w:jc w:val="center"/>
                    <w:rPr>
                      <w:b w:val="0"/>
                      <w:spacing w:val="-4"/>
                    </w:rPr>
                  </w:pPr>
                  <w:r w:rsidRPr="00F36B6E">
                    <w:rPr>
                      <w:b w:val="0"/>
                      <w:spacing w:val="-4"/>
                    </w:rPr>
                    <w:t>weight in percentage</w:t>
                  </w:r>
                </w:p>
                <w:p w14:paraId="368F1B11" w14:textId="40348080" w:rsidR="004C5E81" w:rsidRDefault="004C5E81" w:rsidP="007636D9">
                  <w:pPr>
                    <w:spacing w:before="80"/>
                    <w:jc w:val="center"/>
                    <w:rPr>
                      <w:spacing w:val="-4"/>
                    </w:rPr>
                  </w:pPr>
                  <w:r w:rsidRPr="00F36B6E">
                    <w:rPr>
                      <w:spacing w:val="-4"/>
                    </w:rPr>
                    <w:t>(insert weight in %)</w:t>
                  </w:r>
                </w:p>
              </w:tc>
            </w:tr>
            <w:tr w:rsidR="004C5E81" w14:paraId="755D0AAA" w14:textId="77777777" w:rsidTr="007636D9">
              <w:tc>
                <w:tcPr>
                  <w:tcW w:w="4756" w:type="dxa"/>
                </w:tcPr>
                <w:p w14:paraId="56FB7B54" w14:textId="77777777" w:rsidR="004C5E81" w:rsidRPr="007636D9" w:rsidRDefault="004C5E81" w:rsidP="00C40D33">
                  <w:pPr>
                    <w:pStyle w:val="ListParagraph"/>
                    <w:numPr>
                      <w:ilvl w:val="0"/>
                      <w:numId w:val="86"/>
                    </w:numPr>
                    <w:spacing w:before="80"/>
                    <w:ind w:left="238" w:hanging="270"/>
                    <w:contextualSpacing w:val="0"/>
                    <w:rPr>
                      <w:spacing w:val="-4"/>
                    </w:rPr>
                  </w:pPr>
                  <w:r w:rsidRPr="007636D9">
                    <w:rPr>
                      <w:spacing w:val="-4"/>
                    </w:rPr>
                    <w:t xml:space="preserve">Extent the technical proposal exceeds </w:t>
                  </w:r>
                  <w:r w:rsidR="00715654">
                    <w:rPr>
                      <w:spacing w:val="-4"/>
                    </w:rPr>
                    <w:t>the requirements of the Specification</w:t>
                  </w:r>
                </w:p>
              </w:tc>
              <w:tc>
                <w:tcPr>
                  <w:tcW w:w="2527" w:type="dxa"/>
                </w:tcPr>
                <w:p w14:paraId="08B726ED" w14:textId="77777777" w:rsidR="004C5E81" w:rsidRDefault="004C5E81" w:rsidP="007636D9">
                  <w:pPr>
                    <w:spacing w:before="80"/>
                    <w:rPr>
                      <w:spacing w:val="-4"/>
                    </w:rPr>
                  </w:pPr>
                </w:p>
              </w:tc>
            </w:tr>
            <w:tr w:rsidR="004C5E81" w14:paraId="29CD3D01" w14:textId="77777777" w:rsidTr="007636D9">
              <w:tc>
                <w:tcPr>
                  <w:tcW w:w="4756" w:type="dxa"/>
                </w:tcPr>
                <w:p w14:paraId="0D6F2149"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Method Statement for construction activities (and design, if any)</w:t>
                  </w:r>
                </w:p>
              </w:tc>
              <w:tc>
                <w:tcPr>
                  <w:tcW w:w="2527" w:type="dxa"/>
                </w:tcPr>
                <w:p w14:paraId="7B5C9501" w14:textId="77777777" w:rsidR="004C5E81" w:rsidRDefault="004C5E81" w:rsidP="007636D9">
                  <w:pPr>
                    <w:spacing w:before="80"/>
                    <w:rPr>
                      <w:spacing w:val="-4"/>
                    </w:rPr>
                  </w:pPr>
                </w:p>
              </w:tc>
            </w:tr>
            <w:tr w:rsidR="004C5E81" w14:paraId="5B20909F" w14:textId="77777777" w:rsidTr="007636D9">
              <w:tc>
                <w:tcPr>
                  <w:tcW w:w="4756" w:type="dxa"/>
                </w:tcPr>
                <w:p w14:paraId="41AA09BC"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Site Organization</w:t>
                  </w:r>
                </w:p>
              </w:tc>
              <w:tc>
                <w:tcPr>
                  <w:tcW w:w="2527" w:type="dxa"/>
                </w:tcPr>
                <w:p w14:paraId="334437E1" w14:textId="77777777" w:rsidR="004C5E81" w:rsidRDefault="004C5E81" w:rsidP="007636D9">
                  <w:pPr>
                    <w:spacing w:before="80"/>
                    <w:rPr>
                      <w:spacing w:val="-4"/>
                    </w:rPr>
                  </w:pPr>
                </w:p>
              </w:tc>
            </w:tr>
            <w:tr w:rsidR="004C5E81" w14:paraId="0BB88572" w14:textId="77777777" w:rsidTr="007636D9">
              <w:tc>
                <w:tcPr>
                  <w:tcW w:w="4756" w:type="dxa"/>
                </w:tcPr>
                <w:p w14:paraId="0B591475"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Work Program</w:t>
                  </w:r>
                </w:p>
              </w:tc>
              <w:tc>
                <w:tcPr>
                  <w:tcW w:w="2527" w:type="dxa"/>
                </w:tcPr>
                <w:p w14:paraId="7372872C" w14:textId="77777777" w:rsidR="004C5E81" w:rsidRDefault="004C5E81" w:rsidP="007636D9">
                  <w:pPr>
                    <w:spacing w:before="80"/>
                    <w:rPr>
                      <w:spacing w:val="-4"/>
                    </w:rPr>
                  </w:pPr>
                </w:p>
              </w:tc>
            </w:tr>
            <w:tr w:rsidR="004C5E81" w14:paraId="0F00806E" w14:textId="77777777" w:rsidTr="007636D9">
              <w:tc>
                <w:tcPr>
                  <w:tcW w:w="4756" w:type="dxa"/>
                </w:tcPr>
                <w:p w14:paraId="38E47BCD" w14:textId="66506B9D" w:rsidR="004C5E81" w:rsidRDefault="004C5E81" w:rsidP="00C40D33">
                  <w:pPr>
                    <w:pStyle w:val="ListParagraph"/>
                    <w:numPr>
                      <w:ilvl w:val="0"/>
                      <w:numId w:val="86"/>
                    </w:numPr>
                    <w:spacing w:before="80"/>
                    <w:ind w:left="238" w:hanging="270"/>
                    <w:contextualSpacing w:val="0"/>
                    <w:rPr>
                      <w:spacing w:val="-4"/>
                    </w:rPr>
                  </w:pPr>
                  <w:r w:rsidRPr="007636D9">
                    <w:rPr>
                      <w:spacing w:val="-4"/>
                    </w:rPr>
                    <w:t>Management strategies and implementation plans (MSIPs) for ES</w:t>
                  </w:r>
                </w:p>
              </w:tc>
              <w:tc>
                <w:tcPr>
                  <w:tcW w:w="2527" w:type="dxa"/>
                </w:tcPr>
                <w:p w14:paraId="306E3553" w14:textId="77777777" w:rsidR="004C5E81" w:rsidRDefault="004C5E81" w:rsidP="007636D9">
                  <w:pPr>
                    <w:spacing w:before="80"/>
                    <w:rPr>
                      <w:spacing w:val="-4"/>
                    </w:rPr>
                  </w:pPr>
                </w:p>
              </w:tc>
            </w:tr>
            <w:tr w:rsidR="004C5E81" w14:paraId="341835F9" w14:textId="77777777" w:rsidTr="007636D9">
              <w:trPr>
                <w:trHeight w:val="233"/>
              </w:trPr>
              <w:tc>
                <w:tcPr>
                  <w:tcW w:w="4756" w:type="dxa"/>
                </w:tcPr>
                <w:p w14:paraId="214BB62F"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Qualifications and Experience of Contractor’s Representative and Key Personnel</w:t>
                  </w:r>
                </w:p>
              </w:tc>
              <w:tc>
                <w:tcPr>
                  <w:tcW w:w="2527" w:type="dxa"/>
                </w:tcPr>
                <w:p w14:paraId="7098E1B8" w14:textId="77777777" w:rsidR="004C5E81" w:rsidRDefault="004C5E81" w:rsidP="007636D9">
                  <w:pPr>
                    <w:spacing w:before="80"/>
                    <w:rPr>
                      <w:spacing w:val="-4"/>
                    </w:rPr>
                  </w:pPr>
                </w:p>
              </w:tc>
            </w:tr>
            <w:tr w:rsidR="004C5E81" w14:paraId="21A9A693" w14:textId="77777777" w:rsidTr="007636D9">
              <w:trPr>
                <w:trHeight w:val="233"/>
              </w:trPr>
              <w:tc>
                <w:tcPr>
                  <w:tcW w:w="4756" w:type="dxa"/>
                </w:tcPr>
                <w:p w14:paraId="188A084A"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Key equipment strategy</w:t>
                  </w:r>
                </w:p>
              </w:tc>
              <w:tc>
                <w:tcPr>
                  <w:tcW w:w="2527" w:type="dxa"/>
                </w:tcPr>
                <w:p w14:paraId="026CC40C" w14:textId="77777777" w:rsidR="004C5E81" w:rsidRDefault="004C5E81" w:rsidP="007636D9">
                  <w:pPr>
                    <w:spacing w:before="80"/>
                    <w:rPr>
                      <w:spacing w:val="-4"/>
                    </w:rPr>
                  </w:pPr>
                </w:p>
              </w:tc>
            </w:tr>
            <w:tr w:rsidR="004C5E81" w14:paraId="100DF331" w14:textId="77777777" w:rsidTr="007636D9">
              <w:trPr>
                <w:trHeight w:val="233"/>
              </w:trPr>
              <w:tc>
                <w:tcPr>
                  <w:tcW w:w="4756" w:type="dxa"/>
                </w:tcPr>
                <w:p w14:paraId="04682150" w14:textId="77777777" w:rsidR="004C5E81" w:rsidRDefault="004C5E81" w:rsidP="00C40D33">
                  <w:pPr>
                    <w:pStyle w:val="ListParagraph"/>
                    <w:numPr>
                      <w:ilvl w:val="0"/>
                      <w:numId w:val="86"/>
                    </w:numPr>
                    <w:spacing w:before="80"/>
                    <w:ind w:left="238" w:hanging="270"/>
                    <w:contextualSpacing w:val="0"/>
                    <w:rPr>
                      <w:spacing w:val="-4"/>
                    </w:rPr>
                  </w:pPr>
                  <w:r w:rsidRPr="007636D9">
                    <w:rPr>
                      <w:spacing w:val="-4"/>
                    </w:rPr>
                    <w:t>Any other technical factors as appropriate</w:t>
                  </w:r>
                </w:p>
              </w:tc>
              <w:tc>
                <w:tcPr>
                  <w:tcW w:w="2527" w:type="dxa"/>
                </w:tcPr>
                <w:p w14:paraId="29D29E41" w14:textId="77777777" w:rsidR="004C5E81" w:rsidRDefault="004C5E81" w:rsidP="007636D9">
                  <w:pPr>
                    <w:spacing w:before="80"/>
                    <w:rPr>
                      <w:spacing w:val="-4"/>
                    </w:rPr>
                  </w:pPr>
                </w:p>
              </w:tc>
            </w:tr>
          </w:tbl>
          <w:p w14:paraId="1ECC85EF" w14:textId="02BBFB44" w:rsidR="00715654" w:rsidRPr="007636D9" w:rsidRDefault="00715654" w:rsidP="00715654">
            <w:pPr>
              <w:spacing w:before="120" w:after="120"/>
              <w:ind w:left="15"/>
              <w:rPr>
                <w:i/>
                <w:spacing w:val="-4"/>
              </w:rPr>
            </w:pPr>
            <w:r w:rsidRPr="00F36B6E">
              <w:rPr>
                <w:spacing w:val="-4"/>
              </w:rPr>
              <w:t>[</w:t>
            </w:r>
            <w:r w:rsidRPr="007636D9">
              <w:rPr>
                <w:i/>
                <w:spacing w:val="-4"/>
              </w:rPr>
              <w:t xml:space="preserve">The above technical factors may be modified as appropriate </w:t>
            </w:r>
            <w:r w:rsidR="00FB77EF">
              <w:rPr>
                <w:i/>
                <w:spacing w:val="-4"/>
              </w:rPr>
              <w:t xml:space="preserve">while </w:t>
            </w:r>
            <w:r w:rsidRPr="007636D9">
              <w:rPr>
                <w:i/>
                <w:spacing w:val="-4"/>
              </w:rPr>
              <w:t>ensur</w:t>
            </w:r>
            <w:r w:rsidR="00FB77EF">
              <w:rPr>
                <w:i/>
                <w:spacing w:val="-4"/>
              </w:rPr>
              <w:t>ing</w:t>
            </w:r>
            <w:r w:rsidRPr="007636D9">
              <w:rPr>
                <w:i/>
                <w:spacing w:val="-4"/>
              </w:rPr>
              <w:t xml:space="preserve"> that the documents requested from </w:t>
            </w:r>
            <w:r w:rsidR="000101EE">
              <w:rPr>
                <w:i/>
                <w:spacing w:val="-4"/>
              </w:rPr>
              <w:t>Bidders</w:t>
            </w:r>
            <w:r w:rsidRPr="007636D9">
              <w:rPr>
                <w:i/>
                <w:spacing w:val="-4"/>
              </w:rPr>
              <w:t xml:space="preserve"> as part of their technical proposals (Section IV) enable evaluation of</w:t>
            </w:r>
            <w:r w:rsidR="00FB77EF">
              <w:rPr>
                <w:i/>
                <w:spacing w:val="-4"/>
              </w:rPr>
              <w:t xml:space="preserve"> </w:t>
            </w:r>
            <w:r w:rsidRPr="007636D9">
              <w:rPr>
                <w:i/>
                <w:spacing w:val="-4"/>
              </w:rPr>
              <w:t xml:space="preserve">technical factors.] </w:t>
            </w:r>
          </w:p>
          <w:p w14:paraId="273AE317" w14:textId="77777777" w:rsidR="004C5E81" w:rsidRPr="007636D9" w:rsidRDefault="00715654" w:rsidP="00B16891">
            <w:pPr>
              <w:spacing w:before="80" w:after="80"/>
              <w:rPr>
                <w:i/>
                <w:spacing w:val="-4"/>
              </w:rPr>
            </w:pPr>
            <w:r w:rsidRPr="007636D9">
              <w:rPr>
                <w:i/>
                <w:spacing w:val="-4"/>
              </w:rPr>
              <w:t>[The weights should be allocated in terms of the relative significance of the technical factors. Insert technical sub-factors and corresponding weights, as appropriate].</w:t>
            </w:r>
          </w:p>
        </w:tc>
      </w:tr>
      <w:tr w:rsidR="00706DE7" w:rsidRPr="003261FD" w14:paraId="6733363A" w14:textId="77777777" w:rsidTr="007636D9">
        <w:tblPrEx>
          <w:tblBorders>
            <w:insideH w:val="single" w:sz="8" w:space="0" w:color="000000"/>
          </w:tblBorders>
        </w:tblPrEx>
        <w:trPr>
          <w:gridBefore w:val="1"/>
          <w:wBefore w:w="6" w:type="dxa"/>
        </w:trPr>
        <w:tc>
          <w:tcPr>
            <w:tcW w:w="1665" w:type="dxa"/>
            <w:tcBorders>
              <w:top w:val="single" w:sz="12" w:space="0" w:color="000000"/>
              <w:bottom w:val="single" w:sz="12" w:space="0" w:color="000000"/>
              <w:right w:val="single" w:sz="12" w:space="0" w:color="000000"/>
            </w:tcBorders>
            <w:shd w:val="clear" w:color="auto" w:fill="auto"/>
          </w:tcPr>
          <w:p w14:paraId="7E017382" w14:textId="3DB11825" w:rsidR="00706DE7" w:rsidRPr="003261FD" w:rsidRDefault="00706DE7" w:rsidP="00B16891">
            <w:pPr>
              <w:tabs>
                <w:tab w:val="right" w:pos="4980"/>
              </w:tabs>
              <w:spacing w:before="80" w:after="80"/>
              <w:rPr>
                <w:b/>
                <w:iCs/>
                <w:color w:val="000000" w:themeColor="text1"/>
              </w:rPr>
            </w:pPr>
            <w:r w:rsidRPr="003261FD">
              <w:rPr>
                <w:b/>
                <w:iCs/>
                <w:color w:val="000000" w:themeColor="text1"/>
              </w:rPr>
              <w:t>ITB 35.</w:t>
            </w:r>
            <w:r w:rsidR="007E25EB">
              <w:rPr>
                <w:b/>
                <w:iCs/>
                <w:color w:val="000000" w:themeColor="text1"/>
              </w:rPr>
              <w:t>3</w:t>
            </w:r>
            <w:r w:rsidR="007E25EB" w:rsidRPr="003261FD">
              <w:rPr>
                <w:b/>
                <w:iCs/>
                <w:color w:val="000000" w:themeColor="text1"/>
              </w:rPr>
              <w:t xml:space="preserve"> </w:t>
            </w:r>
            <w:r w:rsidRPr="003261FD">
              <w:rPr>
                <w:b/>
                <w:iCs/>
                <w:color w:val="000000" w:themeColor="text1"/>
              </w:rPr>
              <w:t xml:space="preserve">(f) </w:t>
            </w:r>
          </w:p>
        </w:tc>
        <w:tc>
          <w:tcPr>
            <w:tcW w:w="7290" w:type="dxa"/>
            <w:gridSpan w:val="2"/>
            <w:tcBorders>
              <w:top w:val="single" w:sz="12" w:space="0" w:color="000000"/>
              <w:left w:val="single" w:sz="12" w:space="0" w:color="000000"/>
              <w:bottom w:val="single" w:sz="12" w:space="0" w:color="000000"/>
            </w:tcBorders>
            <w:shd w:val="clear" w:color="auto" w:fill="auto"/>
          </w:tcPr>
          <w:p w14:paraId="18B92FD9" w14:textId="77777777"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136D67C9" w14:textId="77777777"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14:paraId="45897932" w14:textId="77777777" w:rsidTr="007636D9">
        <w:tblPrEx>
          <w:tblBorders>
            <w:insideH w:val="single" w:sz="8" w:space="0" w:color="000000"/>
          </w:tblBorders>
        </w:tblPrEx>
        <w:tc>
          <w:tcPr>
            <w:tcW w:w="8961" w:type="dxa"/>
            <w:gridSpan w:val="4"/>
            <w:tcBorders>
              <w:top w:val="single" w:sz="12" w:space="0" w:color="000000"/>
              <w:bottom w:val="single" w:sz="12" w:space="0" w:color="000000"/>
            </w:tcBorders>
            <w:shd w:val="clear" w:color="auto" w:fill="auto"/>
          </w:tcPr>
          <w:p w14:paraId="32B42F5B" w14:textId="77777777"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14:paraId="2587CDA8"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5FB436A" w14:textId="77777777" w:rsidR="00E81FA2" w:rsidRPr="003261FD" w:rsidRDefault="00E81FA2" w:rsidP="00E81FA2">
            <w:pPr>
              <w:spacing w:before="80" w:after="80"/>
              <w:jc w:val="left"/>
              <w:rPr>
                <w:b/>
                <w:bCs/>
                <w:color w:val="000000" w:themeColor="text1"/>
              </w:rPr>
            </w:pPr>
            <w:r w:rsidRPr="003261FD">
              <w:rPr>
                <w:b/>
                <w:bCs/>
              </w:rPr>
              <w:t>ITB 47.1</w:t>
            </w:r>
          </w:p>
        </w:tc>
        <w:tc>
          <w:tcPr>
            <w:tcW w:w="7283" w:type="dxa"/>
            <w:tcBorders>
              <w:top w:val="single" w:sz="12" w:space="0" w:color="000000"/>
              <w:left w:val="single" w:sz="12" w:space="0" w:color="000000"/>
              <w:bottom w:val="single" w:sz="12" w:space="0" w:color="000000"/>
            </w:tcBorders>
            <w:shd w:val="clear" w:color="auto" w:fill="auto"/>
          </w:tcPr>
          <w:p w14:paraId="53560197" w14:textId="77777777"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14:paraId="2FF523EF"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46ADE448" w14:textId="6C098985" w:rsidR="00E81FA2" w:rsidRPr="003261FD" w:rsidRDefault="00E81FA2" w:rsidP="007636D9">
            <w:pPr>
              <w:spacing w:before="80" w:after="80"/>
              <w:jc w:val="left"/>
              <w:rPr>
                <w:b/>
                <w:bCs/>
                <w:color w:val="000000" w:themeColor="text1"/>
              </w:rPr>
            </w:pPr>
            <w:bookmarkStart w:id="611" w:name="_Hlk13669776"/>
            <w:r w:rsidRPr="003261FD">
              <w:rPr>
                <w:b/>
                <w:bCs/>
                <w:color w:val="000000" w:themeColor="text1"/>
              </w:rPr>
              <w:t>ITB 4</w:t>
            </w:r>
            <w:r w:rsidRPr="003261FD">
              <w:rPr>
                <w:b/>
                <w:color w:val="000000" w:themeColor="text1"/>
              </w:rPr>
              <w:t>8.1 and 48.2</w:t>
            </w:r>
          </w:p>
        </w:tc>
        <w:tc>
          <w:tcPr>
            <w:tcW w:w="7283" w:type="dxa"/>
            <w:tcBorders>
              <w:top w:val="single" w:sz="12" w:space="0" w:color="000000"/>
              <w:left w:val="single" w:sz="12" w:space="0" w:color="000000"/>
              <w:bottom w:val="single" w:sz="12" w:space="0" w:color="000000"/>
            </w:tcBorders>
            <w:shd w:val="clear" w:color="auto" w:fill="auto"/>
          </w:tcPr>
          <w:p w14:paraId="181B86E9" w14:textId="77777777"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14:paraId="73134992" w14:textId="77777777"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00DD264D">
              <w:t>Environmental and Social</w:t>
            </w:r>
            <w:r w:rsidRPr="003261FD">
              <w:t xml:space="preserve"> (</w:t>
            </w:r>
            <w:r w:rsidR="00DD264D">
              <w:t>ES</w:t>
            </w:r>
            <w:r w:rsidRPr="003261FD">
              <w:t>) Performance Security.</w:t>
            </w:r>
          </w:p>
          <w:p w14:paraId="45FA5755" w14:textId="77777777" w:rsidR="00E81FA2" w:rsidRPr="003261FD" w:rsidRDefault="00E81FA2" w:rsidP="00E81FA2">
            <w:pPr>
              <w:tabs>
                <w:tab w:val="right" w:pos="4860"/>
              </w:tabs>
              <w:spacing w:before="80" w:after="80"/>
              <w:rPr>
                <w:i/>
                <w:color w:val="000000" w:themeColor="text1"/>
              </w:rPr>
            </w:pPr>
            <w:r w:rsidRPr="003261FD">
              <w:rPr>
                <w:i/>
                <w:color w:val="000000" w:themeColor="text1"/>
              </w:rPr>
              <w:t xml:space="preserve">[Note: The </w:t>
            </w:r>
            <w:r w:rsidR="00DD264D">
              <w:rPr>
                <w:i/>
                <w:color w:val="000000" w:themeColor="text1"/>
              </w:rPr>
              <w:t>ES</w:t>
            </w:r>
            <w:r w:rsidRPr="003261FD">
              <w:rPr>
                <w:i/>
                <w:color w:val="000000" w:themeColor="text1"/>
              </w:rPr>
              <w:t xml:space="preserve"> Performance Security shall normally be required where </w:t>
            </w:r>
            <w:r w:rsidR="00DD264D">
              <w:rPr>
                <w:i/>
                <w:color w:val="000000" w:themeColor="text1"/>
              </w:rPr>
              <w:t>ES</w:t>
            </w:r>
            <w:r w:rsidRPr="003261FD">
              <w:rPr>
                <w:i/>
                <w:color w:val="000000" w:themeColor="text1"/>
              </w:rPr>
              <w:t xml:space="preserve"> risks are </w:t>
            </w:r>
            <w:r w:rsidR="00662CC1">
              <w:rPr>
                <w:i/>
                <w:color w:val="000000" w:themeColor="text1"/>
              </w:rPr>
              <w:t>high</w:t>
            </w:r>
            <w:r w:rsidRPr="003261FD">
              <w:rPr>
                <w:i/>
                <w:color w:val="000000" w:themeColor="text1"/>
              </w:rPr>
              <w:t>.]</w:t>
            </w:r>
          </w:p>
        </w:tc>
      </w:tr>
      <w:bookmarkEnd w:id="611"/>
      <w:tr w:rsidR="00E81FA2" w:rsidRPr="003261FD" w14:paraId="00FC3E62" w14:textId="77777777" w:rsidTr="007636D9">
        <w:tblPrEx>
          <w:tblBorders>
            <w:insideH w:val="single" w:sz="8" w:space="0" w:color="000000"/>
          </w:tblBorders>
        </w:tblPrEx>
        <w:tc>
          <w:tcPr>
            <w:tcW w:w="1678" w:type="dxa"/>
            <w:gridSpan w:val="3"/>
            <w:tcBorders>
              <w:top w:val="single" w:sz="12" w:space="0" w:color="000000"/>
              <w:bottom w:val="single" w:sz="12" w:space="0" w:color="000000"/>
              <w:right w:val="single" w:sz="12" w:space="0" w:color="000000"/>
            </w:tcBorders>
            <w:shd w:val="clear" w:color="auto" w:fill="auto"/>
          </w:tcPr>
          <w:p w14:paraId="6A70494F" w14:textId="77777777"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283" w:type="dxa"/>
            <w:tcBorders>
              <w:top w:val="single" w:sz="12" w:space="0" w:color="000000"/>
              <w:left w:val="single" w:sz="12" w:space="0" w:color="000000"/>
              <w:bottom w:val="single" w:sz="12" w:space="0" w:color="000000"/>
            </w:tcBorders>
            <w:shd w:val="clear" w:color="auto" w:fill="auto"/>
          </w:tcPr>
          <w:p w14:paraId="70B95275" w14:textId="77777777" w:rsidR="00E81FA2" w:rsidRPr="003261FD" w:rsidRDefault="00E81FA2" w:rsidP="00E81FA2">
            <w:pPr>
              <w:spacing w:before="80" w:after="80"/>
            </w:pPr>
            <w:r w:rsidRPr="003261FD">
              <w:rPr>
                <w:color w:val="000000" w:themeColor="text1"/>
              </w:rPr>
              <w:t>The procedures for making a Procurement-related Complaint are detailed in the “</w:t>
            </w:r>
            <w:hyperlink r:id="rId31"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14:paraId="109D4EE3" w14:textId="77777777"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14:paraId="7DE82205" w14:textId="77777777"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14:paraId="4D6E0590" w14:textId="77777777"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14:paraId="10D846F3" w14:textId="77777777" w:rsidR="00E81FA2" w:rsidRPr="003261FD" w:rsidRDefault="00E81FA2" w:rsidP="00E81FA2">
            <w:pPr>
              <w:spacing w:before="80" w:after="80"/>
              <w:ind w:left="228"/>
              <w:rPr>
                <w:i/>
              </w:rPr>
            </w:pPr>
            <w:r w:rsidRPr="003261FD">
              <w:rPr>
                <w:b/>
              </w:rPr>
              <w:t>Email address</w:t>
            </w:r>
            <w:r w:rsidRPr="003261FD">
              <w:rPr>
                <w:i/>
              </w:rPr>
              <w:t>: [insert email address]</w:t>
            </w:r>
          </w:p>
          <w:p w14:paraId="54267F64" w14:textId="77777777"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14:paraId="63F1F21F" w14:textId="77777777"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14:paraId="53E28473" w14:textId="77777777" w:rsidR="00E81FA2" w:rsidRPr="003261FD" w:rsidRDefault="00E81FA2" w:rsidP="00BD1229">
            <w:pPr>
              <w:pStyle w:val="ListParagraph"/>
              <w:numPr>
                <w:ilvl w:val="0"/>
                <w:numId w:val="32"/>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14:paraId="34000CEA" w14:textId="77777777" w:rsidR="00E81FA2" w:rsidRPr="003261FD" w:rsidRDefault="00E81FA2" w:rsidP="00BD1229">
            <w:pPr>
              <w:pStyle w:val="ListParagraph"/>
              <w:numPr>
                <w:ilvl w:val="0"/>
                <w:numId w:val="32"/>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14:paraId="67F1F31E" w14:textId="77777777" w:rsidR="006309F7" w:rsidRPr="003261FD" w:rsidRDefault="006309F7" w:rsidP="00F20AF4">
      <w:pPr>
        <w:pStyle w:val="Footer"/>
        <w:rPr>
          <w:color w:val="000000" w:themeColor="text1"/>
        </w:rPr>
        <w:sectPr w:rsidR="006309F7" w:rsidRPr="003261FD" w:rsidSect="008A4839">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p w14:paraId="4808A49C" w14:textId="77777777"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14:paraId="23243060" w14:textId="77777777">
        <w:trPr>
          <w:cantSplit/>
          <w:trHeight w:val="1260"/>
        </w:trPr>
        <w:tc>
          <w:tcPr>
            <w:tcW w:w="9090" w:type="dxa"/>
            <w:tcBorders>
              <w:top w:val="nil"/>
            </w:tcBorders>
            <w:vAlign w:val="center"/>
          </w:tcPr>
          <w:p w14:paraId="0E9FCA65" w14:textId="77777777" w:rsidR="006309F7" w:rsidRPr="003261FD" w:rsidRDefault="00A951F8" w:rsidP="00F20AF4">
            <w:pPr>
              <w:pStyle w:val="Sub-Heading2"/>
              <w:spacing w:before="241" w:after="160"/>
            </w:pPr>
            <w:bookmarkStart w:id="612" w:name="_Toc430333110"/>
            <w:bookmarkStart w:id="613" w:name="_Toc41971240"/>
            <w:bookmarkStart w:id="614" w:name="_Toc101929323"/>
            <w:bookmarkStart w:id="615" w:name="_Toc438266925"/>
            <w:bookmarkStart w:id="616" w:name="_Toc438267899"/>
            <w:bookmarkStart w:id="617" w:name="_Toc438366666"/>
            <w:bookmarkStart w:id="618" w:name="_Toc101929321"/>
            <w:bookmarkStart w:id="619" w:name="_Toc334686524"/>
            <w:bookmarkStart w:id="620" w:name="_Toc22556394"/>
            <w:bookmarkStart w:id="621" w:name="_Toc13644853"/>
            <w:r w:rsidRPr="003261FD">
              <w:t>Section III</w:t>
            </w:r>
            <w:r w:rsidR="00415A56" w:rsidRPr="003261FD">
              <w:t xml:space="preserve"> - </w:t>
            </w:r>
            <w:r w:rsidRPr="003261FD">
              <w:t>Evaluation and Qualification Criteria</w:t>
            </w:r>
            <w:bookmarkEnd w:id="612"/>
            <w:bookmarkEnd w:id="613"/>
            <w:bookmarkEnd w:id="614"/>
            <w:bookmarkEnd w:id="615"/>
            <w:bookmarkEnd w:id="616"/>
            <w:bookmarkEnd w:id="617"/>
            <w:bookmarkEnd w:id="618"/>
            <w:bookmarkEnd w:id="619"/>
            <w:bookmarkEnd w:id="620"/>
            <w:bookmarkEnd w:id="621"/>
          </w:p>
        </w:tc>
      </w:tr>
    </w:tbl>
    <w:p w14:paraId="3E60A8BE" w14:textId="752D3F09" w:rsidR="00145B11" w:rsidRPr="003261FD" w:rsidRDefault="00145B11" w:rsidP="00F20AF4">
      <w:pPr>
        <w:pStyle w:val="BodyText"/>
        <w:spacing w:before="240" w:after="120"/>
        <w:rPr>
          <w:color w:val="000000" w:themeColor="text1"/>
        </w:rPr>
      </w:pPr>
      <w:bookmarkStart w:id="622" w:name="_Toc503874227"/>
      <w:bookmarkStart w:id="623" w:name="_Toc4390859"/>
      <w:bookmarkStart w:id="624"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622"/>
      <w:bookmarkEnd w:id="623"/>
      <w:bookmarkEnd w:id="624"/>
    </w:p>
    <w:p w14:paraId="1D366102" w14:textId="77777777"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14:paraId="4A34575A"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5507F86D" w14:textId="77777777" w:rsidR="00145B11" w:rsidRPr="003261FD" w:rsidRDefault="00145B11" w:rsidP="00455910">
      <w:pPr>
        <w:pStyle w:val="ListParagraph"/>
        <w:numPr>
          <w:ilvl w:val="0"/>
          <w:numId w:val="10"/>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2DD25A8B" w14:textId="77777777"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14:paraId="79E86461" w14:textId="77777777"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635FCDEE" w14:textId="77777777" w:rsidR="00B816EA" w:rsidRPr="003261FD" w:rsidRDefault="00B816EA" w:rsidP="00F20AF4">
      <w:pPr>
        <w:spacing w:before="240" w:after="120"/>
        <w:rPr>
          <w:color w:val="000000" w:themeColor="text1"/>
          <w:spacing w:val="-2"/>
        </w:rPr>
      </w:pPr>
    </w:p>
    <w:p w14:paraId="6D6C047E" w14:textId="77777777" w:rsidR="00BB1429" w:rsidRPr="003261FD" w:rsidRDefault="00BB1429" w:rsidP="00F20AF4">
      <w:pPr>
        <w:jc w:val="left"/>
        <w:rPr>
          <w:b/>
          <w:color w:val="000000" w:themeColor="text1"/>
          <w:sz w:val="32"/>
        </w:rPr>
      </w:pPr>
      <w:r w:rsidRPr="003261FD">
        <w:rPr>
          <w:b/>
          <w:color w:val="000000" w:themeColor="text1"/>
          <w:sz w:val="32"/>
        </w:rPr>
        <w:br w:type="page"/>
      </w:r>
    </w:p>
    <w:p w14:paraId="63F5383A" w14:textId="61C7BCFA" w:rsidR="00145B11" w:rsidRPr="003261FD" w:rsidRDefault="00E64ACC" w:rsidP="00C40D33">
      <w:pPr>
        <w:pStyle w:val="HeaderEC1"/>
        <w:numPr>
          <w:ilvl w:val="0"/>
          <w:numId w:val="100"/>
        </w:numPr>
        <w:spacing w:after="120"/>
        <w:ind w:left="360"/>
      </w:pPr>
      <w:bookmarkStart w:id="625" w:name="_Toc454788327"/>
      <w:bookmarkStart w:id="626" w:name="a"/>
      <w:r>
        <w:t xml:space="preserve"> Technical and Financial </w:t>
      </w:r>
      <w:r w:rsidR="004D7EF7">
        <w:t xml:space="preserve">Evaluation </w:t>
      </w:r>
      <w:bookmarkEnd w:id="625"/>
    </w:p>
    <w:p w14:paraId="4BA23277" w14:textId="635F6457" w:rsidR="00EF026C" w:rsidRPr="007636D9" w:rsidRDefault="00EF026C" w:rsidP="0012721C">
      <w:pPr>
        <w:pStyle w:val="ListParagraph"/>
        <w:numPr>
          <w:ilvl w:val="0"/>
          <w:numId w:val="109"/>
        </w:numPr>
        <w:tabs>
          <w:tab w:val="num" w:pos="360"/>
        </w:tabs>
        <w:spacing w:before="120" w:after="120"/>
        <w:ind w:left="540"/>
        <w:rPr>
          <w:b/>
          <w:bCs/>
          <w:sz w:val="28"/>
          <w:szCs w:val="28"/>
        </w:rPr>
      </w:pPr>
      <w:bookmarkStart w:id="627" w:name="_Hlk21697648"/>
      <w:r w:rsidRPr="007636D9">
        <w:rPr>
          <w:b/>
          <w:bCs/>
          <w:sz w:val="28"/>
          <w:szCs w:val="28"/>
        </w:rPr>
        <w:t>Evaluation of Technical Proposal</w:t>
      </w:r>
    </w:p>
    <w:p w14:paraId="2876CA63" w14:textId="09916FF0" w:rsidR="00B2449E" w:rsidRPr="007636D9" w:rsidRDefault="00FC0AA6" w:rsidP="007636D9">
      <w:pPr>
        <w:pStyle w:val="HeaderEC2"/>
        <w:spacing w:before="120" w:after="120"/>
        <w:ind w:left="360"/>
        <w:rPr>
          <w:kern w:val="28"/>
        </w:rPr>
      </w:pPr>
      <w:bookmarkStart w:id="628" w:name="_Toc454788329"/>
      <w:bookmarkEnd w:id="627"/>
      <w:r w:rsidRPr="007636D9">
        <w:rPr>
          <w:b w:val="0"/>
          <w:kern w:val="28"/>
        </w:rPr>
        <w:t>Assessment of adequacy of Technical Proposal with Requirements</w:t>
      </w:r>
      <w:bookmarkEnd w:id="628"/>
      <w:r w:rsidR="00EF026C" w:rsidRPr="007636D9">
        <w:rPr>
          <w:b w:val="0"/>
          <w:kern w:val="28"/>
        </w:rPr>
        <w:t xml:space="preserve"> in accordance with </w:t>
      </w:r>
      <w:r w:rsidR="00EF026C" w:rsidRPr="007636D9">
        <w:rPr>
          <w:kern w:val="28"/>
        </w:rPr>
        <w:t>ITB 35.1</w:t>
      </w:r>
      <w:r w:rsidR="00653486">
        <w:rPr>
          <w:kern w:val="28"/>
        </w:rPr>
        <w:t>.</w:t>
      </w:r>
    </w:p>
    <w:p w14:paraId="703EF28E" w14:textId="3C64D9E4" w:rsidR="00FC0AA6" w:rsidRPr="003261FD" w:rsidRDefault="007A7BFF" w:rsidP="007636D9">
      <w:pPr>
        <w:tabs>
          <w:tab w:val="left" w:pos="2127"/>
        </w:tabs>
        <w:spacing w:before="120" w:after="120"/>
        <w:ind w:left="360"/>
        <w:rPr>
          <w:kern w:val="28"/>
        </w:rPr>
      </w:pPr>
      <w:r w:rsidRPr="003261FD">
        <w:rPr>
          <w:kern w:val="28"/>
        </w:rPr>
        <w:t>…………………………………………………………………………………………………</w:t>
      </w:r>
    </w:p>
    <w:p w14:paraId="2B1B3571" w14:textId="7E428459" w:rsidR="00EF026C" w:rsidRPr="007636D9" w:rsidRDefault="00EF026C" w:rsidP="007636D9">
      <w:pPr>
        <w:pStyle w:val="S1-subpara"/>
        <w:numPr>
          <w:ilvl w:val="0"/>
          <w:numId w:val="0"/>
        </w:numPr>
        <w:spacing w:after="80"/>
        <w:ind w:left="360"/>
        <w:rPr>
          <w:b/>
          <w:noProof/>
        </w:rPr>
      </w:pPr>
      <w:bookmarkStart w:id="629" w:name="_Toc454788330"/>
      <w:bookmarkStart w:id="630" w:name="OLE_LINK1"/>
      <w:bookmarkStart w:id="631" w:name="OLE_LINK2"/>
      <w:r w:rsidRPr="007636D9">
        <w:rPr>
          <w:b/>
          <w:kern w:val="28"/>
        </w:rPr>
        <w:t>If ITB 35.2 applies</w:t>
      </w:r>
      <w:r w:rsidRPr="007636D9">
        <w:rPr>
          <w:kern w:val="28"/>
        </w:rPr>
        <w:t xml:space="preserve">, </w:t>
      </w:r>
      <w:bookmarkStart w:id="632" w:name="_Hlk6233804"/>
      <w:r>
        <w:rPr>
          <w:kern w:val="28"/>
        </w:rPr>
        <w:t>t</w:t>
      </w:r>
      <w:r w:rsidRPr="007636D9">
        <w:rPr>
          <w:kern w:val="28"/>
        </w:rPr>
        <w:t xml:space="preserve">he technical factors, and sub factors if any, to be evaluated and the scores to be given to each technical factor and sub factors are specified in the </w:t>
      </w:r>
      <w:r w:rsidRPr="007636D9">
        <w:rPr>
          <w:b/>
          <w:kern w:val="28"/>
        </w:rPr>
        <w:t xml:space="preserve">PDS ITB 35.2. </w:t>
      </w:r>
      <w:bookmarkEnd w:id="632"/>
    </w:p>
    <w:p w14:paraId="4DDDF103" w14:textId="77777777" w:rsidR="00EF026C" w:rsidRDefault="00EF026C" w:rsidP="007636D9">
      <w:pPr>
        <w:tabs>
          <w:tab w:val="right" w:leader="dot" w:pos="9356"/>
        </w:tabs>
        <w:spacing w:after="120"/>
        <w:ind w:left="360" w:right="-14"/>
        <w:rPr>
          <w:noProof/>
        </w:rPr>
      </w:pPr>
      <w:r>
        <w:rPr>
          <w:noProof/>
        </w:rPr>
        <w:tab/>
      </w:r>
    </w:p>
    <w:p w14:paraId="5673EC6F" w14:textId="58DC4D4E" w:rsidR="00EF026C" w:rsidRPr="007636D9" w:rsidRDefault="00F84A8B" w:rsidP="007636D9">
      <w:pPr>
        <w:spacing w:after="120"/>
        <w:ind w:left="360" w:right="173"/>
        <w:rPr>
          <w:b/>
          <w:noProof/>
        </w:rPr>
      </w:pPr>
      <w:r>
        <w:rPr>
          <w:b/>
          <w:noProof/>
        </w:rPr>
        <w:t xml:space="preserve">1.1 </w:t>
      </w:r>
      <w:r w:rsidR="00E64ACC" w:rsidRPr="007636D9">
        <w:rPr>
          <w:b/>
          <w:noProof/>
        </w:rPr>
        <w:t>Techinical Proposal Scoring Methology</w:t>
      </w:r>
    </w:p>
    <w:p w14:paraId="38425131" w14:textId="77368564" w:rsidR="00EF026C" w:rsidRDefault="00EF026C" w:rsidP="007636D9">
      <w:pPr>
        <w:pStyle w:val="ListParagraph"/>
        <w:spacing w:after="120"/>
        <w:ind w:left="360" w:right="173"/>
        <w:contextualSpacing w:val="0"/>
        <w:rPr>
          <w:i/>
          <w:noProof/>
        </w:rPr>
      </w:pPr>
      <w:r>
        <w:rPr>
          <w:i/>
          <w:noProof/>
        </w:rPr>
        <w:t>[</w:t>
      </w:r>
      <w:r w:rsidR="00E64ACC">
        <w:rPr>
          <w:b/>
          <w:i/>
          <w:noProof/>
        </w:rPr>
        <w:t>Note to the Employer</w:t>
      </w:r>
      <w:r w:rsidR="00E64ACC">
        <w:rPr>
          <w:i/>
          <w:noProof/>
        </w:rPr>
        <w:t xml:space="preserve">: </w:t>
      </w:r>
      <w:r>
        <w:rPr>
          <w:i/>
          <w:noProof/>
        </w:rPr>
        <w:t>The Employer shall develop a scoring methodology to be included here]</w:t>
      </w:r>
    </w:p>
    <w:p w14:paraId="633189BC" w14:textId="77777777" w:rsidR="00EF026C" w:rsidRDefault="00EF026C" w:rsidP="007636D9">
      <w:pPr>
        <w:spacing w:after="240"/>
        <w:ind w:left="360"/>
        <w:rPr>
          <w:i/>
          <w:noProof/>
        </w:rPr>
      </w:pPr>
      <w:r>
        <w:rPr>
          <w:i/>
          <w:noProof/>
        </w:rPr>
        <w:t xml:space="preserve">If as per </w:t>
      </w:r>
      <w:r>
        <w:rPr>
          <w:b/>
          <w:i/>
          <w:noProof/>
        </w:rPr>
        <w:t>ITB 35.2</w:t>
      </w:r>
      <w:r>
        <w:rPr>
          <w:i/>
          <w:noProof/>
        </w:rPr>
        <w:t>, the technical factors (and sub- factors, if applicable) are weighted in terms of relevance, the total technical score would be the weighted average in percent.</w:t>
      </w:r>
    </w:p>
    <w:p w14:paraId="7E7DCF54" w14:textId="77777777" w:rsidR="00EF026C" w:rsidRDefault="00EF026C" w:rsidP="007636D9">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3B87C825" w14:textId="77777777" w:rsidR="00EF026C" w:rsidRDefault="00EF026C" w:rsidP="007636D9">
      <w:pPr>
        <w:numPr>
          <w:ilvl w:val="12"/>
          <w:numId w:val="0"/>
        </w:numPr>
        <w:suppressAutoHyphens/>
        <w:spacing w:after="120"/>
        <w:ind w:left="360" w:right="173" w:hanging="547"/>
        <w:jc w:val="center"/>
        <w:rPr>
          <w:noProof/>
        </w:rPr>
      </w:pPr>
      <w:r>
        <w:rPr>
          <w:noProof/>
          <w:position w:val="-28"/>
          <w:sz w:val="20"/>
          <w:szCs w:val="20"/>
        </w:rPr>
        <w:object w:dxaOrig="1710" w:dyaOrig="750" w14:anchorId="2AEB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9pt" o:ole="" fillcolor="window">
            <v:imagedata r:id="rId35" o:title=""/>
          </v:shape>
          <o:OLEObject Type="Embed" ProgID="Equation.3" ShapeID="_x0000_i1025" DrawAspect="Content" ObjectID="_1639814273" r:id="rId36"/>
        </w:object>
      </w:r>
    </w:p>
    <w:p w14:paraId="63160C61" w14:textId="77777777" w:rsidR="00EF026C" w:rsidRDefault="00EF026C" w:rsidP="007636D9">
      <w:pPr>
        <w:numPr>
          <w:ilvl w:val="12"/>
          <w:numId w:val="0"/>
        </w:numPr>
        <w:tabs>
          <w:tab w:val="left" w:pos="1620"/>
        </w:tabs>
        <w:suppressAutoHyphens/>
        <w:spacing w:after="80"/>
        <w:ind w:left="990" w:right="173" w:hanging="547"/>
        <w:jc w:val="left"/>
        <w:rPr>
          <w:noProof/>
        </w:rPr>
      </w:pPr>
      <w:r>
        <w:rPr>
          <w:noProof/>
        </w:rPr>
        <w:t>where:</w:t>
      </w:r>
    </w:p>
    <w:p w14:paraId="5FE5D661" w14:textId="08229BF2" w:rsidR="00EF026C" w:rsidRDefault="00EF026C" w:rsidP="007636D9">
      <w:pPr>
        <w:numPr>
          <w:ilvl w:val="12"/>
          <w:numId w:val="0"/>
        </w:numPr>
        <w:tabs>
          <w:tab w:val="left" w:pos="1620"/>
        </w:tabs>
        <w:suppressAutoHyphens/>
        <w:spacing w:after="80"/>
        <w:ind w:left="990" w:right="173" w:hanging="547"/>
        <w:jc w:val="left"/>
        <w:rPr>
          <w:noProof/>
        </w:rPr>
      </w:pPr>
      <w:r>
        <w:rPr>
          <w:i/>
          <w:iCs/>
          <w:noProof/>
        </w:rPr>
        <w:t>t</w:t>
      </w:r>
      <w:r>
        <w:rPr>
          <w:i/>
          <w:iCs/>
          <w:noProof/>
          <w:vertAlign w:val="subscript"/>
        </w:rPr>
        <w:t>ji</w:t>
      </w:r>
      <w:r>
        <w:rPr>
          <w:i/>
          <w:iCs/>
          <w:noProof/>
          <w:vertAlign w:val="subscript"/>
        </w:rPr>
        <w:tab/>
      </w:r>
      <w:r>
        <w:rPr>
          <w:noProof/>
        </w:rPr>
        <w:t>= the technical score for sub- factor “i” in factor “j”</w:t>
      </w:r>
      <w:r w:rsidR="00875089">
        <w:rPr>
          <w:noProof/>
        </w:rPr>
        <w:t xml:space="preserve">, </w:t>
      </w:r>
    </w:p>
    <w:p w14:paraId="0F5E2BB8" w14:textId="77777777" w:rsidR="00EF026C" w:rsidRDefault="00EF026C" w:rsidP="007636D9">
      <w:pPr>
        <w:numPr>
          <w:ilvl w:val="12"/>
          <w:numId w:val="0"/>
        </w:numPr>
        <w:tabs>
          <w:tab w:val="left" w:pos="1620"/>
        </w:tabs>
        <w:suppressAutoHyphens/>
        <w:spacing w:after="80"/>
        <w:ind w:left="990" w:right="173" w:hanging="547"/>
        <w:jc w:val="left"/>
        <w:rPr>
          <w:noProof/>
        </w:rPr>
      </w:pPr>
      <w:r>
        <w:rPr>
          <w:i/>
          <w:iCs/>
          <w:noProof/>
        </w:rPr>
        <w:t>w</w:t>
      </w:r>
      <w:r>
        <w:rPr>
          <w:i/>
          <w:iCs/>
          <w:noProof/>
          <w:vertAlign w:val="subscript"/>
        </w:rPr>
        <w:t>ji</w:t>
      </w:r>
      <w:r>
        <w:rPr>
          <w:noProof/>
        </w:rPr>
        <w:tab/>
        <w:t xml:space="preserve">= the weight of sub- factor “i” in factor “j”, </w:t>
      </w:r>
    </w:p>
    <w:p w14:paraId="2ABFFB93" w14:textId="3DC7A71A" w:rsidR="00EF026C" w:rsidRDefault="00EF026C" w:rsidP="007636D9">
      <w:pPr>
        <w:numPr>
          <w:ilvl w:val="12"/>
          <w:numId w:val="0"/>
        </w:numPr>
        <w:tabs>
          <w:tab w:val="left" w:pos="1620"/>
        </w:tabs>
        <w:suppressAutoHyphens/>
        <w:spacing w:after="80"/>
        <w:ind w:left="990" w:right="173" w:hanging="547"/>
        <w:jc w:val="left"/>
        <w:rPr>
          <w:noProof/>
        </w:rPr>
      </w:pPr>
      <w:r>
        <w:rPr>
          <w:i/>
          <w:iCs/>
          <w:noProof/>
        </w:rPr>
        <w:t>k</w:t>
      </w:r>
      <w:r>
        <w:rPr>
          <w:noProof/>
        </w:rPr>
        <w:tab/>
        <w:t>= the number of scored sub-factors in factor “j”</w:t>
      </w:r>
      <w:r w:rsidR="00875089">
        <w:rPr>
          <w:noProof/>
        </w:rPr>
        <w:t xml:space="preserve">, and </w:t>
      </w:r>
    </w:p>
    <w:p w14:paraId="2223060E" w14:textId="31096846" w:rsidR="00EF026C" w:rsidRDefault="00875089" w:rsidP="007636D9">
      <w:pPr>
        <w:numPr>
          <w:ilvl w:val="12"/>
          <w:numId w:val="0"/>
        </w:numPr>
        <w:suppressAutoHyphens/>
        <w:spacing w:after="120"/>
        <w:ind w:left="360" w:right="173"/>
        <w:jc w:val="center"/>
        <w:rPr>
          <w:noProof/>
        </w:rPr>
      </w:pPr>
      <w:r>
        <w:rPr>
          <w:noProof/>
          <w:position w:val="-28"/>
          <w:sz w:val="20"/>
          <w:szCs w:val="20"/>
        </w:rPr>
        <w:object w:dxaOrig="1050" w:dyaOrig="750" w14:anchorId="02F7126A">
          <v:shape id="_x0000_i1026" type="#_x0000_t75" style="width:50.25pt;height:37.5pt" o:ole="" fillcolor="window">
            <v:imagedata r:id="rId37" o:title=""/>
          </v:shape>
          <o:OLEObject Type="Embed" ProgID="Equation.3" ShapeID="_x0000_i1026" DrawAspect="Content" ObjectID="_1639814274" r:id="rId38"/>
        </w:object>
      </w:r>
    </w:p>
    <w:p w14:paraId="34ABFDC9" w14:textId="50F21D3F" w:rsidR="00EF026C" w:rsidRDefault="00EF026C" w:rsidP="007636D9">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4533D26C" w14:textId="3335712D" w:rsidR="00EF026C" w:rsidRDefault="00875089" w:rsidP="007636D9">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63038B7F">
          <v:shape id="_x0000_i1027" type="#_x0000_t75" style="width:69pt;height:37.5pt" o:ole="" fillcolor="window">
            <v:imagedata r:id="rId39" o:title=""/>
          </v:shape>
          <o:OLEObject Type="Embed" ProgID="Equation.3" ShapeID="_x0000_i1027" DrawAspect="Content" ObjectID="_1639814275" r:id="rId40"/>
        </w:object>
      </w:r>
    </w:p>
    <w:p w14:paraId="701C613B" w14:textId="77777777" w:rsidR="00EF026C" w:rsidRDefault="00EF026C" w:rsidP="007636D9">
      <w:pPr>
        <w:numPr>
          <w:ilvl w:val="12"/>
          <w:numId w:val="0"/>
        </w:numPr>
        <w:tabs>
          <w:tab w:val="left" w:pos="1620"/>
        </w:tabs>
        <w:suppressAutoHyphens/>
        <w:spacing w:after="80"/>
        <w:ind w:left="900" w:right="173" w:hanging="547"/>
        <w:jc w:val="left"/>
        <w:rPr>
          <w:noProof/>
        </w:rPr>
      </w:pPr>
      <w:r>
        <w:rPr>
          <w:noProof/>
        </w:rPr>
        <w:t>where:</w:t>
      </w:r>
    </w:p>
    <w:p w14:paraId="0BCB1923" w14:textId="1A9AEBBC" w:rsidR="00EF026C" w:rsidRDefault="00EF026C" w:rsidP="007636D9">
      <w:pPr>
        <w:numPr>
          <w:ilvl w:val="12"/>
          <w:numId w:val="0"/>
        </w:numPr>
        <w:tabs>
          <w:tab w:val="left" w:pos="1620"/>
        </w:tabs>
        <w:suppressAutoHyphens/>
        <w:spacing w:after="60"/>
        <w:ind w:left="900" w:right="173" w:hanging="540"/>
        <w:jc w:val="left"/>
        <w:rPr>
          <w:noProof/>
        </w:rPr>
      </w:pPr>
      <w:r>
        <w:rPr>
          <w:i/>
          <w:iCs/>
          <w:noProof/>
        </w:rPr>
        <w:t>S</w:t>
      </w:r>
      <w:r>
        <w:rPr>
          <w:i/>
          <w:iCs/>
          <w:noProof/>
          <w:vertAlign w:val="subscript"/>
        </w:rPr>
        <w:t>j</w:t>
      </w:r>
      <w:r>
        <w:rPr>
          <w:noProof/>
        </w:rPr>
        <w:tab/>
        <w:t>= the Factor Technical Score of factor “j”</w:t>
      </w:r>
      <w:r w:rsidR="00875089">
        <w:rPr>
          <w:noProof/>
        </w:rPr>
        <w:t xml:space="preserve">, </w:t>
      </w:r>
    </w:p>
    <w:p w14:paraId="098FFB35" w14:textId="22840080" w:rsidR="00EF026C" w:rsidRDefault="00EF026C" w:rsidP="007636D9">
      <w:pPr>
        <w:numPr>
          <w:ilvl w:val="12"/>
          <w:numId w:val="0"/>
        </w:numPr>
        <w:tabs>
          <w:tab w:val="left" w:pos="1620"/>
        </w:tabs>
        <w:suppressAutoHyphens/>
        <w:spacing w:after="60"/>
        <w:ind w:left="900" w:right="173" w:hanging="540"/>
        <w:jc w:val="left"/>
        <w:rPr>
          <w:noProof/>
        </w:rPr>
      </w:pPr>
      <w:r>
        <w:rPr>
          <w:i/>
          <w:iCs/>
          <w:noProof/>
        </w:rPr>
        <w:t>W</w:t>
      </w:r>
      <w:r>
        <w:rPr>
          <w:i/>
          <w:iCs/>
          <w:noProof/>
          <w:vertAlign w:val="subscript"/>
        </w:rPr>
        <w:t>j</w:t>
      </w:r>
      <w:r>
        <w:rPr>
          <w:noProof/>
        </w:rPr>
        <w:tab/>
        <w:t xml:space="preserve">= the weight of factor “j” as specified </w:t>
      </w:r>
      <w:r>
        <w:rPr>
          <w:b/>
          <w:noProof/>
        </w:rPr>
        <w:t>in the PDS</w:t>
      </w:r>
      <w:r w:rsidR="00875089">
        <w:rPr>
          <w:b/>
          <w:noProof/>
        </w:rPr>
        <w:t xml:space="preserve">, </w:t>
      </w:r>
    </w:p>
    <w:p w14:paraId="73A4C929" w14:textId="19AC0D4B" w:rsidR="00EF026C" w:rsidRDefault="00EF026C" w:rsidP="007636D9">
      <w:pPr>
        <w:numPr>
          <w:ilvl w:val="12"/>
          <w:numId w:val="0"/>
        </w:numPr>
        <w:tabs>
          <w:tab w:val="left" w:pos="1620"/>
        </w:tabs>
        <w:suppressAutoHyphens/>
        <w:spacing w:after="60"/>
        <w:ind w:left="900" w:right="173" w:hanging="540"/>
        <w:jc w:val="left"/>
        <w:rPr>
          <w:noProof/>
        </w:rPr>
      </w:pPr>
      <w:r>
        <w:rPr>
          <w:i/>
          <w:iCs/>
          <w:noProof/>
        </w:rPr>
        <w:t>n</w:t>
      </w:r>
      <w:r>
        <w:rPr>
          <w:noProof/>
        </w:rPr>
        <w:tab/>
        <w:t>= the number of Factors</w:t>
      </w:r>
      <w:r w:rsidR="00875089">
        <w:rPr>
          <w:noProof/>
        </w:rPr>
        <w:t>, and</w:t>
      </w:r>
    </w:p>
    <w:p w14:paraId="13C630D8" w14:textId="7358DABB" w:rsidR="00EF026C" w:rsidRDefault="00EF026C" w:rsidP="007636D9">
      <w:pPr>
        <w:spacing w:after="60"/>
        <w:ind w:left="360" w:right="173"/>
        <w:jc w:val="center"/>
        <w:rPr>
          <w:noProof/>
        </w:rPr>
      </w:pPr>
      <w:r>
        <w:rPr>
          <w:noProof/>
          <w:position w:val="-30"/>
          <w:sz w:val="20"/>
          <w:szCs w:val="20"/>
        </w:rPr>
        <w:object w:dxaOrig="1050" w:dyaOrig="750" w14:anchorId="1A0B7429">
          <v:shape id="_x0000_i1028" type="#_x0000_t75" style="width:51.75pt;height:39pt" o:ole="" fillcolor="window">
            <v:imagedata r:id="rId41" o:title=""/>
          </v:shape>
          <o:OLEObject Type="Embed" ProgID="Equation.3" ShapeID="_x0000_i1028" DrawAspect="Content" ObjectID="_1639814276" r:id="rId42"/>
        </w:object>
      </w:r>
    </w:p>
    <w:p w14:paraId="354C8731" w14:textId="32CC1C30" w:rsidR="00B21A58" w:rsidRPr="007636D9" w:rsidRDefault="00F84A8B" w:rsidP="007636D9">
      <w:pPr>
        <w:pStyle w:val="AAAtablebullet2"/>
        <w:keepNext/>
        <w:numPr>
          <w:ilvl w:val="0"/>
          <w:numId w:val="0"/>
        </w:numPr>
        <w:ind w:left="360" w:right="173"/>
        <w:rPr>
          <w:noProof/>
        </w:rPr>
      </w:pPr>
      <w:r>
        <w:rPr>
          <w:b/>
          <w:noProof/>
        </w:rPr>
        <w:t xml:space="preserve">1.2 </w:t>
      </w:r>
      <w:r w:rsidR="00B21A58" w:rsidRPr="007636D9">
        <w:rPr>
          <w:b/>
          <w:noProof/>
        </w:rPr>
        <w:t>Sustainable Procurement</w:t>
      </w:r>
    </w:p>
    <w:p w14:paraId="53EB2988" w14:textId="77777777" w:rsidR="00B21A58" w:rsidRPr="003261FD" w:rsidRDefault="00B21A58" w:rsidP="007636D9">
      <w:pPr>
        <w:spacing w:before="240" w:after="120"/>
        <w:ind w:left="360"/>
      </w:pPr>
      <w:r w:rsidRPr="003261FD">
        <w:t>………………………………………………………………………………………………………………………………………………………………………………</w:t>
      </w:r>
    </w:p>
    <w:p w14:paraId="7FA53239" w14:textId="77777777" w:rsidR="00B21A58" w:rsidRDefault="00B21A58" w:rsidP="007636D9">
      <w:pPr>
        <w:tabs>
          <w:tab w:val="left" w:pos="2127"/>
        </w:tabs>
        <w:spacing w:before="240" w:after="120"/>
        <w:ind w:left="36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50B4E236" w14:textId="3C0081BD" w:rsidR="00894165" w:rsidRPr="003261FD" w:rsidRDefault="00B21A58" w:rsidP="007636D9">
      <w:pPr>
        <w:tabs>
          <w:tab w:val="left" w:pos="2127"/>
        </w:tabs>
        <w:spacing w:before="240" w:after="240"/>
        <w:ind w:left="360"/>
        <w:rPr>
          <w:i/>
          <w:kern w:val="28"/>
        </w:rPr>
      </w:pPr>
      <w:r>
        <w:rPr>
          <w:i/>
          <w:kern w:val="28"/>
        </w:rPr>
        <w:t>Alternatively, if rated criteria is applied in accordance with ITB 35.2, sustainable procurement could be one of the technical factors.</w:t>
      </w:r>
    </w:p>
    <w:p w14:paraId="234DA740" w14:textId="573AA46F" w:rsidR="00B21A58" w:rsidRPr="007636D9" w:rsidRDefault="00F84A8B" w:rsidP="007636D9">
      <w:pPr>
        <w:spacing w:after="120"/>
        <w:ind w:left="360" w:right="173"/>
        <w:rPr>
          <w:noProof/>
        </w:rPr>
      </w:pPr>
      <w:r>
        <w:rPr>
          <w:b/>
          <w:noProof/>
        </w:rPr>
        <w:t xml:space="preserve">1.3 </w:t>
      </w:r>
      <w:r w:rsidR="00B21A58" w:rsidRPr="007636D9">
        <w:rPr>
          <w:b/>
          <w:noProof/>
        </w:rPr>
        <w:t xml:space="preserve">Alternative Technical Solutions for specified parts of the Works </w:t>
      </w:r>
    </w:p>
    <w:p w14:paraId="7516054F" w14:textId="38171127" w:rsidR="00B21A58" w:rsidRDefault="00B21A58" w:rsidP="00A46DC5">
      <w:pPr>
        <w:tabs>
          <w:tab w:val="left" w:pos="1710"/>
        </w:tabs>
        <w:spacing w:before="240" w:after="120"/>
        <w:ind w:left="360" w:firstLine="22"/>
        <w:jc w:val="left"/>
        <w:rPr>
          <w:bCs/>
          <w:color w:val="000000" w:themeColor="text1"/>
        </w:rPr>
      </w:pPr>
      <w:r w:rsidRPr="003261FD">
        <w:rPr>
          <w:bCs/>
          <w:color w:val="000000" w:themeColor="text1"/>
        </w:rPr>
        <w:t xml:space="preserve">If permitted under ITB 13.4, will be evaluated as follows: </w:t>
      </w:r>
    </w:p>
    <w:p w14:paraId="67F9CE4C" w14:textId="2B6AD1D4" w:rsidR="00894165" w:rsidRPr="003261FD" w:rsidRDefault="00894165" w:rsidP="007636D9">
      <w:pPr>
        <w:tabs>
          <w:tab w:val="left" w:pos="1710"/>
        </w:tabs>
        <w:spacing w:before="240" w:after="120"/>
        <w:ind w:left="360" w:firstLine="22"/>
        <w:jc w:val="left"/>
        <w:rPr>
          <w:color w:val="000000" w:themeColor="text1"/>
        </w:rPr>
      </w:pPr>
      <w:r>
        <w:rPr>
          <w:bCs/>
          <w:color w:val="000000" w:themeColor="text1"/>
        </w:rPr>
        <w:t>………………………………………………………………………………………………………………………………………………………………………….</w:t>
      </w:r>
    </w:p>
    <w:p w14:paraId="35E94227" w14:textId="46A9BB3B" w:rsidR="00EF026C" w:rsidRPr="007636D9" w:rsidRDefault="004D7EF7" w:rsidP="00C40D33">
      <w:pPr>
        <w:pStyle w:val="ListParagraph"/>
        <w:numPr>
          <w:ilvl w:val="0"/>
          <w:numId w:val="101"/>
        </w:numPr>
        <w:spacing w:before="120" w:after="240"/>
        <w:ind w:left="547"/>
        <w:contextualSpacing w:val="0"/>
        <w:rPr>
          <w:b/>
          <w:bCs/>
          <w:sz w:val="28"/>
          <w:szCs w:val="28"/>
        </w:rPr>
      </w:pPr>
      <w:r w:rsidRPr="007636D9">
        <w:rPr>
          <w:b/>
          <w:bCs/>
          <w:sz w:val="28"/>
          <w:szCs w:val="28"/>
        </w:rPr>
        <w:t xml:space="preserve">Financial </w:t>
      </w:r>
      <w:r w:rsidR="00285EF0" w:rsidRPr="007636D9">
        <w:rPr>
          <w:b/>
          <w:bCs/>
          <w:sz w:val="28"/>
          <w:szCs w:val="28"/>
        </w:rPr>
        <w:t xml:space="preserve">Evaluation </w:t>
      </w:r>
    </w:p>
    <w:p w14:paraId="509B9215" w14:textId="32879AD1" w:rsidR="00EF026C" w:rsidRPr="007636D9" w:rsidRDefault="004F6993" w:rsidP="007636D9">
      <w:pPr>
        <w:pStyle w:val="ListParagraph"/>
        <w:spacing w:after="120"/>
        <w:ind w:left="360" w:right="173"/>
        <w:contextualSpacing w:val="0"/>
        <w:rPr>
          <w:b/>
          <w:noProof/>
        </w:rPr>
      </w:pPr>
      <w:r>
        <w:rPr>
          <w:b/>
          <w:noProof/>
        </w:rPr>
        <w:t>2.1</w:t>
      </w:r>
      <w:r w:rsidR="00F84A8B">
        <w:rPr>
          <w:b/>
          <w:noProof/>
        </w:rPr>
        <w:t xml:space="preserve"> </w:t>
      </w:r>
      <w:r w:rsidR="00EF026C" w:rsidRPr="007636D9">
        <w:rPr>
          <w:b/>
          <w:noProof/>
        </w:rPr>
        <w:t xml:space="preserve">Margin of Preference </w:t>
      </w:r>
    </w:p>
    <w:p w14:paraId="7B400724" w14:textId="77777777" w:rsidR="00EF026C" w:rsidRPr="007636D9" w:rsidRDefault="00EF026C" w:rsidP="007636D9">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625EF646" w14:textId="68ECB4E0"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01AC18E" w14:textId="5BE3F2F4" w:rsidR="00EF026C" w:rsidRPr="003261FD" w:rsidRDefault="00EF026C" w:rsidP="007636D9">
      <w:pPr>
        <w:tabs>
          <w:tab w:val="left" w:pos="720"/>
        </w:tabs>
        <w:spacing w:before="240" w:after="120"/>
        <w:ind w:left="1350" w:hanging="540"/>
        <w:rPr>
          <w:color w:val="000000" w:themeColor="text1"/>
        </w:rPr>
      </w:pPr>
      <w:r w:rsidRPr="003261FD">
        <w:rPr>
          <w:color w:val="000000" w:themeColor="text1"/>
        </w:rPr>
        <w:t>(</w:t>
      </w:r>
      <w:r w:rsidR="00894165">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4D805487" w14:textId="52EC64F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(a)</w:t>
      </w:r>
      <w:r w:rsidRPr="003261FD">
        <w:rPr>
          <w:color w:val="000000" w:themeColor="text1"/>
        </w:rPr>
        <w:tab/>
        <w:t>Group A: Bids offered by domestic contractors eligible for the preference.</w:t>
      </w:r>
    </w:p>
    <w:p w14:paraId="4F37A745" w14:textId="51EA27E7" w:rsidR="00EF026C" w:rsidRPr="003261FD" w:rsidRDefault="00EF026C" w:rsidP="007636D9">
      <w:pPr>
        <w:tabs>
          <w:tab w:val="left" w:pos="720"/>
        </w:tabs>
        <w:spacing w:before="240" w:after="120"/>
        <w:ind w:left="1440" w:hanging="90"/>
        <w:rPr>
          <w:color w:val="000000" w:themeColor="text1"/>
        </w:rPr>
      </w:pPr>
      <w:r w:rsidRPr="003261FD">
        <w:rPr>
          <w:color w:val="000000" w:themeColor="text1"/>
        </w:rPr>
        <w:tab/>
      </w:r>
      <w:r w:rsidR="00894165">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2068A445" w14:textId="6ECC8092" w:rsidR="00653486" w:rsidRDefault="00EF026C" w:rsidP="007636D9">
      <w:pPr>
        <w:spacing w:after="240"/>
        <w:ind w:left="806"/>
        <w:rPr>
          <w:color w:val="000000" w:themeColor="text1"/>
          <w:szCs w:val="20"/>
        </w:rPr>
      </w:pPr>
      <w:r>
        <w:rPr>
          <w:noProof/>
          <w:color w:val="000000" w:themeColor="text1"/>
        </w:rPr>
        <w:t>All evaluated</w:t>
      </w:r>
      <w:r w:rsidR="00023259">
        <w:rPr>
          <w:noProof/>
          <w:color w:val="000000" w:themeColor="text1"/>
        </w:rPr>
        <w:t>Bids</w:t>
      </w:r>
      <w:r>
        <w:rPr>
          <w:noProof/>
          <w:color w:val="000000" w:themeColor="text1"/>
        </w:rPr>
        <w:t xml:space="preserve"> in each group shall, as a first evaluation step, be compared to determine the Most Advantageous </w:t>
      </w:r>
      <w:r w:rsidR="00023259">
        <w:rPr>
          <w:noProof/>
          <w:color w:val="000000" w:themeColor="text1"/>
        </w:rPr>
        <w:t>Bid</w:t>
      </w:r>
      <w:r>
        <w:rPr>
          <w:noProof/>
          <w:color w:val="000000" w:themeColor="text1"/>
        </w:rPr>
        <w:t xml:space="preserve">, and the Most Advantageous </w:t>
      </w:r>
      <w:r w:rsidR="00023259">
        <w:rPr>
          <w:noProof/>
          <w:color w:val="000000" w:themeColor="text1"/>
        </w:rPr>
        <w:t xml:space="preserve">Bid </w:t>
      </w:r>
      <w:r>
        <w:rPr>
          <w:noProof/>
          <w:color w:val="000000" w:themeColor="text1"/>
        </w:rPr>
        <w:t xml:space="preserve">in each group shall be further compared with each other. If a result of this comparison, a Proposal from Group A is the Most Advantageous </w:t>
      </w:r>
      <w:r w:rsidR="00023259" w:rsidRPr="007B25B0">
        <w:rPr>
          <w:noProof/>
          <w:color w:val="000000" w:themeColor="text1"/>
        </w:rPr>
        <w:t>Bid</w:t>
      </w:r>
      <w:r>
        <w:rPr>
          <w:noProof/>
          <w:color w:val="000000" w:themeColor="text1"/>
        </w:rPr>
        <w:t xml:space="preserve">, it shall be selected for the award, if the </w:t>
      </w:r>
      <w:r w:rsidR="00D1434D">
        <w:rPr>
          <w:noProof/>
          <w:color w:val="000000" w:themeColor="text1"/>
        </w:rPr>
        <w:t>Bidder</w:t>
      </w:r>
      <w:r>
        <w:rPr>
          <w:noProof/>
          <w:color w:val="000000" w:themeColor="text1"/>
        </w:rPr>
        <w:t xml:space="preserve"> is qualified.</w:t>
      </w:r>
      <w:r>
        <w:rPr>
          <w:noProof/>
        </w:rPr>
        <w:t xml:space="preserve"> If a </w:t>
      </w:r>
      <w:r w:rsidR="007B25B0">
        <w:rPr>
          <w:noProof/>
        </w:rPr>
        <w:t>Bid</w:t>
      </w:r>
      <w:r>
        <w:rPr>
          <w:noProof/>
        </w:rPr>
        <w:t xml:space="preserve"> from Group B is the Most Advantageous </w:t>
      </w:r>
      <w:r w:rsidR="007B25B0">
        <w:rPr>
          <w:noProof/>
        </w:rPr>
        <w:t>Bid</w:t>
      </w:r>
      <w:r>
        <w:rPr>
          <w:noProof/>
        </w:rPr>
        <w:t xml:space="preserve">, as a second evaluation step, all </w:t>
      </w:r>
      <w:r w:rsidR="007B25B0">
        <w:rPr>
          <w:noProof/>
        </w:rPr>
        <w:t>Bid</w:t>
      </w:r>
      <w:r>
        <w:rPr>
          <w:noProof/>
        </w:rPr>
        <w:t xml:space="preserve">s from Group B shall then be further compared with the Most Advantageous </w:t>
      </w:r>
      <w:r w:rsidR="007B25B0">
        <w:rPr>
          <w:noProof/>
        </w:rPr>
        <w:t>Bid</w:t>
      </w:r>
      <w:r>
        <w:rPr>
          <w:noProof/>
        </w:rPr>
        <w:t xml:space="preserve"> from Group A. For the purpose of this further comparison only, an amount equal to 7.5% (seven and one-half percent) of the respective </w:t>
      </w:r>
      <w:r w:rsidR="007B25B0">
        <w:rPr>
          <w:noProof/>
        </w:rPr>
        <w:t>Bid</w:t>
      </w:r>
      <w:r>
        <w:rPr>
          <w:noProof/>
        </w:rPr>
        <w:t xml:space="preserve"> price corrected for arithmetical errors, including unconditional discounts but excluding provisional sums and the cost of day works, if any, shall be added to the evaluated cost offered in each </w:t>
      </w:r>
      <w:r w:rsidR="007B25B0">
        <w:rPr>
          <w:noProof/>
        </w:rPr>
        <w:t>Bid</w:t>
      </w:r>
      <w:r>
        <w:rPr>
          <w:noProof/>
        </w:rPr>
        <w:t xml:space="preserve"> from Group B. If the </w:t>
      </w:r>
      <w:r w:rsidR="007B25B0">
        <w:rPr>
          <w:noProof/>
        </w:rPr>
        <w:t>Bid</w:t>
      </w:r>
      <w:r>
        <w:rPr>
          <w:noProof/>
        </w:rPr>
        <w:t xml:space="preserve"> from Group A is the Most Advantageous </w:t>
      </w:r>
      <w:r w:rsidR="007B25B0">
        <w:rPr>
          <w:noProof/>
        </w:rPr>
        <w:t>Bid</w:t>
      </w:r>
      <w:r>
        <w:rPr>
          <w:noProof/>
        </w:rPr>
        <w:t xml:space="preserve">, it shall be selected for award. If not, the </w:t>
      </w:r>
      <w:r w:rsidR="00653486">
        <w:rPr>
          <w:noProof/>
        </w:rPr>
        <w:t xml:space="preserve">most advanatgeous </w:t>
      </w:r>
      <w:r w:rsidR="007B25B0">
        <w:rPr>
          <w:noProof/>
        </w:rPr>
        <w:t>Bid</w:t>
      </w:r>
      <w:r>
        <w:rPr>
          <w:noProof/>
        </w:rPr>
        <w:t xml:space="preserve"> from Group B based on the first evaluation step shall be selected.</w:t>
      </w:r>
      <w:r w:rsidR="00894165">
        <w:rPr>
          <w:noProof/>
        </w:rPr>
        <w:t xml:space="preserve"> </w:t>
      </w:r>
    </w:p>
    <w:p w14:paraId="6972B3F8" w14:textId="57B4F075" w:rsidR="00653486" w:rsidRPr="007636D9" w:rsidRDefault="004F6993" w:rsidP="007636D9">
      <w:pPr>
        <w:pStyle w:val="ListParagraph"/>
        <w:spacing w:after="120"/>
        <w:ind w:left="360" w:right="173"/>
        <w:contextualSpacing w:val="0"/>
        <w:rPr>
          <w:b/>
          <w:noProof/>
        </w:rPr>
      </w:pPr>
      <w:bookmarkStart w:id="633" w:name="_Toc448830915"/>
      <w:bookmarkStart w:id="634" w:name="_Toc454788328"/>
      <w:r>
        <w:rPr>
          <w:b/>
          <w:noProof/>
        </w:rPr>
        <w:t>2.2</w:t>
      </w:r>
      <w:r w:rsidR="00F84A8B">
        <w:rPr>
          <w:b/>
          <w:noProof/>
        </w:rPr>
        <w:t xml:space="preserve"> </w:t>
      </w:r>
      <w:r w:rsidR="00285EF0" w:rsidRPr="007636D9">
        <w:rPr>
          <w:b/>
          <w:noProof/>
        </w:rPr>
        <w:t xml:space="preserve">Criteria for </w:t>
      </w:r>
      <w:r w:rsidR="007B25B0" w:rsidRPr="007636D9">
        <w:rPr>
          <w:b/>
          <w:noProof/>
        </w:rPr>
        <w:t xml:space="preserve">Financial </w:t>
      </w:r>
      <w:r w:rsidR="00653486" w:rsidRPr="007636D9">
        <w:rPr>
          <w:b/>
          <w:noProof/>
        </w:rPr>
        <w:t xml:space="preserve">Evaluation </w:t>
      </w:r>
      <w:bookmarkEnd w:id="633"/>
      <w:bookmarkEnd w:id="634"/>
    </w:p>
    <w:p w14:paraId="706F272E" w14:textId="53799663" w:rsidR="00653486" w:rsidRDefault="00653486" w:rsidP="00F20AF4">
      <w:pPr>
        <w:pStyle w:val="HeaderEC2"/>
        <w:spacing w:before="240" w:after="120"/>
        <w:rPr>
          <w:b w:val="0"/>
          <w:color w:val="000000" w:themeColor="text1"/>
        </w:rPr>
      </w:pPr>
      <w:r w:rsidRPr="007636D9">
        <w:rPr>
          <w:b w:val="0"/>
          <w:color w:val="000000" w:themeColor="text1"/>
        </w:rPr>
        <w:t>In addition to the criteria listed in ITB 3</w:t>
      </w:r>
      <w:r w:rsidR="00CF4034">
        <w:rPr>
          <w:b w:val="0"/>
          <w:color w:val="000000" w:themeColor="text1"/>
        </w:rPr>
        <w:t>5</w:t>
      </w:r>
      <w:r w:rsidRPr="007636D9">
        <w:rPr>
          <w:b w:val="0"/>
          <w:color w:val="000000" w:themeColor="text1"/>
        </w:rPr>
        <w:t>.</w:t>
      </w:r>
      <w:r w:rsidR="00CF4034">
        <w:rPr>
          <w:b w:val="0"/>
          <w:color w:val="000000" w:themeColor="text1"/>
        </w:rPr>
        <w:t>3</w:t>
      </w:r>
      <w:r w:rsidRPr="007636D9">
        <w:rPr>
          <w:b w:val="0"/>
          <w:color w:val="000000" w:themeColor="text1"/>
        </w:rPr>
        <w:t xml:space="preserve"> (a) – (e) the following criteria shall apply:</w:t>
      </w:r>
    </w:p>
    <w:p w14:paraId="733EF3BD" w14:textId="7009974F" w:rsidR="00653486" w:rsidRPr="00790E4B" w:rsidRDefault="00653486" w:rsidP="00C40D33">
      <w:pPr>
        <w:pStyle w:val="Heading4"/>
        <w:keepNext w:val="0"/>
        <w:numPr>
          <w:ilvl w:val="0"/>
          <w:numId w:val="84"/>
        </w:numPr>
        <w:ind w:left="1260" w:right="0" w:hanging="485"/>
        <w:rPr>
          <w:noProof/>
        </w:rPr>
      </w:pPr>
      <w:r w:rsidRPr="007636D9">
        <w:rPr>
          <w:noProof/>
        </w:rPr>
        <w:t xml:space="preserve">Time Schedule </w:t>
      </w:r>
    </w:p>
    <w:p w14:paraId="51198661" w14:textId="77777777" w:rsidR="00653486" w:rsidRDefault="00653486" w:rsidP="00653486">
      <w:pPr>
        <w:pStyle w:val="ListParagraph"/>
        <w:spacing w:after="200"/>
        <w:ind w:left="1259" w:right="-74"/>
        <w:rPr>
          <w:noProof/>
          <w:szCs w:val="20"/>
        </w:rPr>
      </w:pPr>
      <w:bookmarkStart w:id="635" w:name="_Hlk6234270"/>
      <w:r>
        <w:rPr>
          <w:noProof/>
        </w:rPr>
        <w:t>Time for completion of the Works from the Commencment Date shall be as specified in the Particular Conditions Part A-Contract Data Sub-clause 1.1.84.  No credit will be given for earlier completion.</w:t>
      </w:r>
      <w:r>
        <w:rPr>
          <w:i/>
          <w:noProof/>
        </w:rPr>
        <w:t xml:space="preserve"> </w:t>
      </w:r>
    </w:p>
    <w:bookmarkEnd w:id="635"/>
    <w:p w14:paraId="5B4526A8" w14:textId="77777777" w:rsidR="00653486" w:rsidRDefault="00653486" w:rsidP="00653486">
      <w:pPr>
        <w:pStyle w:val="ListParagraph"/>
        <w:spacing w:before="240" w:after="240"/>
        <w:ind w:left="1259" w:right="-74"/>
        <w:rPr>
          <w:noProof/>
        </w:rPr>
      </w:pPr>
      <w:r>
        <w:rPr>
          <w:b/>
          <w:noProof/>
        </w:rPr>
        <w:t>Or</w:t>
      </w:r>
      <w:r>
        <w:rPr>
          <w:noProof/>
        </w:rPr>
        <w:t xml:space="preserve"> </w:t>
      </w:r>
    </w:p>
    <w:p w14:paraId="06E8D8B2" w14:textId="5DD6964B" w:rsidR="00653486" w:rsidRDefault="00653486" w:rsidP="00653486">
      <w:pPr>
        <w:pStyle w:val="ListParagraph"/>
        <w:spacing w:after="200"/>
        <w:ind w:left="1260" w:right="-72"/>
        <w:rPr>
          <w:noProof/>
        </w:rPr>
      </w:pPr>
      <w:bookmarkStart w:id="636" w:name="_Hlk6234554"/>
      <w:r>
        <w:rPr>
          <w:noProof/>
        </w:rPr>
        <w:t xml:space="preserve">Time to complete the Works from the from the Commencment Date shall be between ____________ minimum and </w:t>
      </w:r>
      <w:r>
        <w:rPr>
          <w:noProof/>
          <w:sz w:val="20"/>
        </w:rPr>
        <w:t>____________</w:t>
      </w:r>
      <w:r>
        <w:rPr>
          <w:noProof/>
        </w:rPr>
        <w:t xml:space="preserve"> maximum. The adjustment rate in the event of completion beyond the minimum period shall be _______</w:t>
      </w:r>
      <w:r>
        <w:rPr>
          <w:noProof/>
          <w:sz w:val="20"/>
        </w:rPr>
        <w:t xml:space="preserve"> (%)</w:t>
      </w:r>
      <w:r>
        <w:rPr>
          <w:noProof/>
        </w:rPr>
        <w:t xml:space="preserve"> for each week of delay from that minimum period. No credit will be given for completion earlier than the minimum designated period. </w:t>
      </w:r>
      <w:r w:rsidR="007B25B0">
        <w:rPr>
          <w:noProof/>
        </w:rPr>
        <w:t>Bid</w:t>
      </w:r>
      <w:r>
        <w:rPr>
          <w:noProof/>
        </w:rPr>
        <w:t>s offering a completion date beyond the maximum designated period shall be rejected.</w:t>
      </w:r>
    </w:p>
    <w:bookmarkEnd w:id="636"/>
    <w:p w14:paraId="2DCDDA17" w14:textId="77777777" w:rsidR="00653486" w:rsidRPr="00790E4B" w:rsidRDefault="00653486" w:rsidP="00C40D33">
      <w:pPr>
        <w:pStyle w:val="Heading4"/>
        <w:keepNext w:val="0"/>
        <w:numPr>
          <w:ilvl w:val="0"/>
          <w:numId w:val="84"/>
        </w:numPr>
        <w:ind w:left="1260" w:right="0" w:hanging="485"/>
        <w:rPr>
          <w:noProof/>
        </w:rPr>
      </w:pPr>
      <w:r w:rsidRPr="007636D9">
        <w:rPr>
          <w:noProof/>
        </w:rPr>
        <w:t xml:space="preserve">Life Cycle Costs </w:t>
      </w:r>
    </w:p>
    <w:p w14:paraId="4D346B63" w14:textId="0E231440" w:rsidR="00653486" w:rsidRDefault="00653486" w:rsidP="00653486">
      <w:pPr>
        <w:ind w:left="1276"/>
        <w:rPr>
          <w:i/>
          <w:noProof/>
        </w:rPr>
      </w:pPr>
      <w:r>
        <w:rPr>
          <w:i/>
          <w:noProof/>
        </w:rPr>
        <w:t xml:space="preserve">[Life cycle costing should be used when the costs of operation and/or maintenance over the specified life of the Works are estimated to be considerable in comparison with the initial cost and may vary among different </w:t>
      </w:r>
      <w:r w:rsidR="007B25B0">
        <w:rPr>
          <w:i/>
          <w:noProof/>
        </w:rPr>
        <w:t>Bid</w:t>
      </w:r>
      <w:r>
        <w:rPr>
          <w:i/>
          <w:noProof/>
        </w:rPr>
        <w:t>s. It shall be evaluated on a net present value basis</w:t>
      </w:r>
      <w:r>
        <w:rPr>
          <w:b/>
          <w:i/>
          <w:noProof/>
        </w:rPr>
        <w:t xml:space="preserve">. </w:t>
      </w:r>
      <w:r>
        <w:rPr>
          <w:noProof/>
        </w:rPr>
        <w:t xml:space="preserve">If </w:t>
      </w:r>
      <w:r>
        <w:rPr>
          <w:b/>
          <w:i/>
          <w:noProof/>
        </w:rPr>
        <w:t>life</w:t>
      </w:r>
      <w:r>
        <w:rPr>
          <w:i/>
          <w:noProof/>
        </w:rPr>
        <w:t xml:space="preserve"> cycle costing is to be applied for </w:t>
      </w:r>
      <w:r w:rsidR="007B25B0">
        <w:rPr>
          <w:i/>
          <w:noProof/>
        </w:rPr>
        <w:t>Bid</w:t>
      </w:r>
      <w:r>
        <w:rPr>
          <w:i/>
          <w:noProof/>
        </w:rPr>
        <w:t xml:space="preserve"> evaluation, the Employer shall specify the relevant information on its application here:]</w:t>
      </w:r>
    </w:p>
    <w:p w14:paraId="6F08964B" w14:textId="73AAE7C5" w:rsidR="00653486" w:rsidRDefault="00653486" w:rsidP="00653486">
      <w:pPr>
        <w:spacing w:before="240" w:after="240"/>
        <w:ind w:left="1276"/>
        <w:rPr>
          <w:i/>
          <w:iCs/>
          <w:noProof/>
        </w:rPr>
      </w:pPr>
      <w:r>
        <w:rPr>
          <w:i/>
          <w:iCs/>
          <w:noProof/>
        </w:rPr>
        <w:t xml:space="preserve">[State either life cycle costing “shall” or “shall not apply”. If life cycle costing applies for </w:t>
      </w:r>
      <w:r w:rsidR="007B25B0">
        <w:rPr>
          <w:i/>
          <w:iCs/>
          <w:noProof/>
        </w:rPr>
        <w:t>Bid</w:t>
      </w:r>
      <w:r>
        <w:rPr>
          <w:i/>
          <w:iCs/>
          <w:noProof/>
        </w:rPr>
        <w:t xml:space="preserve"> evaluation, the methodology and the information expected from </w:t>
      </w:r>
      <w:r w:rsidR="0033431F">
        <w:rPr>
          <w:i/>
          <w:iCs/>
          <w:noProof/>
        </w:rPr>
        <w:t>Bidders</w:t>
      </w:r>
      <w:r>
        <w:rPr>
          <w:i/>
          <w:iCs/>
          <w:noProof/>
        </w:rPr>
        <w:t xml:space="preserve"> shall be specified]</w:t>
      </w:r>
    </w:p>
    <w:p w14:paraId="377AB993" w14:textId="77777777" w:rsidR="00653486" w:rsidRDefault="00653486" w:rsidP="00653486">
      <w:pPr>
        <w:spacing w:after="120"/>
        <w:ind w:left="1276"/>
        <w:rPr>
          <w:noProof/>
        </w:rPr>
      </w:pPr>
      <w:r>
        <w:rPr>
          <w:noProof/>
        </w:rPr>
        <w:t xml:space="preserve">The factors for calculation of the life cycle cost are: </w:t>
      </w:r>
    </w:p>
    <w:p w14:paraId="7A2E1FD4" w14:textId="525210D6" w:rsidR="00653486" w:rsidRDefault="00653486" w:rsidP="00C40D33">
      <w:pPr>
        <w:pStyle w:val="ListParagraph"/>
        <w:numPr>
          <w:ilvl w:val="3"/>
          <w:numId w:val="85"/>
        </w:numPr>
        <w:spacing w:after="200"/>
        <w:ind w:left="1985" w:hanging="567"/>
        <w:rPr>
          <w:i/>
          <w:noProof/>
        </w:rPr>
      </w:pPr>
      <w:r>
        <w:rPr>
          <w:noProof/>
        </w:rPr>
        <w:t>number of years for life cycle</w:t>
      </w:r>
      <w:r>
        <w:rPr>
          <w:i/>
          <w:noProof/>
        </w:rPr>
        <w:t>: _[Insert number of years],</w:t>
      </w:r>
    </w:p>
    <w:p w14:paraId="568809A4" w14:textId="77777777" w:rsidR="00653486" w:rsidRDefault="00653486" w:rsidP="00C40D33">
      <w:pPr>
        <w:pStyle w:val="ListParagraph"/>
        <w:numPr>
          <w:ilvl w:val="3"/>
          <w:numId w:val="85"/>
        </w:numPr>
        <w:spacing w:after="200"/>
        <w:ind w:left="1985" w:hanging="567"/>
        <w:rPr>
          <w:i/>
          <w:noProof/>
        </w:rPr>
      </w:pPr>
      <w:r>
        <w:rPr>
          <w:noProof/>
        </w:rPr>
        <w:t>operating costs</w:t>
      </w:r>
      <w:r>
        <w:rPr>
          <w:i/>
          <w:noProof/>
        </w:rPr>
        <w:t xml:space="preserve"> [state how they will be determined],</w:t>
      </w:r>
    </w:p>
    <w:p w14:paraId="3BE6BBB5" w14:textId="77777777" w:rsidR="00653486" w:rsidRDefault="00653486" w:rsidP="00C40D33">
      <w:pPr>
        <w:pStyle w:val="ListParagraph"/>
        <w:numPr>
          <w:ilvl w:val="3"/>
          <w:numId w:val="85"/>
        </w:numPr>
        <w:spacing w:after="200"/>
        <w:ind w:left="1985" w:hanging="567"/>
        <w:rPr>
          <w:i/>
          <w:noProof/>
        </w:rPr>
      </w:pPr>
      <w:r>
        <w:rPr>
          <w:noProof/>
        </w:rPr>
        <w:t xml:space="preserve">maintenance costs, including the cost of spare parts for the initial period of operation </w:t>
      </w:r>
      <w:r>
        <w:rPr>
          <w:i/>
          <w:noProof/>
        </w:rPr>
        <w:t xml:space="preserve">[state how they will be determined], </w:t>
      </w:r>
      <w:r>
        <w:rPr>
          <w:noProof/>
        </w:rPr>
        <w:t>and</w:t>
      </w:r>
    </w:p>
    <w:p w14:paraId="56529BAB" w14:textId="315CD01D" w:rsidR="000F5213" w:rsidRDefault="00653486" w:rsidP="00C40D33">
      <w:pPr>
        <w:pStyle w:val="ListParagraph"/>
        <w:numPr>
          <w:ilvl w:val="3"/>
          <w:numId w:val="85"/>
        </w:numPr>
        <w:spacing w:before="240" w:after="120"/>
        <w:ind w:left="1973" w:hanging="562"/>
        <w:contextualSpacing w:val="0"/>
        <w:rPr>
          <w:i/>
          <w:noProof/>
        </w:rPr>
      </w:pPr>
      <w:r>
        <w:rPr>
          <w:noProof/>
        </w:rPr>
        <w:t>Discount rate: ________</w:t>
      </w:r>
      <w:r w:rsidRPr="00790E4B">
        <w:rPr>
          <w:i/>
          <w:noProof/>
        </w:rPr>
        <w:t>[insert discount rate in percent]</w:t>
      </w:r>
      <w:r>
        <w:rPr>
          <w:noProof/>
        </w:rPr>
        <w:t xml:space="preserve"> to be used to discount to present value all annual future costs calculated under (ii) and (iii) above for the period specified in (i).</w:t>
      </w:r>
    </w:p>
    <w:p w14:paraId="4DE4E663" w14:textId="72A92BE7" w:rsidR="000F5213" w:rsidRPr="007636D9" w:rsidRDefault="000F5213" w:rsidP="00C40D33">
      <w:pPr>
        <w:pStyle w:val="ListParagraph"/>
        <w:numPr>
          <w:ilvl w:val="0"/>
          <w:numId w:val="101"/>
        </w:numPr>
        <w:spacing w:before="120" w:after="120"/>
        <w:ind w:left="540"/>
        <w:rPr>
          <w:b/>
          <w:bCs/>
          <w:sz w:val="28"/>
          <w:szCs w:val="28"/>
        </w:rPr>
      </w:pPr>
      <w:r w:rsidRPr="007636D9">
        <w:rPr>
          <w:b/>
          <w:bCs/>
          <w:sz w:val="28"/>
          <w:szCs w:val="28"/>
        </w:rPr>
        <w:t xml:space="preserve">Combined Evaluation </w:t>
      </w:r>
    </w:p>
    <w:p w14:paraId="52CBC1B6" w14:textId="2B22178A"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The Employer will evaluate and compare the </w:t>
      </w:r>
      <w:r w:rsidR="007B25B0">
        <w:rPr>
          <w:color w:val="000000" w:themeColor="text1"/>
          <w:spacing w:val="-2"/>
          <w:sz w:val="24"/>
        </w:rPr>
        <w:t>Bid</w:t>
      </w:r>
      <w:r w:rsidRPr="00EA5C18">
        <w:rPr>
          <w:color w:val="000000" w:themeColor="text1"/>
          <w:spacing w:val="-2"/>
          <w:sz w:val="24"/>
        </w:rPr>
        <w:t>s that have been determined to be substantially responsive.</w:t>
      </w:r>
    </w:p>
    <w:p w14:paraId="6DD3457F" w14:textId="07D7AA0F" w:rsidR="000F5213" w:rsidRPr="00EA5C18" w:rsidRDefault="000F5213" w:rsidP="007636D9">
      <w:pPr>
        <w:pStyle w:val="Footer"/>
        <w:ind w:left="810"/>
        <w:rPr>
          <w:color w:val="000000" w:themeColor="text1"/>
          <w:spacing w:val="-2"/>
          <w:sz w:val="24"/>
        </w:rPr>
      </w:pPr>
      <w:r w:rsidRPr="00EA5C18">
        <w:rPr>
          <w:color w:val="000000" w:themeColor="text1"/>
          <w:spacing w:val="-2"/>
          <w:sz w:val="24"/>
        </w:rPr>
        <w:t xml:space="preserve">An Evaluated </w:t>
      </w:r>
      <w:r w:rsidR="007B25B0">
        <w:rPr>
          <w:color w:val="000000" w:themeColor="text1"/>
          <w:spacing w:val="-2"/>
          <w:sz w:val="24"/>
        </w:rPr>
        <w:t>Bid</w:t>
      </w:r>
      <w:r w:rsidRPr="00EA5C18">
        <w:rPr>
          <w:color w:val="000000" w:themeColor="text1"/>
          <w:spacing w:val="-2"/>
          <w:sz w:val="24"/>
        </w:rPr>
        <w:t xml:space="preserve"> Score (B) will be calculated for each responsive </w:t>
      </w:r>
      <w:r w:rsidR="007B25B0">
        <w:rPr>
          <w:color w:val="000000" w:themeColor="text1"/>
          <w:spacing w:val="-2"/>
          <w:sz w:val="24"/>
        </w:rPr>
        <w:t>Bid</w:t>
      </w:r>
      <w:r w:rsidRPr="00EA5C18">
        <w:rPr>
          <w:color w:val="000000" w:themeColor="text1"/>
          <w:spacing w:val="-2"/>
          <w:sz w:val="24"/>
        </w:rPr>
        <w:t xml:space="preserve"> using the following formula, which permits a comprehensive assessment of the evaluated cost and the technical merits of each </w:t>
      </w:r>
      <w:r w:rsidR="007B25B0">
        <w:rPr>
          <w:color w:val="000000" w:themeColor="text1"/>
          <w:spacing w:val="-2"/>
          <w:sz w:val="24"/>
        </w:rPr>
        <w:t>Bid</w:t>
      </w:r>
      <w:r w:rsidRPr="00EA5C18">
        <w:rPr>
          <w:color w:val="000000" w:themeColor="text1"/>
          <w:spacing w:val="-2"/>
          <w:sz w:val="24"/>
        </w:rPr>
        <w:t>:</w:t>
      </w:r>
    </w:p>
    <w:p w14:paraId="5D1E05EE" w14:textId="77777777" w:rsidR="000F5213" w:rsidRDefault="000F5213" w:rsidP="007636D9">
      <w:pPr>
        <w:pStyle w:val="Footer"/>
        <w:ind w:left="2064"/>
        <w:rPr>
          <w:noProof/>
        </w:rPr>
      </w:pPr>
    </w:p>
    <w:p w14:paraId="63D671C5" w14:textId="77777777" w:rsidR="000F5213" w:rsidRDefault="000F5213" w:rsidP="00C40D33">
      <w:pPr>
        <w:pStyle w:val="ListParagraph"/>
        <w:numPr>
          <w:ilvl w:val="12"/>
          <w:numId w:val="85"/>
        </w:numPr>
        <w:spacing w:after="180"/>
        <w:ind w:right="171"/>
        <w:jc w:val="center"/>
        <w:rPr>
          <w:noProof/>
        </w:rPr>
      </w:pPr>
      <w:r>
        <w:rPr>
          <w:noProof/>
        </w:rPr>
        <w:object w:dxaOrig="2610" w:dyaOrig="570" w14:anchorId="55A59F80">
          <v:shape id="_x0000_i1029" type="#_x0000_t75" style="width:128.25pt;height:30pt" o:ole="" fillcolor="window">
            <v:imagedata r:id="rId43" o:title=""/>
          </v:shape>
          <o:OLEObject Type="Embed" ProgID="Equation.3" ShapeID="_x0000_i1029" DrawAspect="Content" ObjectID="_1639814277" r:id="rId44"/>
        </w:object>
      </w:r>
    </w:p>
    <w:p w14:paraId="34D78B80" w14:textId="470CB08F" w:rsidR="000F5213" w:rsidRDefault="00F84A8B" w:rsidP="00C40D33">
      <w:pPr>
        <w:pStyle w:val="ListParagraph"/>
        <w:numPr>
          <w:ilvl w:val="12"/>
          <w:numId w:val="85"/>
        </w:numPr>
        <w:spacing w:after="180"/>
        <w:ind w:left="810" w:right="171"/>
        <w:jc w:val="left"/>
        <w:rPr>
          <w:noProof/>
        </w:rPr>
      </w:pPr>
      <w:r>
        <w:rPr>
          <w:noProof/>
        </w:rPr>
        <w:t>W</w:t>
      </w:r>
      <w:r w:rsidR="000F5213">
        <w:rPr>
          <w:noProof/>
        </w:rPr>
        <w:t>here</w:t>
      </w:r>
      <w:r>
        <w:rPr>
          <w:noProof/>
        </w:rPr>
        <w:t>:</w:t>
      </w:r>
    </w:p>
    <w:p w14:paraId="4C0F8DC8" w14:textId="434CFAF9"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C</w:t>
      </w:r>
      <w:r>
        <w:rPr>
          <w:noProof/>
        </w:rPr>
        <w:tab/>
      </w:r>
      <w:r>
        <w:rPr>
          <w:noProof/>
        </w:rPr>
        <w:tab/>
        <w:t>= Evaluated Bid Cost</w:t>
      </w:r>
    </w:p>
    <w:p w14:paraId="0BBF1B29" w14:textId="6760BFAF"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3D819DC8" w14:textId="7B03EE95" w:rsidR="000F5213" w:rsidRDefault="000F5213" w:rsidP="00C40D33">
      <w:pPr>
        <w:pStyle w:val="ListParagraph"/>
        <w:numPr>
          <w:ilvl w:val="12"/>
          <w:numId w:val="85"/>
        </w:numPr>
        <w:tabs>
          <w:tab w:val="left" w:pos="1080"/>
          <w:tab w:val="left" w:pos="1440"/>
        </w:tabs>
        <w:spacing w:after="180"/>
        <w:ind w:left="1800" w:right="171" w:hanging="810"/>
        <w:jc w:val="left"/>
        <w:rPr>
          <w:noProof/>
        </w:rPr>
      </w:pPr>
      <w:r w:rsidRPr="000F5213">
        <w:rPr>
          <w:i/>
          <w:noProof/>
        </w:rPr>
        <w:t>T</w:t>
      </w:r>
      <w:r>
        <w:rPr>
          <w:noProof/>
        </w:rPr>
        <w:tab/>
        <w:t xml:space="preserve">   </w:t>
      </w:r>
      <w:r>
        <w:rPr>
          <w:noProof/>
        </w:rPr>
        <w:tab/>
        <w:t>= the total Technical Score awarded to the Bid</w:t>
      </w:r>
    </w:p>
    <w:p w14:paraId="308EC9BD" w14:textId="77A3C0FC" w:rsidR="000F5213" w:rsidRPr="007636D9" w:rsidRDefault="000F5213" w:rsidP="00C40D33">
      <w:pPr>
        <w:pStyle w:val="ListParagraph"/>
        <w:numPr>
          <w:ilvl w:val="12"/>
          <w:numId w:val="85"/>
        </w:numPr>
        <w:tabs>
          <w:tab w:val="left" w:pos="1080"/>
          <w:tab w:val="left" w:pos="1440"/>
        </w:tabs>
        <w:spacing w:after="180"/>
        <w:ind w:left="1800" w:right="171" w:hanging="810"/>
        <w:jc w:val="left"/>
        <w:rPr>
          <w:i/>
          <w:noProof/>
        </w:rPr>
      </w:pPr>
      <w:r w:rsidRPr="000F5213">
        <w:rPr>
          <w:i/>
          <w:noProof/>
        </w:rPr>
        <w:t>T</w:t>
      </w:r>
      <w:r w:rsidRPr="007636D9">
        <w:rPr>
          <w:i/>
          <w:noProof/>
        </w:rPr>
        <w:t>high</w:t>
      </w:r>
      <w:r w:rsidRPr="007636D9">
        <w:rPr>
          <w:i/>
          <w:noProof/>
        </w:rPr>
        <w:tab/>
        <w:t xml:space="preserve">= the Technical Score achieved by the Bid  that was scored best among all responsive </w:t>
      </w:r>
      <w:r w:rsidR="007B25B0">
        <w:rPr>
          <w:i/>
          <w:noProof/>
        </w:rPr>
        <w:t>Bid</w:t>
      </w:r>
      <w:r w:rsidRPr="007636D9">
        <w:rPr>
          <w:i/>
          <w:noProof/>
        </w:rPr>
        <w:t>s</w:t>
      </w:r>
    </w:p>
    <w:p w14:paraId="70DE2775" w14:textId="4D1F68A9" w:rsidR="000F5213" w:rsidRPr="000F5213" w:rsidRDefault="000F5213" w:rsidP="00C40D33">
      <w:pPr>
        <w:pStyle w:val="ListParagraph"/>
        <w:numPr>
          <w:ilvl w:val="12"/>
          <w:numId w:val="85"/>
        </w:numPr>
        <w:tabs>
          <w:tab w:val="left" w:pos="1080"/>
          <w:tab w:val="left" w:pos="1440"/>
        </w:tabs>
        <w:spacing w:after="180"/>
        <w:ind w:left="1800" w:right="171" w:hanging="810"/>
        <w:jc w:val="left"/>
        <w:rPr>
          <w:b/>
          <w:i/>
          <w:noProof/>
        </w:rPr>
      </w:pPr>
      <w:r w:rsidRPr="000F5213">
        <w:rPr>
          <w:i/>
          <w:noProof/>
        </w:rPr>
        <w:t>X</w:t>
      </w:r>
      <w:r>
        <w:rPr>
          <w:noProof/>
        </w:rPr>
        <w:tab/>
      </w:r>
      <w:r>
        <w:rPr>
          <w:noProof/>
        </w:rPr>
        <w:tab/>
        <w:t xml:space="preserve">= weight for Cost as specified </w:t>
      </w:r>
      <w:r w:rsidRPr="000F5213">
        <w:rPr>
          <w:b/>
          <w:noProof/>
        </w:rPr>
        <w:t>in the BDS</w:t>
      </w:r>
    </w:p>
    <w:p w14:paraId="4E9FEC54" w14:textId="602F84F2" w:rsidR="00653486" w:rsidRPr="007636D9" w:rsidRDefault="000F5213" w:rsidP="007636D9">
      <w:pPr>
        <w:pStyle w:val="Footer"/>
        <w:spacing w:after="240"/>
        <w:ind w:left="806"/>
        <w:rPr>
          <w:color w:val="000000" w:themeColor="text1"/>
          <w:szCs w:val="20"/>
        </w:rPr>
      </w:pPr>
      <w:r w:rsidRPr="00EA5C18">
        <w:rPr>
          <w:color w:val="000000" w:themeColor="text1"/>
          <w:spacing w:val="-2"/>
          <w:sz w:val="24"/>
        </w:rPr>
        <w:t xml:space="preserve">The Bid with the best evaluated Bid Score (B) among responsive Bids shall be the Most Advantageous </w:t>
      </w:r>
      <w:r w:rsidR="007B25B0">
        <w:rPr>
          <w:color w:val="000000" w:themeColor="text1"/>
          <w:spacing w:val="-2"/>
          <w:sz w:val="24"/>
        </w:rPr>
        <w:t>Bid</w:t>
      </w:r>
      <w:r w:rsidRPr="00EA5C18">
        <w:rPr>
          <w:color w:val="000000" w:themeColor="text1"/>
          <w:spacing w:val="-2"/>
          <w:sz w:val="24"/>
        </w:rPr>
        <w:t xml:space="preserve"> provided the Bidder is qualified to perform the Contract. </w:t>
      </w:r>
    </w:p>
    <w:p w14:paraId="683A28D5" w14:textId="7BB6660D" w:rsidR="00EF435D" w:rsidRPr="007636D9" w:rsidRDefault="00FC0AA6" w:rsidP="00C40D33">
      <w:pPr>
        <w:pStyle w:val="HeaderEC1"/>
        <w:numPr>
          <w:ilvl w:val="0"/>
          <w:numId w:val="100"/>
        </w:numPr>
        <w:spacing w:after="120"/>
        <w:ind w:left="360"/>
      </w:pPr>
      <w:r w:rsidRPr="007636D9">
        <w:t>Multiple Contracts</w:t>
      </w:r>
      <w:bookmarkEnd w:id="629"/>
      <w:r w:rsidRPr="007636D9">
        <w:t xml:space="preserve"> </w:t>
      </w:r>
    </w:p>
    <w:p w14:paraId="1A3D56D0" w14:textId="3AFEAB62" w:rsidR="001D6732" w:rsidRPr="003261FD" w:rsidRDefault="00775B33" w:rsidP="007636D9">
      <w:pPr>
        <w:pStyle w:val="Outline4"/>
      </w:pPr>
      <w:r w:rsidRPr="003261FD">
        <w:t>If permitted under ITB 35.</w:t>
      </w:r>
      <w:r w:rsidR="007E25EB">
        <w:t>5</w:t>
      </w:r>
      <w:r w:rsidRPr="003261FD">
        <w:t>, will be evaluated as follows:</w:t>
      </w:r>
    </w:p>
    <w:p w14:paraId="3E381E76" w14:textId="5701A7D7" w:rsidR="00FC0AA6" w:rsidRPr="003261FD" w:rsidRDefault="00FC0AA6" w:rsidP="00C40D33">
      <w:pPr>
        <w:pStyle w:val="Heading4"/>
        <w:keepNext w:val="0"/>
        <w:numPr>
          <w:ilvl w:val="0"/>
          <w:numId w:val="87"/>
        </w:numPr>
        <w:ind w:left="1440" w:right="0" w:hanging="630"/>
      </w:pPr>
      <w:r w:rsidRPr="003261FD">
        <w:t>Award Criteria for Multiple Contracts [ITB 35.</w:t>
      </w:r>
      <w:r w:rsidR="007E25EB">
        <w:t>5</w:t>
      </w:r>
      <w:r w:rsidRPr="003261FD">
        <w:t>]:</w:t>
      </w:r>
      <w:r w:rsidRPr="003261FD">
        <w:tab/>
      </w:r>
    </w:p>
    <w:p w14:paraId="0982A3A9" w14:textId="6783648B" w:rsidR="00CF4034" w:rsidRPr="007636D9" w:rsidRDefault="00CF4034" w:rsidP="00C40D33">
      <w:pPr>
        <w:pStyle w:val="Heading4"/>
        <w:keepNext w:val="0"/>
        <w:numPr>
          <w:ilvl w:val="1"/>
          <w:numId w:val="87"/>
        </w:numPr>
        <w:ind w:left="1710" w:right="0"/>
      </w:pPr>
      <w:r w:rsidRPr="007636D9">
        <w:t>When rated criteria is not applied</w:t>
      </w:r>
    </w:p>
    <w:p w14:paraId="09F577DA" w14:textId="4E6EBE2D" w:rsidR="00FC0AA6" w:rsidRPr="007636D9" w:rsidRDefault="00FC0AA6" w:rsidP="007636D9">
      <w:pPr>
        <w:pStyle w:val="Outline4"/>
        <w:rPr>
          <w:b/>
        </w:rPr>
      </w:pPr>
      <w:r w:rsidRPr="007636D9">
        <w:rPr>
          <w:b/>
        </w:rPr>
        <w:t>Lots</w:t>
      </w:r>
    </w:p>
    <w:p w14:paraId="290397A6" w14:textId="77777777" w:rsidR="00FC0AA6" w:rsidRPr="003261FD"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lots. </w:t>
      </w:r>
      <w:r w:rsidRPr="003261FD">
        <w:t>Bid</w:t>
      </w:r>
      <w:r w:rsidR="00FC0AA6" w:rsidRPr="003261FD">
        <w:t>s will be evaluated lot-wise, taking into ac</w:t>
      </w:r>
      <w:r w:rsidR="00B2009D" w:rsidRPr="003261FD">
        <w:t>count discounts offered, if any</w:t>
      </w:r>
      <w:r w:rsidR="00BB1429" w:rsidRPr="003261FD">
        <w:t>, a</w:t>
      </w:r>
      <w:r w:rsidR="00B033F0" w:rsidRPr="003261FD">
        <w:t>fter considering all possible combinations of lots, t</w:t>
      </w:r>
      <w:r w:rsidR="00FC0AA6" w:rsidRPr="003261FD">
        <w:t xml:space="preserve">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lots, subject to the selected </w:t>
      </w:r>
      <w:r w:rsidRPr="003261FD">
        <w:t>Bid</w:t>
      </w:r>
      <w:r w:rsidR="00FC0AA6" w:rsidRPr="003261FD">
        <w:t>der(s) meeting the required qualification criteria for lot or combination of lots</w:t>
      </w:r>
      <w:r w:rsidR="00010DFD" w:rsidRPr="003261FD">
        <w:t xml:space="preserve"> as the case may be</w:t>
      </w:r>
      <w:r w:rsidR="004F131B" w:rsidRPr="003261FD">
        <w:t>.</w:t>
      </w:r>
      <w:r w:rsidR="00FC0AA6" w:rsidRPr="003261FD">
        <w:tab/>
      </w:r>
    </w:p>
    <w:p w14:paraId="09DD90A7" w14:textId="77777777" w:rsidR="00010DFD" w:rsidRPr="007636D9" w:rsidRDefault="00FC0AA6" w:rsidP="007636D9">
      <w:pPr>
        <w:pStyle w:val="Outline4"/>
        <w:rPr>
          <w:b/>
        </w:rPr>
      </w:pPr>
      <w:r w:rsidRPr="007636D9">
        <w:rPr>
          <w:b/>
        </w:rPr>
        <w:t>Packages</w:t>
      </w:r>
      <w:bookmarkEnd w:id="630"/>
      <w:bookmarkEnd w:id="631"/>
    </w:p>
    <w:p w14:paraId="140305E0" w14:textId="1593F1FE" w:rsidR="00FC0AA6" w:rsidRDefault="00F25823" w:rsidP="007636D9">
      <w:pPr>
        <w:pStyle w:val="Outline4"/>
      </w:pPr>
      <w:r w:rsidRPr="003261FD">
        <w:t>Bid</w:t>
      </w:r>
      <w:r w:rsidR="00FC0AA6" w:rsidRPr="003261FD">
        <w:t xml:space="preserve">ders have the option to </w:t>
      </w:r>
      <w:r w:rsidRPr="003261FD">
        <w:t>Bid</w:t>
      </w:r>
      <w:r w:rsidR="00FC0AA6" w:rsidRPr="003261FD">
        <w:t xml:space="preserve"> for any one or more packages and for any one or more lots within a package. </w:t>
      </w:r>
      <w:r w:rsidRPr="003261FD">
        <w:t>Bid</w:t>
      </w:r>
      <w:r w:rsidR="00FC0AA6" w:rsidRPr="003261FD">
        <w:t xml:space="preserve">s will be evaluated package-wise, taking into account discounts offered, if any, for combined packages and/or lots within a package. The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packages, subject to the selected </w:t>
      </w:r>
      <w:r w:rsidRPr="003261FD">
        <w:t>Bid</w:t>
      </w:r>
      <w:r w:rsidR="00FC0AA6" w:rsidRPr="003261FD">
        <w:t>der(s) meeting the required qualification criteria for combination of packages and or lots</w:t>
      </w:r>
      <w:r w:rsidR="004F131B" w:rsidRPr="003261FD">
        <w:t xml:space="preserve"> as the case may be.</w:t>
      </w:r>
    </w:p>
    <w:p w14:paraId="67B748B1" w14:textId="44246FB9" w:rsidR="00CF4034" w:rsidRPr="007636D9" w:rsidRDefault="00CF4034" w:rsidP="00C40D33">
      <w:pPr>
        <w:pStyle w:val="Heading4"/>
        <w:keepNext w:val="0"/>
        <w:numPr>
          <w:ilvl w:val="1"/>
          <w:numId w:val="87"/>
        </w:numPr>
        <w:ind w:left="1710" w:right="0"/>
      </w:pPr>
      <w:r w:rsidRPr="00790E4B">
        <w:t>When rated criteria is applied</w:t>
      </w:r>
    </w:p>
    <w:p w14:paraId="44DEF302" w14:textId="4B582CD2" w:rsidR="00CF4034" w:rsidRDefault="00CF4034" w:rsidP="007636D9">
      <w:pPr>
        <w:pStyle w:val="Outline4"/>
      </w:pPr>
      <w:r>
        <w:t>If in accordance with ITB 1.1 Bids are invited for more than one lot or package, the contract will be awarded to the Bidder or Bidders with the Most advantageous Bid for the individual lots.</w:t>
      </w:r>
    </w:p>
    <w:p w14:paraId="10BC5613" w14:textId="76FD65C1" w:rsidR="00CF4034" w:rsidRPr="003261FD" w:rsidRDefault="00CF4034" w:rsidP="007636D9">
      <w:pPr>
        <w:pStyle w:val="Outline4"/>
      </w:pPr>
      <w:r>
        <w:t xml:space="preserve">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 </w:t>
      </w:r>
    </w:p>
    <w:p w14:paraId="5305267C" w14:textId="77777777" w:rsidR="00775B33" w:rsidRPr="003261FD" w:rsidRDefault="00ED3E0D" w:rsidP="00C40D33">
      <w:pPr>
        <w:pStyle w:val="Heading4"/>
        <w:keepNext w:val="0"/>
        <w:numPr>
          <w:ilvl w:val="0"/>
          <w:numId w:val="87"/>
        </w:numPr>
        <w:ind w:left="1440" w:right="0" w:hanging="630"/>
      </w:pPr>
      <w:r w:rsidRPr="003261FD">
        <w:t>Qualification Criteria for Multiple Contracts</w:t>
      </w:r>
    </w:p>
    <w:p w14:paraId="07A24129" w14:textId="77777777" w:rsidR="007E4869" w:rsidRPr="003261FD" w:rsidRDefault="007E4869" w:rsidP="007636D9">
      <w:pPr>
        <w:pStyle w:val="Outline4"/>
      </w:pPr>
      <w:r w:rsidRPr="003261FD">
        <w:t>The criteria for qualification is aggregate minimum requirement for respective lots as specified under items 3.1, 3.2, 4.2(a) and 4.2(b)</w:t>
      </w:r>
      <w:r w:rsidR="00E51AB0" w:rsidRPr="003261FD">
        <w:t>. However, with respect to the specific experience under item 4.2 (a) of Section III, the Employer will select any one or more of the options as identified below:</w:t>
      </w:r>
    </w:p>
    <w:p w14:paraId="76AA7AC3"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14:paraId="053485E0" w14:textId="77777777"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14:paraId="4B009FBE" w14:textId="77777777" w:rsidR="00336738" w:rsidRPr="003261FD" w:rsidRDefault="007E4869" w:rsidP="00F20AF4">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14:paraId="71FD0CCB"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14:paraId="13E0C09C" w14:textId="7590C9C1" w:rsidR="00336738" w:rsidRPr="003261FD" w:rsidRDefault="007E4869" w:rsidP="00C40D33">
      <w:pPr>
        <w:pStyle w:val="ListParagraph"/>
        <w:numPr>
          <w:ilvl w:val="0"/>
          <w:numId w:val="102"/>
        </w:numPr>
        <w:tabs>
          <w:tab w:val="left" w:pos="1800"/>
        </w:tabs>
        <w:spacing w:before="240" w:after="120"/>
        <w:rPr>
          <w:color w:val="000000" w:themeColor="text1"/>
          <w:spacing w:val="-2"/>
        </w:rPr>
      </w:pPr>
      <w:r w:rsidRPr="003261FD">
        <w:rPr>
          <w:color w:val="000000" w:themeColor="text1"/>
          <w:spacing w:val="-2"/>
        </w:rPr>
        <w:t>N contracts, each of minimum value V;</w:t>
      </w:r>
    </w:p>
    <w:p w14:paraId="3049D3B3" w14:textId="77777777" w:rsidR="00336738" w:rsidRPr="003261FD" w:rsidRDefault="0042047B" w:rsidP="00F20AF4">
      <w:pPr>
        <w:tabs>
          <w:tab w:val="left" w:pos="1800"/>
        </w:tabs>
        <w:spacing w:before="240" w:after="120"/>
        <w:rPr>
          <w:color w:val="000000" w:themeColor="text1"/>
          <w:spacing w:val="-2"/>
        </w:rPr>
      </w:pPr>
      <w:r w:rsidRPr="003261FD">
        <w:rPr>
          <w:color w:val="000000" w:themeColor="text1"/>
          <w:spacing w:val="-2"/>
        </w:rPr>
        <w:tab/>
      </w:r>
      <w:r w:rsidR="007E4869" w:rsidRPr="003261FD">
        <w:rPr>
          <w:color w:val="000000" w:themeColor="text1"/>
          <w:spacing w:val="-2"/>
        </w:rPr>
        <w:t xml:space="preserve">Or </w:t>
      </w:r>
    </w:p>
    <w:p w14:paraId="1B4B4841" w14:textId="77777777"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14:paraId="321FB15E" w14:textId="5B8E4C42" w:rsidR="00336738" w:rsidRPr="007636D9" w:rsidRDefault="007E4869" w:rsidP="00C40D33">
      <w:pPr>
        <w:pStyle w:val="ListParagraph"/>
        <w:numPr>
          <w:ilvl w:val="0"/>
          <w:numId w:val="106"/>
        </w:numPr>
        <w:tabs>
          <w:tab w:val="left" w:pos="1800"/>
        </w:tabs>
        <w:spacing w:before="240" w:after="120"/>
        <w:rPr>
          <w:color w:val="000000" w:themeColor="text1"/>
          <w:spacing w:val="-2"/>
        </w:rPr>
      </w:pPr>
      <w:r w:rsidRPr="007636D9">
        <w:rPr>
          <w:color w:val="000000" w:themeColor="text1"/>
          <w:spacing w:val="-2"/>
        </w:rPr>
        <w:t>N contracts, each of minimum value V</w:t>
      </w:r>
      <w:r w:rsidR="00FB2DDA" w:rsidRPr="007636D9">
        <w:rPr>
          <w:color w:val="000000" w:themeColor="text1"/>
          <w:spacing w:val="-2"/>
        </w:rPr>
        <w:t>;</w:t>
      </w:r>
      <w:r w:rsidRPr="007636D9">
        <w:rPr>
          <w:color w:val="000000" w:themeColor="text1"/>
          <w:spacing w:val="-2"/>
        </w:rPr>
        <w:t xml:space="preserve"> </w:t>
      </w:r>
      <w:r w:rsidR="00FB2DDA" w:rsidRPr="007636D9">
        <w:rPr>
          <w:color w:val="000000" w:themeColor="text1"/>
          <w:spacing w:val="-2"/>
        </w:rPr>
        <w:t>o</w:t>
      </w:r>
      <w:r w:rsidRPr="007636D9">
        <w:rPr>
          <w:color w:val="000000" w:themeColor="text1"/>
          <w:spacing w:val="-2"/>
        </w:rPr>
        <w:t>r</w:t>
      </w:r>
    </w:p>
    <w:p w14:paraId="04E42F21" w14:textId="77777777" w:rsidR="00336738" w:rsidRPr="003261FD" w:rsidRDefault="007E4869" w:rsidP="00C40D33">
      <w:pPr>
        <w:pStyle w:val="ListParagraph"/>
        <w:numPr>
          <w:ilvl w:val="0"/>
          <w:numId w:val="106"/>
        </w:numPr>
        <w:tabs>
          <w:tab w:val="left" w:pos="1800"/>
        </w:tabs>
        <w:spacing w:before="240" w:after="120"/>
        <w:rPr>
          <w:color w:val="000000" w:themeColor="text1"/>
          <w:spacing w:val="-2"/>
        </w:rPr>
      </w:pPr>
      <w:r w:rsidRPr="003261FD">
        <w:rPr>
          <w:color w:val="000000" w:themeColor="text1"/>
          <w:spacing w:val="-2"/>
        </w:rPr>
        <w:t>(ii) Less than or equal to N contracts, each of minimum value V, but with total value of all contracts equal or more than N x V</w:t>
      </w:r>
      <w:r w:rsidR="00FB2DDA" w:rsidRPr="003261FD">
        <w:rPr>
          <w:color w:val="000000" w:themeColor="text1"/>
          <w:spacing w:val="-2"/>
        </w:rPr>
        <w:t>.</w:t>
      </w:r>
    </w:p>
    <w:p w14:paraId="40F0BF82" w14:textId="77777777" w:rsidR="00336738" w:rsidRPr="003261FD" w:rsidRDefault="007E4869" w:rsidP="007636D9">
      <w:pPr>
        <w:keepNext/>
        <w:tabs>
          <w:tab w:val="left" w:pos="2160"/>
        </w:tabs>
        <w:spacing w:before="240" w:after="120" w:line="480" w:lineRule="exact"/>
        <w:ind w:left="1440"/>
        <w:outlineLvl w:val="1"/>
        <w:rPr>
          <w:b/>
          <w:color w:val="000000" w:themeColor="text1"/>
          <w:spacing w:val="-2"/>
        </w:rPr>
      </w:pPr>
      <w:bookmarkStart w:id="637" w:name="_Toc303161650"/>
      <w:r w:rsidRPr="003261FD">
        <w:rPr>
          <w:b/>
          <w:color w:val="000000" w:themeColor="text1"/>
          <w:spacing w:val="-2"/>
        </w:rPr>
        <w:t xml:space="preserve">(b) </w:t>
      </w:r>
      <w:r w:rsidR="00FB2DDA" w:rsidRPr="003261FD">
        <w:rPr>
          <w:b/>
          <w:color w:val="000000" w:themeColor="text1"/>
          <w:spacing w:val="-2"/>
        </w:rPr>
        <w:t>F</w:t>
      </w:r>
      <w:r w:rsidRPr="003261FD">
        <w:rPr>
          <w:b/>
          <w:color w:val="000000" w:themeColor="text1"/>
          <w:spacing w:val="-2"/>
        </w:rPr>
        <w:t>or multiple Contracts</w:t>
      </w:r>
      <w:bookmarkEnd w:id="637"/>
    </w:p>
    <w:p w14:paraId="6EEFB2BE"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1: </w:t>
      </w:r>
      <w:r w:rsidR="00ED3E0D" w:rsidRPr="003261FD">
        <w:rPr>
          <w:b/>
          <w:color w:val="000000" w:themeColor="text1"/>
          <w:spacing w:val="-2"/>
        </w:rPr>
        <w:tab/>
      </w:r>
    </w:p>
    <w:p w14:paraId="7CA91F07" w14:textId="7A7A3441" w:rsidR="00336738" w:rsidRPr="003261FD" w:rsidRDefault="007E4869" w:rsidP="00C40D33">
      <w:pPr>
        <w:pStyle w:val="ListParagraph"/>
        <w:numPr>
          <w:ilvl w:val="0"/>
          <w:numId w:val="103"/>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4D3CAC" w:rsidRPr="003261FD">
        <w:rPr>
          <w:color w:val="000000" w:themeColor="text1"/>
          <w:spacing w:val="-2"/>
        </w:rPr>
        <w:t>der</w:t>
      </w:r>
      <w:r w:rsidR="00FB2DDA" w:rsidRPr="003261FD">
        <w:rPr>
          <w:color w:val="000000" w:themeColor="text1"/>
          <w:spacing w:val="-2"/>
        </w:rPr>
        <w:t xml:space="preserve">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7F18410E"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6084BD7B"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F65FA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663CE459" w14:textId="77777777" w:rsidR="00336738" w:rsidRPr="003261FD" w:rsidRDefault="00FB2DDA" w:rsidP="007636D9">
      <w:pPr>
        <w:tabs>
          <w:tab w:val="left" w:pos="2160"/>
        </w:tabs>
        <w:spacing w:before="240" w:after="120"/>
        <w:ind w:left="2610"/>
        <w:rPr>
          <w:color w:val="000000" w:themeColor="text1"/>
          <w:spacing w:val="-2"/>
        </w:rPr>
      </w:pPr>
      <w:r w:rsidRPr="003261FD">
        <w:rPr>
          <w:color w:val="000000" w:themeColor="text1"/>
          <w:spacing w:val="-2"/>
        </w:rPr>
        <w:t xml:space="preserve">----etc. </w:t>
      </w:r>
    </w:p>
    <w:p w14:paraId="49111867" w14:textId="77777777" w:rsidR="00336738" w:rsidRPr="003261FD" w:rsidRDefault="004D3CAC" w:rsidP="00F20AF4">
      <w:pPr>
        <w:tabs>
          <w:tab w:val="left" w:pos="2160"/>
        </w:tabs>
        <w:spacing w:before="240" w:after="120"/>
        <w:ind w:left="1800"/>
        <w:rPr>
          <w:color w:val="000000" w:themeColor="text1"/>
          <w:spacing w:val="-2"/>
        </w:rPr>
      </w:pPr>
      <w:r w:rsidRPr="003261FD">
        <w:rPr>
          <w:color w:val="000000" w:themeColor="text1"/>
          <w:spacing w:val="-2"/>
        </w:rPr>
        <w:t>Or</w:t>
      </w:r>
    </w:p>
    <w:p w14:paraId="2FE1FABD"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2: </w:t>
      </w:r>
      <w:r w:rsidR="00ED3E0D" w:rsidRPr="003261FD">
        <w:rPr>
          <w:b/>
          <w:color w:val="000000" w:themeColor="text1"/>
          <w:spacing w:val="-2"/>
        </w:rPr>
        <w:tab/>
      </w:r>
    </w:p>
    <w:p w14:paraId="0B5CFDE7" w14:textId="7FB42D9A"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F25823" w:rsidRPr="003261FD">
        <w:rPr>
          <w:color w:val="000000" w:themeColor="text1"/>
          <w:spacing w:val="-2"/>
        </w:rPr>
        <w:t>Bid</w:t>
      </w:r>
      <w:r w:rsidR="00FB2DDA" w:rsidRPr="003261FD">
        <w:rPr>
          <w:color w:val="000000" w:themeColor="text1"/>
          <w:spacing w:val="-2"/>
        </w:rPr>
        <w:t xml:space="preserve">der </w:t>
      </w:r>
      <w:r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Pr="003261FD">
        <w:rPr>
          <w:color w:val="000000" w:themeColor="text1"/>
          <w:spacing w:val="-2"/>
        </w:rPr>
        <w:t>as follows, and N1,</w:t>
      </w:r>
      <w:r w:rsidR="00A54DC2">
        <w:rPr>
          <w:color w:val="000000" w:themeColor="text1"/>
          <w:spacing w:val="-2"/>
        </w:rPr>
        <w:t xml:space="preserve"> </w:t>
      </w:r>
      <w:r w:rsidRPr="003261FD">
        <w:rPr>
          <w:color w:val="000000" w:themeColor="text1"/>
          <w:spacing w:val="-2"/>
        </w:rPr>
        <w:t>N2,</w:t>
      </w:r>
      <w:r w:rsidR="00976CDD">
        <w:rPr>
          <w:color w:val="000000" w:themeColor="text1"/>
          <w:spacing w:val="-2"/>
        </w:rPr>
        <w:t xml:space="preserve"> </w:t>
      </w:r>
      <w:r w:rsidRPr="003261FD">
        <w:rPr>
          <w:color w:val="000000" w:themeColor="text1"/>
          <w:spacing w:val="-2"/>
        </w:rPr>
        <w:t>N3, etc. shall be different contracts:</w:t>
      </w:r>
    </w:p>
    <w:p w14:paraId="09854736"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Lot 1:  N1 contracts, each of minimum value V1;</w:t>
      </w:r>
    </w:p>
    <w:p w14:paraId="5909903F"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2:  N2 contracts, each of minimum value V2; </w:t>
      </w:r>
    </w:p>
    <w:p w14:paraId="5EEFB27A" w14:textId="77777777" w:rsidR="007E4869" w:rsidRPr="003261FD" w:rsidRDefault="007E4869" w:rsidP="007636D9">
      <w:pPr>
        <w:tabs>
          <w:tab w:val="left" w:pos="2160"/>
        </w:tabs>
        <w:spacing w:before="240" w:after="120"/>
        <w:ind w:left="2610"/>
        <w:rPr>
          <w:color w:val="000000" w:themeColor="text1"/>
          <w:spacing w:val="-2"/>
        </w:rPr>
      </w:pPr>
      <w:r w:rsidRPr="003261FD">
        <w:rPr>
          <w:color w:val="000000" w:themeColor="text1"/>
          <w:spacing w:val="-2"/>
        </w:rPr>
        <w:t xml:space="preserve">Lot 3:  N3 contracts, each of minimum value V3; </w:t>
      </w:r>
    </w:p>
    <w:p w14:paraId="2C9EDA3F" w14:textId="77777777" w:rsidR="007E4869" w:rsidRPr="003261FD" w:rsidRDefault="00FB2DDA" w:rsidP="007636D9">
      <w:pPr>
        <w:spacing w:before="240" w:after="120"/>
        <w:ind w:left="261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65277A40" w14:textId="3E4669C7"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3689E183" w14:textId="2E54C273"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629D2685" w14:textId="04B47060" w:rsidR="00336738" w:rsidRPr="003261FD" w:rsidRDefault="007E4869" w:rsidP="00C40D33">
      <w:pPr>
        <w:pStyle w:val="ListParagraph"/>
        <w:numPr>
          <w:ilvl w:val="0"/>
          <w:numId w:val="104"/>
        </w:numPr>
        <w:tabs>
          <w:tab w:val="left" w:pos="1800"/>
        </w:tabs>
        <w:spacing w:before="240" w:after="120"/>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41DBA48B" w14:textId="77777777" w:rsidR="007E4869" w:rsidRPr="003261FD" w:rsidRDefault="007E4869" w:rsidP="007636D9">
      <w:pPr>
        <w:spacing w:before="240" w:after="120"/>
        <w:ind w:left="2528"/>
        <w:rPr>
          <w:color w:val="000000" w:themeColor="text1"/>
          <w:spacing w:val="-2"/>
        </w:rPr>
      </w:pPr>
      <w:r w:rsidRPr="003261FD">
        <w:rPr>
          <w:color w:val="000000" w:themeColor="text1"/>
          <w:spacing w:val="-2"/>
        </w:rPr>
        <w:t>----etc.</w:t>
      </w:r>
    </w:p>
    <w:p w14:paraId="22443560" w14:textId="77777777" w:rsidR="007E4869" w:rsidRPr="003261FD" w:rsidRDefault="00FB2DDA" w:rsidP="00F20AF4">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r>
      <w:r w:rsidR="007E4869" w:rsidRPr="003261FD">
        <w:rPr>
          <w:color w:val="000000" w:themeColor="text1"/>
          <w:spacing w:val="-2"/>
        </w:rPr>
        <w:t>Or</w:t>
      </w:r>
    </w:p>
    <w:p w14:paraId="2DC0654A" w14:textId="77777777"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3: </w:t>
      </w:r>
      <w:r w:rsidR="00ED3E0D" w:rsidRPr="003261FD">
        <w:rPr>
          <w:b/>
          <w:color w:val="000000" w:themeColor="text1"/>
          <w:spacing w:val="-2"/>
        </w:rPr>
        <w:tab/>
      </w:r>
    </w:p>
    <w:p w14:paraId="48FA9150" w14:textId="71D07985" w:rsidR="00336738"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 xml:space="preserve">Minimum requirements for combined contract(s) shall be the aggregate requirements for each contract for which the </w:t>
      </w:r>
      <w:r w:rsidR="005168C9" w:rsidRPr="003261FD">
        <w:rPr>
          <w:color w:val="000000" w:themeColor="text1"/>
          <w:spacing w:val="-2"/>
        </w:rPr>
        <w:t>Bidder</w:t>
      </w:r>
      <w:r w:rsidRPr="003261FD">
        <w:rPr>
          <w:color w:val="000000" w:themeColor="text1"/>
          <w:spacing w:val="-2"/>
        </w:rPr>
        <w:t xml:space="preserve"> has </w:t>
      </w:r>
      <w:r w:rsidR="007A2E24" w:rsidRPr="003261FD">
        <w:rPr>
          <w:color w:val="000000" w:themeColor="text1"/>
          <w:spacing w:val="-2"/>
        </w:rPr>
        <w:t>bid</w:t>
      </w:r>
      <w:r w:rsidRPr="003261FD">
        <w:rPr>
          <w:color w:val="000000" w:themeColor="text1"/>
          <w:spacing w:val="-2"/>
        </w:rPr>
        <w:t xml:space="preserve"> for as follows, and N1,</w:t>
      </w:r>
      <w:r w:rsidR="00FB2DDA" w:rsidRPr="003261FD">
        <w:rPr>
          <w:color w:val="000000" w:themeColor="text1"/>
          <w:spacing w:val="-2"/>
        </w:rPr>
        <w:t xml:space="preserve"> </w:t>
      </w:r>
      <w:r w:rsidRPr="003261FD">
        <w:rPr>
          <w:color w:val="000000" w:themeColor="text1"/>
          <w:spacing w:val="-2"/>
        </w:rPr>
        <w:t>N2,</w:t>
      </w:r>
      <w:r w:rsidR="00FB2DDA" w:rsidRPr="003261FD">
        <w:rPr>
          <w:color w:val="000000" w:themeColor="text1"/>
          <w:spacing w:val="-2"/>
        </w:rPr>
        <w:t xml:space="preserve"> </w:t>
      </w:r>
      <w:r w:rsidRPr="003261FD">
        <w:rPr>
          <w:color w:val="000000" w:themeColor="text1"/>
          <w:spacing w:val="-2"/>
        </w:rPr>
        <w:t>N3, etc. shall be different contracts:</w:t>
      </w:r>
    </w:p>
    <w:p w14:paraId="4FA5843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Lot 1:  N1 contracts, each of minimum value V1;</w:t>
      </w:r>
    </w:p>
    <w:p w14:paraId="1BCD8613"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2:  N2 contracts, each of minimum value V2; </w:t>
      </w:r>
    </w:p>
    <w:p w14:paraId="369D4FCF" w14:textId="77777777" w:rsidR="007E4869" w:rsidRPr="003261FD" w:rsidRDefault="007E4869" w:rsidP="007636D9">
      <w:pPr>
        <w:tabs>
          <w:tab w:val="left" w:pos="2160"/>
        </w:tabs>
        <w:spacing w:before="240" w:after="120"/>
        <w:ind w:left="2520"/>
        <w:rPr>
          <w:color w:val="000000" w:themeColor="text1"/>
          <w:spacing w:val="-2"/>
        </w:rPr>
      </w:pPr>
      <w:r w:rsidRPr="003261FD">
        <w:rPr>
          <w:color w:val="000000" w:themeColor="text1"/>
          <w:spacing w:val="-2"/>
        </w:rPr>
        <w:t xml:space="preserve">Lot 3:  N3 contracts, each of minimum value V3; </w:t>
      </w:r>
    </w:p>
    <w:p w14:paraId="4C0B87EC" w14:textId="77777777" w:rsidR="007E4869" w:rsidRPr="003261FD" w:rsidRDefault="00FB2DDA" w:rsidP="007636D9">
      <w:pPr>
        <w:tabs>
          <w:tab w:val="left" w:pos="2160"/>
        </w:tabs>
        <w:spacing w:before="240" w:after="120"/>
        <w:ind w:left="2520"/>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14:paraId="716A4CC3" w14:textId="65D2D521" w:rsidR="007E4869" w:rsidRPr="003261FD" w:rsidRDefault="007E4869" w:rsidP="00C40D33">
      <w:pPr>
        <w:pStyle w:val="ListParagraph"/>
        <w:numPr>
          <w:ilvl w:val="0"/>
          <w:numId w:val="105"/>
        </w:numPr>
        <w:tabs>
          <w:tab w:val="left" w:pos="1800"/>
        </w:tabs>
        <w:spacing w:before="240" w:after="120"/>
        <w:ind w:left="2430"/>
        <w:rPr>
          <w:color w:val="000000" w:themeColor="text1"/>
          <w:spacing w:val="-2"/>
        </w:rPr>
      </w:pPr>
      <w:r w:rsidRPr="003261FD">
        <w:rPr>
          <w:color w:val="000000" w:themeColor="text1"/>
          <w:spacing w:val="-2"/>
        </w:rPr>
        <w:t>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14:paraId="160FC17D"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14:paraId="757E9A92"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14:paraId="14FCBBCB" w14:textId="77777777"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w:t>
      </w:r>
      <w:r w:rsidR="00FC6B3A" w:rsidRPr="003261FD">
        <w:rPr>
          <w:color w:val="000000" w:themeColor="text1"/>
          <w:spacing w:val="-2"/>
        </w:rPr>
        <w:t>etc.</w:t>
      </w:r>
      <w:r w:rsidR="00FB2DDA" w:rsidRPr="003261FD">
        <w:rPr>
          <w:color w:val="000000" w:themeColor="text1"/>
          <w:spacing w:val="-2"/>
        </w:rPr>
        <w:t xml:space="preserve">, </w:t>
      </w:r>
      <w:r w:rsidR="00ED3E0D" w:rsidRPr="003261FD">
        <w:rPr>
          <w:b/>
          <w:color w:val="000000" w:themeColor="text1"/>
          <w:spacing w:val="-2"/>
        </w:rPr>
        <w:t>or</w:t>
      </w:r>
    </w:p>
    <w:p w14:paraId="3EBD0BD3" w14:textId="64474FE4" w:rsidR="007E4869" w:rsidRPr="003261FD" w:rsidRDefault="007E4869" w:rsidP="00C40D33">
      <w:pPr>
        <w:pStyle w:val="ListParagraph"/>
        <w:numPr>
          <w:ilvl w:val="0"/>
          <w:numId w:val="105"/>
        </w:numPr>
        <w:tabs>
          <w:tab w:val="left" w:pos="1800"/>
        </w:tabs>
        <w:spacing w:before="240" w:after="120"/>
        <w:rPr>
          <w:color w:val="000000" w:themeColor="text1"/>
          <w:spacing w:val="-2"/>
        </w:rPr>
      </w:pPr>
      <w:r w:rsidRPr="003261FD">
        <w:rPr>
          <w:color w:val="000000" w:themeColor="text1"/>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4E2E9020" w14:textId="4580A915" w:rsidR="005678C8" w:rsidRDefault="00375008" w:rsidP="00A46DC5">
      <w:pPr>
        <w:pStyle w:val="HeaderEC2"/>
        <w:spacing w:before="240" w:after="120"/>
      </w:pPr>
      <w:bookmarkStart w:id="638" w:name="_Toc454788334"/>
      <w:r w:rsidRPr="003261FD">
        <w:t>………………………………………………………………………………………………………………………………………………………………………………</w:t>
      </w:r>
    </w:p>
    <w:p w14:paraId="36538CF8" w14:textId="4587E15C" w:rsidR="005678C8" w:rsidRPr="003261FD" w:rsidRDefault="005678C8" w:rsidP="00C40D33">
      <w:pPr>
        <w:pStyle w:val="HeaderEC1"/>
        <w:numPr>
          <w:ilvl w:val="0"/>
          <w:numId w:val="100"/>
        </w:numPr>
        <w:spacing w:before="240" w:after="120"/>
        <w:ind w:left="360"/>
      </w:pPr>
      <w:r w:rsidRPr="003261FD">
        <w:t>Specialized Subcontractors</w:t>
      </w:r>
      <w:bookmarkEnd w:id="638"/>
    </w:p>
    <w:p w14:paraId="3E53CA0E" w14:textId="77777777" w:rsidR="005678C8" w:rsidRPr="003261FD" w:rsidRDefault="005678C8" w:rsidP="005678C8">
      <w:pPr>
        <w:tabs>
          <w:tab w:val="left" w:pos="993"/>
          <w:tab w:val="left" w:pos="1710"/>
        </w:tabs>
        <w:spacing w:before="240" w:after="120"/>
        <w:ind w:left="1440" w:firstLine="3"/>
        <w:rPr>
          <w:bCs/>
          <w:color w:val="000000" w:themeColor="text1"/>
        </w:rPr>
      </w:pPr>
      <w:r w:rsidRPr="003261FD">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2F7B4B43" w14:textId="7B3D2A5A" w:rsidR="005678C8" w:rsidRPr="003261FD" w:rsidRDefault="005678C8" w:rsidP="005678C8">
      <w:pPr>
        <w:spacing w:before="240" w:after="120"/>
        <w:ind w:left="1440"/>
        <w:jc w:val="left"/>
        <w:rPr>
          <w:color w:val="000000" w:themeColor="text1"/>
        </w:rPr>
      </w:pPr>
      <w:r w:rsidRPr="003261FD">
        <w:rPr>
          <w:color w:val="000000" w:themeColor="text1"/>
        </w:rPr>
        <w:t>………………………………………………………………………………………………………………………………………………………………………………</w:t>
      </w:r>
    </w:p>
    <w:p w14:paraId="7C8B57A5" w14:textId="41D00FFA" w:rsidR="00375008" w:rsidRPr="003261FD" w:rsidRDefault="00375008" w:rsidP="007636D9">
      <w:pPr>
        <w:pStyle w:val="HeaderEC2"/>
        <w:rPr>
          <w:color w:val="000000" w:themeColor="text1"/>
        </w:rPr>
      </w:pPr>
    </w:p>
    <w:p w14:paraId="7CD33E61" w14:textId="77777777" w:rsidR="00CC4ED3" w:rsidRPr="003261FD" w:rsidRDefault="00CC4ED3" w:rsidP="00F20AF4">
      <w:pPr>
        <w:spacing w:before="240" w:after="120"/>
        <w:jc w:val="left"/>
        <w:rPr>
          <w:b/>
          <w:color w:val="000000" w:themeColor="text1"/>
          <w:sz w:val="28"/>
        </w:rPr>
        <w:sectPr w:rsidR="00CC4ED3" w:rsidRPr="003261FD" w:rsidSect="00435DDC">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440" w:header="720" w:footer="720" w:gutter="0"/>
          <w:cols w:space="720"/>
          <w:titlePg/>
        </w:sectPr>
      </w:pPr>
    </w:p>
    <w:p w14:paraId="4F0D1270" w14:textId="561752E7" w:rsidR="002A3C4B" w:rsidRPr="003261FD" w:rsidRDefault="002A3C4B" w:rsidP="00C40D33">
      <w:pPr>
        <w:pStyle w:val="HeaderEC1"/>
        <w:numPr>
          <w:ilvl w:val="0"/>
          <w:numId w:val="100"/>
        </w:numPr>
        <w:spacing w:after="120"/>
        <w:ind w:left="360"/>
        <w:rPr>
          <w:rFonts w:ascii="Times New Roman Bold" w:hAnsi="Times New Roman Bold"/>
          <w:b w:val="0"/>
          <w:sz w:val="32"/>
        </w:rPr>
      </w:pPr>
      <w:bookmarkStart w:id="639" w:name="_Toc333569796"/>
      <w:r w:rsidRPr="007636D9">
        <w:t>Qualification</w:t>
      </w:r>
      <w:bookmarkEnd w:id="639"/>
      <w:r w:rsidR="005678C8">
        <w:rPr>
          <w:rFonts w:ascii="Times New Roman Bold" w:hAnsi="Times New Roman Bold"/>
          <w:b w:val="0"/>
          <w:sz w:val="32"/>
        </w:rPr>
        <w:t xml:space="preserve"> </w:t>
      </w: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10"/>
        <w:gridCol w:w="3150"/>
        <w:gridCol w:w="1479"/>
        <w:gridCol w:w="1874"/>
        <w:gridCol w:w="1530"/>
        <w:gridCol w:w="1620"/>
        <w:gridCol w:w="16"/>
        <w:gridCol w:w="1784"/>
        <w:gridCol w:w="16"/>
      </w:tblGrid>
      <w:tr w:rsidR="002A3C4B" w:rsidRPr="003261FD" w14:paraId="364257EB" w14:textId="77777777" w:rsidTr="00385E9A">
        <w:trPr>
          <w:tblHeader/>
        </w:trPr>
        <w:tc>
          <w:tcPr>
            <w:tcW w:w="5395" w:type="dxa"/>
            <w:gridSpan w:val="3"/>
            <w:shd w:val="clear" w:color="auto" w:fill="000000" w:themeFill="text1"/>
            <w:vAlign w:val="center"/>
          </w:tcPr>
          <w:p w14:paraId="43892EA0" w14:textId="77777777" w:rsidR="002A3C4B" w:rsidRPr="003261FD" w:rsidRDefault="002A3C4B" w:rsidP="006211D8">
            <w:pPr>
              <w:spacing w:before="31" w:after="31"/>
              <w:jc w:val="center"/>
              <w:rPr>
                <w:b/>
                <w:color w:val="FFFFFF" w:themeColor="background1"/>
                <w:szCs w:val="20"/>
              </w:rPr>
            </w:pPr>
            <w:bookmarkStart w:id="640" w:name="_Toc325722785"/>
            <w:r w:rsidRPr="003261FD">
              <w:rPr>
                <w:b/>
                <w:color w:val="FFFFFF" w:themeColor="background1"/>
                <w:szCs w:val="20"/>
              </w:rPr>
              <w:t>Eligibility and Qualification Criteria</w:t>
            </w:r>
            <w:bookmarkEnd w:id="640"/>
          </w:p>
        </w:tc>
        <w:tc>
          <w:tcPr>
            <w:tcW w:w="6519" w:type="dxa"/>
            <w:gridSpan w:val="5"/>
            <w:shd w:val="clear" w:color="auto" w:fill="000000" w:themeFill="text1"/>
            <w:vAlign w:val="center"/>
          </w:tcPr>
          <w:p w14:paraId="00CE8519" w14:textId="77777777" w:rsidR="002A3C4B" w:rsidRPr="003261FD" w:rsidRDefault="002A3C4B" w:rsidP="006211D8">
            <w:pPr>
              <w:spacing w:before="31" w:after="31"/>
              <w:jc w:val="center"/>
              <w:rPr>
                <w:b/>
                <w:color w:val="FFFFFF" w:themeColor="background1"/>
                <w:szCs w:val="20"/>
              </w:rPr>
            </w:pPr>
            <w:bookmarkStart w:id="641" w:name="_Toc325722786"/>
            <w:r w:rsidRPr="003261FD">
              <w:rPr>
                <w:b/>
                <w:color w:val="FFFFFF" w:themeColor="background1"/>
                <w:szCs w:val="20"/>
              </w:rPr>
              <w:t>Compliance Requirements</w:t>
            </w:r>
            <w:bookmarkEnd w:id="641"/>
          </w:p>
        </w:tc>
        <w:tc>
          <w:tcPr>
            <w:tcW w:w="1800" w:type="dxa"/>
            <w:gridSpan w:val="2"/>
            <w:shd w:val="clear" w:color="auto" w:fill="000000" w:themeFill="text1"/>
            <w:vAlign w:val="center"/>
          </w:tcPr>
          <w:p w14:paraId="0DD4C2D0" w14:textId="77777777" w:rsidR="002A3C4B" w:rsidRPr="003261FD" w:rsidRDefault="002A3C4B" w:rsidP="006211D8">
            <w:pPr>
              <w:spacing w:before="31" w:after="31"/>
              <w:jc w:val="center"/>
              <w:rPr>
                <w:b/>
                <w:color w:val="FFFFFF" w:themeColor="background1"/>
                <w:szCs w:val="20"/>
              </w:rPr>
            </w:pPr>
            <w:bookmarkStart w:id="642" w:name="_Toc325722787"/>
            <w:r w:rsidRPr="003261FD">
              <w:rPr>
                <w:b/>
                <w:color w:val="FFFFFF" w:themeColor="background1"/>
                <w:szCs w:val="20"/>
              </w:rPr>
              <w:t>Documentation</w:t>
            </w:r>
            <w:bookmarkEnd w:id="642"/>
          </w:p>
        </w:tc>
      </w:tr>
      <w:tr w:rsidR="00D6174D" w:rsidRPr="003261FD" w14:paraId="7114C88A" w14:textId="77777777" w:rsidTr="00385E9A">
        <w:trPr>
          <w:gridAfter w:val="1"/>
          <w:wAfter w:w="16" w:type="dxa"/>
          <w:tblHeader/>
        </w:trPr>
        <w:tc>
          <w:tcPr>
            <w:tcW w:w="535" w:type="dxa"/>
            <w:vMerge w:val="restart"/>
            <w:shd w:val="clear" w:color="auto" w:fill="D9D9D9" w:themeFill="background1" w:themeFillShade="D9"/>
          </w:tcPr>
          <w:p w14:paraId="2A3393BF" w14:textId="77777777" w:rsidR="002A3C4B" w:rsidRPr="003261FD" w:rsidRDefault="002A3C4B" w:rsidP="00F20AF4">
            <w:pPr>
              <w:jc w:val="center"/>
              <w:rPr>
                <w:b/>
                <w:szCs w:val="20"/>
              </w:rPr>
            </w:pPr>
            <w:bookmarkStart w:id="643" w:name="_Toc325722788"/>
            <w:r w:rsidRPr="003261FD">
              <w:rPr>
                <w:b/>
                <w:szCs w:val="20"/>
              </w:rPr>
              <w:t>No.</w:t>
            </w:r>
            <w:bookmarkEnd w:id="643"/>
          </w:p>
        </w:tc>
        <w:tc>
          <w:tcPr>
            <w:tcW w:w="1710" w:type="dxa"/>
            <w:vMerge w:val="restart"/>
            <w:shd w:val="clear" w:color="auto" w:fill="D9D9D9" w:themeFill="background1" w:themeFillShade="D9"/>
          </w:tcPr>
          <w:p w14:paraId="17B7DF8E" w14:textId="77777777" w:rsidR="002A3C4B" w:rsidRPr="003261FD" w:rsidRDefault="002A3C4B" w:rsidP="00F20AF4">
            <w:pPr>
              <w:spacing w:before="31" w:after="31"/>
              <w:jc w:val="center"/>
              <w:rPr>
                <w:b/>
                <w:szCs w:val="20"/>
              </w:rPr>
            </w:pPr>
            <w:bookmarkStart w:id="644" w:name="_Toc325722789"/>
            <w:r w:rsidRPr="003261FD">
              <w:rPr>
                <w:b/>
                <w:szCs w:val="20"/>
              </w:rPr>
              <w:t>Subject</w:t>
            </w:r>
            <w:bookmarkEnd w:id="644"/>
          </w:p>
        </w:tc>
        <w:tc>
          <w:tcPr>
            <w:tcW w:w="3150" w:type="dxa"/>
            <w:vMerge w:val="restart"/>
            <w:shd w:val="clear" w:color="auto" w:fill="D9D9D9" w:themeFill="background1" w:themeFillShade="D9"/>
          </w:tcPr>
          <w:p w14:paraId="040803E9" w14:textId="77777777" w:rsidR="002A3C4B" w:rsidRPr="003261FD" w:rsidRDefault="002A3C4B" w:rsidP="00F20AF4">
            <w:pPr>
              <w:spacing w:before="31" w:after="31"/>
              <w:jc w:val="center"/>
              <w:rPr>
                <w:b/>
                <w:szCs w:val="20"/>
              </w:rPr>
            </w:pPr>
            <w:bookmarkStart w:id="645" w:name="_Toc325722790"/>
            <w:r w:rsidRPr="003261FD">
              <w:rPr>
                <w:b/>
                <w:szCs w:val="20"/>
              </w:rPr>
              <w:t>Requirement</w:t>
            </w:r>
            <w:bookmarkEnd w:id="645"/>
          </w:p>
        </w:tc>
        <w:tc>
          <w:tcPr>
            <w:tcW w:w="1479" w:type="dxa"/>
            <w:vMerge w:val="restart"/>
            <w:shd w:val="clear" w:color="auto" w:fill="D9D9D9" w:themeFill="background1" w:themeFillShade="D9"/>
          </w:tcPr>
          <w:p w14:paraId="428AB366" w14:textId="77777777" w:rsidR="002A3C4B" w:rsidRPr="003261FD" w:rsidRDefault="002A3C4B" w:rsidP="00F20AF4">
            <w:pPr>
              <w:spacing w:before="31" w:after="31"/>
              <w:jc w:val="center"/>
              <w:rPr>
                <w:b/>
                <w:szCs w:val="20"/>
              </w:rPr>
            </w:pPr>
            <w:bookmarkStart w:id="646" w:name="_Toc325722791"/>
            <w:r w:rsidRPr="003261FD">
              <w:rPr>
                <w:b/>
                <w:szCs w:val="20"/>
              </w:rPr>
              <w:t>Single Entity</w:t>
            </w:r>
            <w:bookmarkEnd w:id="646"/>
          </w:p>
        </w:tc>
        <w:tc>
          <w:tcPr>
            <w:tcW w:w="5024" w:type="dxa"/>
            <w:gridSpan w:val="3"/>
            <w:shd w:val="clear" w:color="auto" w:fill="D9D9D9" w:themeFill="background1" w:themeFillShade="D9"/>
          </w:tcPr>
          <w:p w14:paraId="5E111AE8" w14:textId="77777777" w:rsidR="002A3C4B" w:rsidRPr="003261FD" w:rsidRDefault="002A3C4B" w:rsidP="00F20AF4">
            <w:pPr>
              <w:spacing w:before="31" w:after="31"/>
              <w:jc w:val="center"/>
              <w:rPr>
                <w:b/>
                <w:szCs w:val="20"/>
              </w:rPr>
            </w:pPr>
            <w:bookmarkStart w:id="647" w:name="_Toc325722792"/>
            <w:r w:rsidRPr="003261FD">
              <w:rPr>
                <w:b/>
                <w:szCs w:val="20"/>
              </w:rPr>
              <w:t>Joint Venture (existing or intended)</w:t>
            </w:r>
            <w:bookmarkEnd w:id="647"/>
          </w:p>
        </w:tc>
        <w:tc>
          <w:tcPr>
            <w:tcW w:w="1800" w:type="dxa"/>
            <w:gridSpan w:val="2"/>
            <w:vMerge w:val="restart"/>
            <w:shd w:val="clear" w:color="auto" w:fill="D9D9D9" w:themeFill="background1" w:themeFillShade="D9"/>
          </w:tcPr>
          <w:p w14:paraId="514221BA" w14:textId="77777777" w:rsidR="002A3C4B" w:rsidRPr="003261FD" w:rsidRDefault="002A3C4B" w:rsidP="00F20AF4">
            <w:pPr>
              <w:spacing w:before="31" w:after="31"/>
              <w:jc w:val="center"/>
              <w:rPr>
                <w:b/>
                <w:szCs w:val="20"/>
              </w:rPr>
            </w:pPr>
            <w:bookmarkStart w:id="648" w:name="_Toc325722793"/>
            <w:r w:rsidRPr="003261FD">
              <w:rPr>
                <w:b/>
                <w:szCs w:val="20"/>
              </w:rPr>
              <w:t>Submission Requirements</w:t>
            </w:r>
            <w:bookmarkEnd w:id="648"/>
          </w:p>
        </w:tc>
      </w:tr>
      <w:tr w:rsidR="00D6174D" w:rsidRPr="003261FD" w14:paraId="1D940912" w14:textId="77777777" w:rsidTr="00385E9A">
        <w:trPr>
          <w:gridAfter w:val="1"/>
          <w:wAfter w:w="16" w:type="dxa"/>
          <w:tblHeader/>
        </w:trPr>
        <w:tc>
          <w:tcPr>
            <w:tcW w:w="535" w:type="dxa"/>
            <w:vMerge/>
          </w:tcPr>
          <w:p w14:paraId="455E4C85" w14:textId="77777777" w:rsidR="002A3C4B" w:rsidRPr="003261FD" w:rsidRDefault="002A3C4B" w:rsidP="00F20AF4">
            <w:pPr>
              <w:jc w:val="center"/>
              <w:rPr>
                <w:b/>
                <w:szCs w:val="20"/>
              </w:rPr>
            </w:pPr>
          </w:p>
        </w:tc>
        <w:tc>
          <w:tcPr>
            <w:tcW w:w="1710" w:type="dxa"/>
            <w:vMerge/>
          </w:tcPr>
          <w:p w14:paraId="4DAA63DB" w14:textId="77777777" w:rsidR="002A3C4B" w:rsidRPr="003261FD" w:rsidRDefault="002A3C4B" w:rsidP="00F20AF4">
            <w:pPr>
              <w:spacing w:before="31" w:after="31"/>
              <w:jc w:val="center"/>
              <w:rPr>
                <w:b/>
                <w:szCs w:val="20"/>
              </w:rPr>
            </w:pPr>
          </w:p>
        </w:tc>
        <w:tc>
          <w:tcPr>
            <w:tcW w:w="3150" w:type="dxa"/>
            <w:vMerge/>
          </w:tcPr>
          <w:p w14:paraId="1CC5A4B9" w14:textId="77777777" w:rsidR="002A3C4B" w:rsidRPr="003261FD" w:rsidRDefault="002A3C4B" w:rsidP="00F20AF4">
            <w:pPr>
              <w:spacing w:before="31" w:after="31"/>
              <w:jc w:val="center"/>
              <w:rPr>
                <w:b/>
                <w:szCs w:val="20"/>
              </w:rPr>
            </w:pPr>
          </w:p>
        </w:tc>
        <w:tc>
          <w:tcPr>
            <w:tcW w:w="1479" w:type="dxa"/>
            <w:vMerge/>
          </w:tcPr>
          <w:p w14:paraId="654D10B7" w14:textId="77777777" w:rsidR="002A3C4B" w:rsidRPr="003261FD" w:rsidRDefault="002A3C4B" w:rsidP="00F20AF4">
            <w:pPr>
              <w:spacing w:before="31" w:after="31"/>
              <w:jc w:val="center"/>
              <w:rPr>
                <w:b/>
                <w:szCs w:val="20"/>
              </w:rPr>
            </w:pPr>
          </w:p>
        </w:tc>
        <w:tc>
          <w:tcPr>
            <w:tcW w:w="1874" w:type="dxa"/>
            <w:shd w:val="clear" w:color="auto" w:fill="D9D9D9" w:themeFill="background1" w:themeFillShade="D9"/>
          </w:tcPr>
          <w:p w14:paraId="58872F92" w14:textId="77777777" w:rsidR="002A3C4B" w:rsidRPr="003261FD" w:rsidRDefault="002A3C4B" w:rsidP="00F20AF4">
            <w:pPr>
              <w:spacing w:before="31" w:after="31"/>
              <w:jc w:val="center"/>
              <w:rPr>
                <w:b/>
                <w:szCs w:val="20"/>
              </w:rPr>
            </w:pPr>
            <w:bookmarkStart w:id="649" w:name="_Toc325722794"/>
            <w:r w:rsidRPr="003261FD">
              <w:rPr>
                <w:b/>
                <w:szCs w:val="20"/>
              </w:rPr>
              <w:t>All Members Combined</w:t>
            </w:r>
            <w:bookmarkEnd w:id="649"/>
          </w:p>
        </w:tc>
        <w:tc>
          <w:tcPr>
            <w:tcW w:w="1530" w:type="dxa"/>
            <w:shd w:val="clear" w:color="auto" w:fill="D9D9D9" w:themeFill="background1" w:themeFillShade="D9"/>
          </w:tcPr>
          <w:p w14:paraId="5538CDE1" w14:textId="77777777" w:rsidR="002A3C4B" w:rsidRPr="003261FD" w:rsidRDefault="002A3C4B" w:rsidP="00F20AF4">
            <w:pPr>
              <w:spacing w:before="31" w:after="31"/>
              <w:jc w:val="center"/>
              <w:rPr>
                <w:b/>
                <w:szCs w:val="20"/>
              </w:rPr>
            </w:pPr>
            <w:bookmarkStart w:id="650" w:name="_Toc325722795"/>
            <w:r w:rsidRPr="003261FD">
              <w:rPr>
                <w:b/>
                <w:szCs w:val="20"/>
              </w:rPr>
              <w:t>Each Member</w:t>
            </w:r>
            <w:bookmarkEnd w:id="650"/>
          </w:p>
        </w:tc>
        <w:tc>
          <w:tcPr>
            <w:tcW w:w="1620" w:type="dxa"/>
            <w:shd w:val="clear" w:color="auto" w:fill="D9D9D9" w:themeFill="background1" w:themeFillShade="D9"/>
          </w:tcPr>
          <w:p w14:paraId="7F3F0268" w14:textId="77777777" w:rsidR="002A3C4B" w:rsidRPr="003261FD" w:rsidRDefault="002A3C4B" w:rsidP="00F20AF4">
            <w:pPr>
              <w:spacing w:before="31" w:after="31"/>
              <w:jc w:val="center"/>
              <w:rPr>
                <w:b/>
                <w:szCs w:val="20"/>
              </w:rPr>
            </w:pPr>
            <w:bookmarkStart w:id="651" w:name="_Toc325722796"/>
            <w:r w:rsidRPr="003261FD">
              <w:rPr>
                <w:b/>
                <w:szCs w:val="20"/>
              </w:rPr>
              <w:t>One Member</w:t>
            </w:r>
            <w:bookmarkEnd w:id="651"/>
          </w:p>
        </w:tc>
        <w:tc>
          <w:tcPr>
            <w:tcW w:w="1800" w:type="dxa"/>
            <w:gridSpan w:val="2"/>
            <w:vMerge/>
          </w:tcPr>
          <w:p w14:paraId="2F4C4F89" w14:textId="77777777" w:rsidR="002A3C4B" w:rsidRPr="003261FD" w:rsidRDefault="002A3C4B" w:rsidP="00F20AF4">
            <w:pPr>
              <w:spacing w:before="31" w:after="31"/>
              <w:jc w:val="center"/>
              <w:rPr>
                <w:b/>
                <w:szCs w:val="20"/>
              </w:rPr>
            </w:pPr>
          </w:p>
        </w:tc>
      </w:tr>
      <w:tr w:rsidR="002A3C4B" w:rsidRPr="003261FD" w14:paraId="78583431" w14:textId="77777777" w:rsidTr="00BA5F89">
        <w:tc>
          <w:tcPr>
            <w:tcW w:w="13714" w:type="dxa"/>
            <w:gridSpan w:val="10"/>
            <w:shd w:val="clear" w:color="auto" w:fill="7F7F7F" w:themeFill="text1" w:themeFillTint="80"/>
          </w:tcPr>
          <w:p w14:paraId="532CCA42" w14:textId="77777777"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652" w:name="_Toc333569797"/>
            <w:r w:rsidRPr="003261FD">
              <w:rPr>
                <w:rFonts w:cs="Arial-BoldMT"/>
                <w:b/>
                <w:bCs/>
                <w:color w:val="FFFFFF" w:themeColor="background1"/>
                <w:szCs w:val="20"/>
              </w:rPr>
              <w:t>1. Eligibility</w:t>
            </w:r>
            <w:bookmarkEnd w:id="652"/>
          </w:p>
        </w:tc>
      </w:tr>
      <w:tr w:rsidR="00D6174D" w:rsidRPr="003261FD" w14:paraId="328530E9" w14:textId="77777777" w:rsidTr="00385E9A">
        <w:trPr>
          <w:gridAfter w:val="1"/>
          <w:wAfter w:w="16" w:type="dxa"/>
        </w:trPr>
        <w:tc>
          <w:tcPr>
            <w:tcW w:w="535" w:type="dxa"/>
          </w:tcPr>
          <w:p w14:paraId="6AD7436B" w14:textId="77777777" w:rsidR="002A3C4B" w:rsidRPr="003261FD" w:rsidRDefault="002A3C4B" w:rsidP="00F20AF4">
            <w:pPr>
              <w:jc w:val="left"/>
              <w:rPr>
                <w:b/>
                <w:sz w:val="22"/>
                <w:szCs w:val="22"/>
              </w:rPr>
            </w:pPr>
            <w:bookmarkStart w:id="653" w:name="_Toc325722798"/>
            <w:r w:rsidRPr="003261FD">
              <w:rPr>
                <w:b/>
                <w:sz w:val="22"/>
                <w:szCs w:val="22"/>
              </w:rPr>
              <w:t>1.1</w:t>
            </w:r>
            <w:bookmarkEnd w:id="653"/>
          </w:p>
        </w:tc>
        <w:tc>
          <w:tcPr>
            <w:tcW w:w="1710" w:type="dxa"/>
          </w:tcPr>
          <w:p w14:paraId="5F425761" w14:textId="77777777" w:rsidR="002A3C4B" w:rsidRPr="003261FD" w:rsidRDefault="002A3C4B" w:rsidP="00F20AF4">
            <w:pPr>
              <w:spacing w:before="31" w:after="31"/>
              <w:jc w:val="left"/>
              <w:rPr>
                <w:b/>
                <w:sz w:val="22"/>
                <w:szCs w:val="22"/>
              </w:rPr>
            </w:pPr>
            <w:bookmarkStart w:id="654" w:name="_Toc325722799"/>
            <w:r w:rsidRPr="003261FD">
              <w:rPr>
                <w:b/>
                <w:sz w:val="22"/>
                <w:szCs w:val="22"/>
              </w:rPr>
              <w:t>Nationality</w:t>
            </w:r>
            <w:bookmarkEnd w:id="654"/>
          </w:p>
        </w:tc>
        <w:tc>
          <w:tcPr>
            <w:tcW w:w="3150" w:type="dxa"/>
          </w:tcPr>
          <w:p w14:paraId="0F1F19A7" w14:textId="77777777" w:rsidR="002A3C4B" w:rsidRPr="003261FD" w:rsidRDefault="002A3C4B" w:rsidP="00F20AF4">
            <w:pPr>
              <w:spacing w:before="31" w:after="31"/>
              <w:jc w:val="left"/>
              <w:rPr>
                <w:sz w:val="22"/>
                <w:szCs w:val="22"/>
              </w:rPr>
            </w:pPr>
            <w:bookmarkStart w:id="655" w:name="_Toc325722800"/>
            <w:r w:rsidRPr="003261FD">
              <w:rPr>
                <w:sz w:val="22"/>
                <w:szCs w:val="22"/>
              </w:rPr>
              <w:t>Nationality in accordance with ITB  4.</w:t>
            </w:r>
            <w:bookmarkEnd w:id="655"/>
            <w:r w:rsidRPr="003261FD">
              <w:rPr>
                <w:sz w:val="22"/>
                <w:szCs w:val="22"/>
              </w:rPr>
              <w:t>4</w:t>
            </w:r>
          </w:p>
        </w:tc>
        <w:tc>
          <w:tcPr>
            <w:tcW w:w="1479" w:type="dxa"/>
          </w:tcPr>
          <w:p w14:paraId="3727E759" w14:textId="77777777" w:rsidR="002A3C4B" w:rsidRPr="003261FD" w:rsidRDefault="002A3C4B" w:rsidP="00F20AF4">
            <w:pPr>
              <w:spacing w:before="31" w:after="31"/>
              <w:jc w:val="left"/>
              <w:rPr>
                <w:sz w:val="22"/>
                <w:szCs w:val="22"/>
              </w:rPr>
            </w:pPr>
            <w:bookmarkStart w:id="656" w:name="_Toc325722801"/>
            <w:r w:rsidRPr="003261FD">
              <w:rPr>
                <w:sz w:val="22"/>
                <w:szCs w:val="22"/>
              </w:rPr>
              <w:t>Must meet requirement</w:t>
            </w:r>
            <w:bookmarkEnd w:id="656"/>
          </w:p>
        </w:tc>
        <w:tc>
          <w:tcPr>
            <w:tcW w:w="1874" w:type="dxa"/>
          </w:tcPr>
          <w:p w14:paraId="10E30658" w14:textId="77777777" w:rsidR="002A3C4B" w:rsidRPr="003261FD" w:rsidRDefault="002A3C4B" w:rsidP="00F20AF4">
            <w:pPr>
              <w:spacing w:before="31" w:after="31"/>
              <w:jc w:val="left"/>
              <w:rPr>
                <w:sz w:val="22"/>
                <w:szCs w:val="22"/>
              </w:rPr>
            </w:pPr>
            <w:bookmarkStart w:id="657" w:name="_Toc325722802"/>
            <w:r w:rsidRPr="003261FD">
              <w:rPr>
                <w:sz w:val="22"/>
                <w:szCs w:val="22"/>
              </w:rPr>
              <w:t>Must meet requirement</w:t>
            </w:r>
            <w:bookmarkEnd w:id="657"/>
          </w:p>
        </w:tc>
        <w:tc>
          <w:tcPr>
            <w:tcW w:w="1530" w:type="dxa"/>
          </w:tcPr>
          <w:p w14:paraId="70771C9B" w14:textId="77777777" w:rsidR="002A3C4B" w:rsidRPr="003261FD" w:rsidRDefault="002A3C4B" w:rsidP="00F20AF4">
            <w:pPr>
              <w:spacing w:before="31" w:after="31"/>
              <w:jc w:val="left"/>
              <w:rPr>
                <w:sz w:val="22"/>
                <w:szCs w:val="22"/>
              </w:rPr>
            </w:pPr>
            <w:bookmarkStart w:id="658" w:name="_Toc325722803"/>
            <w:r w:rsidRPr="003261FD">
              <w:rPr>
                <w:sz w:val="22"/>
                <w:szCs w:val="22"/>
              </w:rPr>
              <w:t>Must meet requirement</w:t>
            </w:r>
            <w:bookmarkEnd w:id="658"/>
          </w:p>
        </w:tc>
        <w:tc>
          <w:tcPr>
            <w:tcW w:w="1620" w:type="dxa"/>
          </w:tcPr>
          <w:p w14:paraId="249160D1" w14:textId="77777777" w:rsidR="002A3C4B" w:rsidRPr="003261FD" w:rsidRDefault="002A3C4B" w:rsidP="00F20AF4">
            <w:pPr>
              <w:spacing w:before="31" w:after="31"/>
              <w:jc w:val="left"/>
              <w:rPr>
                <w:sz w:val="22"/>
                <w:szCs w:val="22"/>
              </w:rPr>
            </w:pPr>
            <w:bookmarkStart w:id="659" w:name="_Toc325722804"/>
            <w:r w:rsidRPr="003261FD">
              <w:rPr>
                <w:sz w:val="22"/>
                <w:szCs w:val="22"/>
              </w:rPr>
              <w:t>N/A</w:t>
            </w:r>
            <w:bookmarkEnd w:id="659"/>
          </w:p>
        </w:tc>
        <w:tc>
          <w:tcPr>
            <w:tcW w:w="1800" w:type="dxa"/>
            <w:gridSpan w:val="2"/>
          </w:tcPr>
          <w:p w14:paraId="783C0B2A" w14:textId="77777777" w:rsidR="002A3C4B" w:rsidRPr="003261FD" w:rsidRDefault="002A3C4B" w:rsidP="00F20AF4">
            <w:pPr>
              <w:spacing w:before="31" w:after="31"/>
              <w:jc w:val="left"/>
              <w:rPr>
                <w:sz w:val="22"/>
                <w:szCs w:val="22"/>
              </w:rPr>
            </w:pPr>
            <w:bookmarkStart w:id="660" w:name="_Toc325722805"/>
            <w:r w:rsidRPr="003261FD">
              <w:rPr>
                <w:sz w:val="22"/>
                <w:szCs w:val="22"/>
              </w:rPr>
              <w:t>Forms ELI – 1.1 and 1.2, with attachments</w:t>
            </w:r>
            <w:bookmarkEnd w:id="660"/>
          </w:p>
        </w:tc>
      </w:tr>
      <w:tr w:rsidR="00D6174D" w:rsidRPr="003261FD" w14:paraId="3BEE2DC6" w14:textId="77777777" w:rsidTr="00385E9A">
        <w:trPr>
          <w:gridAfter w:val="1"/>
          <w:wAfter w:w="16" w:type="dxa"/>
        </w:trPr>
        <w:tc>
          <w:tcPr>
            <w:tcW w:w="535" w:type="dxa"/>
          </w:tcPr>
          <w:p w14:paraId="3AB22ECA" w14:textId="77777777" w:rsidR="002A3C4B" w:rsidRPr="003261FD" w:rsidRDefault="002A3C4B" w:rsidP="00F20AF4">
            <w:pPr>
              <w:jc w:val="left"/>
              <w:rPr>
                <w:b/>
                <w:sz w:val="22"/>
                <w:szCs w:val="22"/>
              </w:rPr>
            </w:pPr>
            <w:r w:rsidRPr="003261FD">
              <w:rPr>
                <w:b/>
                <w:sz w:val="22"/>
                <w:szCs w:val="22"/>
              </w:rPr>
              <w:t>1.2</w:t>
            </w:r>
          </w:p>
        </w:tc>
        <w:tc>
          <w:tcPr>
            <w:tcW w:w="1710" w:type="dxa"/>
          </w:tcPr>
          <w:p w14:paraId="60B9D48C" w14:textId="77777777" w:rsidR="002A3C4B" w:rsidRPr="003261FD" w:rsidRDefault="002A3C4B" w:rsidP="00F20AF4">
            <w:pPr>
              <w:spacing w:before="31" w:after="31"/>
              <w:jc w:val="left"/>
              <w:rPr>
                <w:b/>
                <w:sz w:val="22"/>
                <w:szCs w:val="22"/>
              </w:rPr>
            </w:pPr>
            <w:r w:rsidRPr="003261FD">
              <w:rPr>
                <w:b/>
                <w:sz w:val="22"/>
                <w:szCs w:val="22"/>
              </w:rPr>
              <w:t>Conflict of Interest</w:t>
            </w:r>
          </w:p>
        </w:tc>
        <w:tc>
          <w:tcPr>
            <w:tcW w:w="3150" w:type="dxa"/>
          </w:tcPr>
          <w:p w14:paraId="541BDE8B" w14:textId="77777777" w:rsidR="002A3C4B" w:rsidRPr="003261FD" w:rsidRDefault="002A3C4B" w:rsidP="00F20AF4">
            <w:pPr>
              <w:spacing w:before="31" w:after="31"/>
              <w:jc w:val="left"/>
              <w:rPr>
                <w:sz w:val="22"/>
                <w:szCs w:val="22"/>
              </w:rPr>
            </w:pPr>
            <w:bookmarkStart w:id="661" w:name="_Toc325722808"/>
            <w:r w:rsidRPr="003261FD">
              <w:rPr>
                <w:sz w:val="22"/>
                <w:szCs w:val="22"/>
              </w:rPr>
              <w:t>No conflicts of interest in accordance with ITB  4.2</w:t>
            </w:r>
            <w:bookmarkEnd w:id="661"/>
          </w:p>
        </w:tc>
        <w:tc>
          <w:tcPr>
            <w:tcW w:w="1479" w:type="dxa"/>
          </w:tcPr>
          <w:p w14:paraId="4C35529D" w14:textId="77777777" w:rsidR="002A3C4B" w:rsidRPr="003261FD" w:rsidRDefault="002A3C4B" w:rsidP="00F20AF4">
            <w:pPr>
              <w:spacing w:before="31" w:after="31"/>
              <w:jc w:val="left"/>
              <w:rPr>
                <w:sz w:val="22"/>
                <w:szCs w:val="22"/>
              </w:rPr>
            </w:pPr>
            <w:bookmarkStart w:id="662" w:name="_Toc325722809"/>
            <w:r w:rsidRPr="003261FD">
              <w:rPr>
                <w:sz w:val="22"/>
                <w:szCs w:val="22"/>
              </w:rPr>
              <w:t>Must meet requirement</w:t>
            </w:r>
            <w:bookmarkEnd w:id="662"/>
          </w:p>
        </w:tc>
        <w:tc>
          <w:tcPr>
            <w:tcW w:w="1874" w:type="dxa"/>
          </w:tcPr>
          <w:p w14:paraId="34AF1BE4" w14:textId="77777777" w:rsidR="002A3C4B" w:rsidRPr="003261FD" w:rsidRDefault="002A3C4B" w:rsidP="00F20AF4">
            <w:pPr>
              <w:spacing w:before="31" w:after="31"/>
              <w:jc w:val="left"/>
              <w:rPr>
                <w:sz w:val="22"/>
                <w:szCs w:val="22"/>
              </w:rPr>
            </w:pPr>
            <w:bookmarkStart w:id="663" w:name="_Toc325722810"/>
            <w:r w:rsidRPr="003261FD">
              <w:rPr>
                <w:sz w:val="22"/>
                <w:szCs w:val="22"/>
              </w:rPr>
              <w:t>Must meet requirement</w:t>
            </w:r>
            <w:bookmarkEnd w:id="663"/>
          </w:p>
        </w:tc>
        <w:tc>
          <w:tcPr>
            <w:tcW w:w="1530" w:type="dxa"/>
          </w:tcPr>
          <w:p w14:paraId="3CCDBEEA" w14:textId="77777777" w:rsidR="002A3C4B" w:rsidRPr="003261FD" w:rsidRDefault="002A3C4B" w:rsidP="00F20AF4">
            <w:pPr>
              <w:spacing w:before="31" w:after="31"/>
              <w:jc w:val="left"/>
              <w:rPr>
                <w:sz w:val="22"/>
                <w:szCs w:val="22"/>
              </w:rPr>
            </w:pPr>
            <w:bookmarkStart w:id="664" w:name="_Toc325722811"/>
            <w:r w:rsidRPr="003261FD">
              <w:rPr>
                <w:sz w:val="22"/>
                <w:szCs w:val="22"/>
              </w:rPr>
              <w:t>Must meet requirement</w:t>
            </w:r>
            <w:bookmarkEnd w:id="664"/>
          </w:p>
        </w:tc>
        <w:tc>
          <w:tcPr>
            <w:tcW w:w="1620" w:type="dxa"/>
          </w:tcPr>
          <w:p w14:paraId="3C21DC9E" w14:textId="77777777" w:rsidR="002A3C4B" w:rsidRPr="003261FD" w:rsidRDefault="002A3C4B" w:rsidP="00F20AF4">
            <w:pPr>
              <w:spacing w:before="31" w:after="31"/>
              <w:jc w:val="left"/>
              <w:rPr>
                <w:sz w:val="22"/>
                <w:szCs w:val="22"/>
              </w:rPr>
            </w:pPr>
            <w:bookmarkStart w:id="665" w:name="_Toc325722812"/>
            <w:r w:rsidRPr="003261FD">
              <w:rPr>
                <w:sz w:val="22"/>
                <w:szCs w:val="22"/>
              </w:rPr>
              <w:t>N/A</w:t>
            </w:r>
            <w:bookmarkEnd w:id="665"/>
          </w:p>
        </w:tc>
        <w:tc>
          <w:tcPr>
            <w:tcW w:w="1800" w:type="dxa"/>
            <w:gridSpan w:val="2"/>
          </w:tcPr>
          <w:p w14:paraId="7A19696B" w14:textId="77777777" w:rsidR="002A3C4B" w:rsidRPr="003261FD" w:rsidRDefault="002A3C4B" w:rsidP="00F20AF4">
            <w:pPr>
              <w:spacing w:before="31" w:after="31"/>
              <w:jc w:val="left"/>
              <w:rPr>
                <w:sz w:val="22"/>
                <w:szCs w:val="22"/>
              </w:rPr>
            </w:pPr>
            <w:bookmarkStart w:id="666" w:name="_Toc325722813"/>
            <w:r w:rsidRPr="003261FD">
              <w:rPr>
                <w:sz w:val="22"/>
                <w:szCs w:val="22"/>
              </w:rPr>
              <w:t>Letter of Bid</w:t>
            </w:r>
            <w:bookmarkEnd w:id="666"/>
          </w:p>
        </w:tc>
      </w:tr>
      <w:tr w:rsidR="00D6174D" w:rsidRPr="003261FD" w14:paraId="6CAD0BF8" w14:textId="77777777" w:rsidTr="00385E9A">
        <w:trPr>
          <w:gridAfter w:val="1"/>
          <w:wAfter w:w="16" w:type="dxa"/>
        </w:trPr>
        <w:tc>
          <w:tcPr>
            <w:tcW w:w="535" w:type="dxa"/>
          </w:tcPr>
          <w:p w14:paraId="3B5EE12B" w14:textId="77777777" w:rsidR="002A3C4B" w:rsidRPr="003261FD" w:rsidRDefault="002A3C4B" w:rsidP="00F20AF4">
            <w:pPr>
              <w:jc w:val="left"/>
              <w:rPr>
                <w:b/>
                <w:sz w:val="22"/>
                <w:szCs w:val="22"/>
              </w:rPr>
            </w:pPr>
            <w:r w:rsidRPr="003261FD">
              <w:rPr>
                <w:b/>
                <w:sz w:val="22"/>
                <w:szCs w:val="22"/>
              </w:rPr>
              <w:t>1.3</w:t>
            </w:r>
          </w:p>
        </w:tc>
        <w:tc>
          <w:tcPr>
            <w:tcW w:w="1710" w:type="dxa"/>
          </w:tcPr>
          <w:p w14:paraId="41F0F91A" w14:textId="77777777" w:rsidR="002A3C4B" w:rsidRPr="003261FD" w:rsidRDefault="002A3C4B" w:rsidP="00F20AF4">
            <w:pPr>
              <w:spacing w:before="31" w:after="31"/>
              <w:jc w:val="left"/>
              <w:rPr>
                <w:b/>
                <w:sz w:val="22"/>
                <w:szCs w:val="22"/>
              </w:rPr>
            </w:pPr>
            <w:r w:rsidRPr="003261FD">
              <w:rPr>
                <w:b/>
                <w:sz w:val="22"/>
                <w:szCs w:val="22"/>
              </w:rPr>
              <w:t>Bank Eligibility</w:t>
            </w:r>
          </w:p>
        </w:tc>
        <w:tc>
          <w:tcPr>
            <w:tcW w:w="3150" w:type="dxa"/>
          </w:tcPr>
          <w:p w14:paraId="5491230D" w14:textId="77777777" w:rsidR="002A3C4B" w:rsidRPr="003261FD" w:rsidRDefault="002A3C4B" w:rsidP="00F20AF4">
            <w:pPr>
              <w:spacing w:before="31" w:after="31"/>
              <w:jc w:val="left"/>
              <w:rPr>
                <w:sz w:val="22"/>
                <w:szCs w:val="22"/>
              </w:rPr>
            </w:pPr>
            <w:bookmarkStart w:id="667" w:name="_Toc325722816"/>
            <w:r w:rsidRPr="003261FD">
              <w:rPr>
                <w:sz w:val="22"/>
                <w:szCs w:val="22"/>
              </w:rPr>
              <w:t>Not having been declared ineligible by the Bank, as described in ITB 4.5</w:t>
            </w:r>
            <w:r w:rsidR="00645E86" w:rsidRPr="003261FD">
              <w:rPr>
                <w:sz w:val="22"/>
                <w:szCs w:val="22"/>
              </w:rPr>
              <w:t>.</w:t>
            </w:r>
            <w:bookmarkEnd w:id="667"/>
          </w:p>
        </w:tc>
        <w:tc>
          <w:tcPr>
            <w:tcW w:w="1479" w:type="dxa"/>
          </w:tcPr>
          <w:p w14:paraId="5EFA83EF" w14:textId="77777777" w:rsidR="002A3C4B" w:rsidRPr="003261FD" w:rsidRDefault="002A3C4B" w:rsidP="00F20AF4">
            <w:pPr>
              <w:spacing w:before="31" w:after="31"/>
              <w:jc w:val="left"/>
              <w:rPr>
                <w:sz w:val="22"/>
                <w:szCs w:val="22"/>
              </w:rPr>
            </w:pPr>
            <w:bookmarkStart w:id="668" w:name="_Toc325722817"/>
            <w:r w:rsidRPr="003261FD">
              <w:rPr>
                <w:sz w:val="22"/>
                <w:szCs w:val="22"/>
              </w:rPr>
              <w:t>Must meet requirement</w:t>
            </w:r>
            <w:bookmarkEnd w:id="668"/>
          </w:p>
        </w:tc>
        <w:tc>
          <w:tcPr>
            <w:tcW w:w="1874" w:type="dxa"/>
          </w:tcPr>
          <w:p w14:paraId="4BA45C56" w14:textId="77777777" w:rsidR="002A3C4B" w:rsidRPr="003261FD" w:rsidRDefault="002A3C4B" w:rsidP="00F20AF4">
            <w:pPr>
              <w:spacing w:before="31" w:after="31"/>
              <w:jc w:val="left"/>
              <w:rPr>
                <w:sz w:val="22"/>
                <w:szCs w:val="22"/>
              </w:rPr>
            </w:pPr>
            <w:bookmarkStart w:id="669" w:name="_Toc325722818"/>
            <w:r w:rsidRPr="003261FD">
              <w:rPr>
                <w:sz w:val="22"/>
                <w:szCs w:val="22"/>
              </w:rPr>
              <w:t>Must meet requirement</w:t>
            </w:r>
            <w:bookmarkEnd w:id="669"/>
          </w:p>
        </w:tc>
        <w:tc>
          <w:tcPr>
            <w:tcW w:w="1530" w:type="dxa"/>
          </w:tcPr>
          <w:p w14:paraId="7B773A63" w14:textId="77777777" w:rsidR="002A3C4B" w:rsidRPr="003261FD" w:rsidRDefault="002A3C4B" w:rsidP="00F20AF4">
            <w:pPr>
              <w:spacing w:before="31" w:after="31"/>
              <w:jc w:val="left"/>
              <w:rPr>
                <w:sz w:val="22"/>
                <w:szCs w:val="22"/>
              </w:rPr>
            </w:pPr>
            <w:bookmarkStart w:id="670" w:name="_Toc325722819"/>
            <w:r w:rsidRPr="003261FD">
              <w:rPr>
                <w:sz w:val="22"/>
                <w:szCs w:val="22"/>
              </w:rPr>
              <w:t>Must meet requirement</w:t>
            </w:r>
            <w:bookmarkEnd w:id="670"/>
          </w:p>
        </w:tc>
        <w:tc>
          <w:tcPr>
            <w:tcW w:w="1620" w:type="dxa"/>
          </w:tcPr>
          <w:p w14:paraId="2807DE6E" w14:textId="77777777" w:rsidR="002A3C4B" w:rsidRPr="003261FD" w:rsidRDefault="002A3C4B" w:rsidP="00F20AF4">
            <w:pPr>
              <w:spacing w:before="31" w:after="31"/>
              <w:jc w:val="left"/>
              <w:rPr>
                <w:sz w:val="22"/>
                <w:szCs w:val="22"/>
              </w:rPr>
            </w:pPr>
            <w:bookmarkStart w:id="671" w:name="_Toc325722820"/>
            <w:r w:rsidRPr="003261FD">
              <w:rPr>
                <w:sz w:val="22"/>
                <w:szCs w:val="22"/>
              </w:rPr>
              <w:t>N/A</w:t>
            </w:r>
            <w:bookmarkEnd w:id="671"/>
          </w:p>
          <w:p w14:paraId="50ECDC2E" w14:textId="77777777" w:rsidR="002A3C4B" w:rsidRPr="003261FD" w:rsidRDefault="002A3C4B" w:rsidP="00F20AF4">
            <w:pPr>
              <w:spacing w:before="31" w:after="31"/>
              <w:jc w:val="left"/>
              <w:rPr>
                <w:sz w:val="22"/>
                <w:szCs w:val="22"/>
              </w:rPr>
            </w:pPr>
          </w:p>
        </w:tc>
        <w:tc>
          <w:tcPr>
            <w:tcW w:w="1800" w:type="dxa"/>
            <w:gridSpan w:val="2"/>
          </w:tcPr>
          <w:p w14:paraId="29C7AFB9" w14:textId="77777777" w:rsidR="002A3C4B" w:rsidRPr="003261FD" w:rsidRDefault="002A3C4B" w:rsidP="00F20AF4">
            <w:pPr>
              <w:spacing w:before="31" w:after="31"/>
              <w:jc w:val="left"/>
              <w:rPr>
                <w:sz w:val="22"/>
                <w:szCs w:val="22"/>
              </w:rPr>
            </w:pPr>
            <w:bookmarkStart w:id="672" w:name="_Toc325722821"/>
            <w:r w:rsidRPr="003261FD">
              <w:rPr>
                <w:sz w:val="22"/>
                <w:szCs w:val="22"/>
              </w:rPr>
              <w:t>Letter of Bid</w:t>
            </w:r>
            <w:bookmarkEnd w:id="672"/>
          </w:p>
        </w:tc>
      </w:tr>
      <w:tr w:rsidR="00D6174D" w:rsidRPr="003261FD" w14:paraId="5CD21737" w14:textId="77777777" w:rsidTr="00385E9A">
        <w:trPr>
          <w:gridAfter w:val="1"/>
          <w:wAfter w:w="16" w:type="dxa"/>
        </w:trPr>
        <w:tc>
          <w:tcPr>
            <w:tcW w:w="535" w:type="dxa"/>
          </w:tcPr>
          <w:p w14:paraId="45B11909" w14:textId="77777777" w:rsidR="002A3C4B" w:rsidRPr="003261FD" w:rsidRDefault="002A3C4B" w:rsidP="00F20AF4">
            <w:pPr>
              <w:jc w:val="left"/>
              <w:rPr>
                <w:b/>
                <w:sz w:val="22"/>
                <w:szCs w:val="22"/>
              </w:rPr>
            </w:pPr>
            <w:r w:rsidRPr="003261FD">
              <w:rPr>
                <w:b/>
                <w:sz w:val="22"/>
                <w:szCs w:val="22"/>
              </w:rPr>
              <w:t xml:space="preserve">1.4 </w:t>
            </w:r>
          </w:p>
        </w:tc>
        <w:tc>
          <w:tcPr>
            <w:tcW w:w="1710" w:type="dxa"/>
          </w:tcPr>
          <w:p w14:paraId="361A567F" w14:textId="77777777" w:rsidR="002A3C4B" w:rsidRPr="003261FD" w:rsidRDefault="002A3C4B" w:rsidP="00F20AF4">
            <w:pPr>
              <w:spacing w:before="31" w:after="31"/>
              <w:jc w:val="left"/>
              <w:rPr>
                <w:b/>
                <w:sz w:val="22"/>
                <w:szCs w:val="22"/>
              </w:rPr>
            </w:pPr>
            <w:r w:rsidRPr="003261FD">
              <w:rPr>
                <w:b/>
                <w:sz w:val="22"/>
                <w:szCs w:val="22"/>
              </w:rPr>
              <w:t>State- owned Enterprise or Institution of the Borrower country</w:t>
            </w:r>
          </w:p>
        </w:tc>
        <w:tc>
          <w:tcPr>
            <w:tcW w:w="3150" w:type="dxa"/>
          </w:tcPr>
          <w:p w14:paraId="2B751304" w14:textId="77777777" w:rsidR="002A3C4B" w:rsidRPr="003261FD" w:rsidRDefault="002A3C4B" w:rsidP="00F20AF4">
            <w:pPr>
              <w:spacing w:before="31" w:after="31"/>
              <w:jc w:val="left"/>
              <w:rPr>
                <w:sz w:val="22"/>
                <w:szCs w:val="22"/>
              </w:rPr>
            </w:pPr>
            <w:bookmarkStart w:id="673" w:name="_Toc325722824"/>
            <w:r w:rsidRPr="003261FD">
              <w:rPr>
                <w:sz w:val="22"/>
                <w:szCs w:val="22"/>
              </w:rPr>
              <w:t>Meets conditions of ITB 4.</w:t>
            </w:r>
            <w:bookmarkEnd w:id="673"/>
            <w:r w:rsidRPr="003261FD">
              <w:rPr>
                <w:sz w:val="22"/>
                <w:szCs w:val="22"/>
              </w:rPr>
              <w:t>6</w:t>
            </w:r>
          </w:p>
        </w:tc>
        <w:tc>
          <w:tcPr>
            <w:tcW w:w="1479" w:type="dxa"/>
          </w:tcPr>
          <w:p w14:paraId="456741DE" w14:textId="77777777" w:rsidR="002A3C4B" w:rsidRPr="003261FD" w:rsidRDefault="002A3C4B" w:rsidP="00F20AF4">
            <w:pPr>
              <w:spacing w:before="31" w:after="31"/>
              <w:jc w:val="left"/>
              <w:rPr>
                <w:sz w:val="22"/>
                <w:szCs w:val="22"/>
              </w:rPr>
            </w:pPr>
            <w:bookmarkStart w:id="674" w:name="_Toc325722825"/>
            <w:r w:rsidRPr="003261FD">
              <w:rPr>
                <w:sz w:val="22"/>
                <w:szCs w:val="22"/>
              </w:rPr>
              <w:t>Must meet requirement</w:t>
            </w:r>
            <w:bookmarkEnd w:id="674"/>
          </w:p>
        </w:tc>
        <w:tc>
          <w:tcPr>
            <w:tcW w:w="1874" w:type="dxa"/>
          </w:tcPr>
          <w:p w14:paraId="2556AB15" w14:textId="77777777" w:rsidR="002A3C4B" w:rsidRPr="003261FD" w:rsidRDefault="002A3C4B" w:rsidP="00F20AF4">
            <w:pPr>
              <w:spacing w:before="31" w:after="31"/>
              <w:jc w:val="left"/>
              <w:rPr>
                <w:sz w:val="22"/>
                <w:szCs w:val="22"/>
              </w:rPr>
            </w:pPr>
            <w:bookmarkStart w:id="675" w:name="_Toc325722826"/>
            <w:r w:rsidRPr="003261FD">
              <w:rPr>
                <w:sz w:val="22"/>
                <w:szCs w:val="22"/>
              </w:rPr>
              <w:t>Must meet requirement</w:t>
            </w:r>
            <w:bookmarkEnd w:id="675"/>
          </w:p>
        </w:tc>
        <w:tc>
          <w:tcPr>
            <w:tcW w:w="1530" w:type="dxa"/>
          </w:tcPr>
          <w:p w14:paraId="08EDF868" w14:textId="77777777" w:rsidR="002A3C4B" w:rsidRPr="003261FD" w:rsidRDefault="002A3C4B" w:rsidP="00F20AF4">
            <w:pPr>
              <w:spacing w:before="31" w:after="31"/>
              <w:jc w:val="left"/>
              <w:rPr>
                <w:sz w:val="22"/>
                <w:szCs w:val="22"/>
              </w:rPr>
            </w:pPr>
            <w:bookmarkStart w:id="676" w:name="_Toc325722827"/>
            <w:r w:rsidRPr="003261FD">
              <w:rPr>
                <w:sz w:val="22"/>
                <w:szCs w:val="22"/>
              </w:rPr>
              <w:t>Must meet requirement</w:t>
            </w:r>
            <w:bookmarkEnd w:id="676"/>
          </w:p>
        </w:tc>
        <w:tc>
          <w:tcPr>
            <w:tcW w:w="1620" w:type="dxa"/>
          </w:tcPr>
          <w:p w14:paraId="2C5F74F7" w14:textId="77777777" w:rsidR="002A3C4B" w:rsidRPr="003261FD" w:rsidRDefault="002A3C4B" w:rsidP="00F20AF4">
            <w:pPr>
              <w:spacing w:before="31" w:after="31"/>
              <w:jc w:val="left"/>
              <w:rPr>
                <w:sz w:val="22"/>
                <w:szCs w:val="22"/>
              </w:rPr>
            </w:pPr>
            <w:bookmarkStart w:id="677" w:name="_Toc325722828"/>
            <w:r w:rsidRPr="003261FD">
              <w:rPr>
                <w:sz w:val="22"/>
                <w:szCs w:val="22"/>
              </w:rPr>
              <w:t>N/A</w:t>
            </w:r>
            <w:bookmarkEnd w:id="677"/>
          </w:p>
          <w:p w14:paraId="6516F0A2" w14:textId="77777777" w:rsidR="002A3C4B" w:rsidRPr="003261FD" w:rsidRDefault="002A3C4B" w:rsidP="00F20AF4">
            <w:pPr>
              <w:spacing w:before="31" w:after="31"/>
              <w:jc w:val="left"/>
              <w:rPr>
                <w:sz w:val="22"/>
                <w:szCs w:val="22"/>
              </w:rPr>
            </w:pPr>
          </w:p>
        </w:tc>
        <w:tc>
          <w:tcPr>
            <w:tcW w:w="1800" w:type="dxa"/>
            <w:gridSpan w:val="2"/>
          </w:tcPr>
          <w:p w14:paraId="3C1A6CF0" w14:textId="77777777" w:rsidR="002A3C4B" w:rsidRPr="003261FD" w:rsidRDefault="002A3C4B" w:rsidP="00F20AF4">
            <w:pPr>
              <w:spacing w:before="31" w:after="31"/>
              <w:jc w:val="left"/>
              <w:rPr>
                <w:sz w:val="22"/>
                <w:szCs w:val="22"/>
              </w:rPr>
            </w:pPr>
            <w:bookmarkStart w:id="678" w:name="_Toc325722829"/>
            <w:r w:rsidRPr="003261FD">
              <w:rPr>
                <w:sz w:val="22"/>
                <w:szCs w:val="22"/>
              </w:rPr>
              <w:t>Forms ELI – 1.1 and 1.2, with attachments</w:t>
            </w:r>
            <w:bookmarkEnd w:id="678"/>
          </w:p>
        </w:tc>
      </w:tr>
      <w:tr w:rsidR="00D6174D" w:rsidRPr="003261FD" w14:paraId="7B79FFF5" w14:textId="77777777" w:rsidTr="00385E9A">
        <w:trPr>
          <w:gridAfter w:val="1"/>
          <w:wAfter w:w="16" w:type="dxa"/>
        </w:trPr>
        <w:tc>
          <w:tcPr>
            <w:tcW w:w="535" w:type="dxa"/>
          </w:tcPr>
          <w:p w14:paraId="02D185A1" w14:textId="77777777" w:rsidR="002A3C4B" w:rsidRPr="003261FD" w:rsidRDefault="002A3C4B" w:rsidP="00F20AF4">
            <w:pPr>
              <w:jc w:val="left"/>
              <w:rPr>
                <w:b/>
                <w:sz w:val="22"/>
                <w:szCs w:val="22"/>
              </w:rPr>
            </w:pPr>
            <w:r w:rsidRPr="003261FD">
              <w:rPr>
                <w:b/>
                <w:sz w:val="22"/>
                <w:szCs w:val="22"/>
              </w:rPr>
              <w:t>1.5</w:t>
            </w:r>
          </w:p>
        </w:tc>
        <w:tc>
          <w:tcPr>
            <w:tcW w:w="1710" w:type="dxa"/>
          </w:tcPr>
          <w:p w14:paraId="3B003380" w14:textId="77777777" w:rsidR="002A3C4B" w:rsidRPr="003261FD" w:rsidRDefault="002A3C4B" w:rsidP="00F20AF4">
            <w:pPr>
              <w:spacing w:before="31" w:after="31"/>
              <w:jc w:val="left"/>
              <w:rPr>
                <w:b/>
                <w:sz w:val="22"/>
                <w:szCs w:val="22"/>
              </w:rPr>
            </w:pPr>
            <w:r w:rsidRPr="003261FD">
              <w:rPr>
                <w:b/>
                <w:sz w:val="22"/>
                <w:szCs w:val="22"/>
              </w:rPr>
              <w:t>United Nations resolution or Borrower’s country law</w:t>
            </w:r>
          </w:p>
        </w:tc>
        <w:tc>
          <w:tcPr>
            <w:tcW w:w="3150" w:type="dxa"/>
          </w:tcPr>
          <w:p w14:paraId="11C49052" w14:textId="77777777" w:rsidR="002A3C4B" w:rsidRPr="003261FD" w:rsidRDefault="002A3C4B" w:rsidP="00F20AF4">
            <w:pPr>
              <w:spacing w:before="31" w:after="31"/>
              <w:jc w:val="left"/>
              <w:rPr>
                <w:sz w:val="22"/>
                <w:szCs w:val="22"/>
              </w:rPr>
            </w:pPr>
            <w:bookmarkStart w:id="679" w:name="_Toc325722832"/>
            <w:r w:rsidRPr="003261FD">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679"/>
          </w:p>
        </w:tc>
        <w:tc>
          <w:tcPr>
            <w:tcW w:w="1479" w:type="dxa"/>
          </w:tcPr>
          <w:p w14:paraId="3CE14399" w14:textId="77777777" w:rsidR="002A3C4B" w:rsidRPr="003261FD" w:rsidRDefault="002A3C4B" w:rsidP="00F20AF4">
            <w:pPr>
              <w:spacing w:before="31" w:after="31"/>
              <w:jc w:val="left"/>
              <w:rPr>
                <w:sz w:val="22"/>
                <w:szCs w:val="22"/>
              </w:rPr>
            </w:pPr>
            <w:bookmarkStart w:id="680" w:name="_Toc325722833"/>
            <w:r w:rsidRPr="003261FD">
              <w:rPr>
                <w:sz w:val="22"/>
                <w:szCs w:val="22"/>
              </w:rPr>
              <w:t>Must meet requirement</w:t>
            </w:r>
            <w:bookmarkEnd w:id="680"/>
          </w:p>
        </w:tc>
        <w:tc>
          <w:tcPr>
            <w:tcW w:w="1874" w:type="dxa"/>
          </w:tcPr>
          <w:p w14:paraId="28EB2C0F" w14:textId="77777777" w:rsidR="002A3C4B" w:rsidRPr="003261FD" w:rsidRDefault="002A3C4B" w:rsidP="00F20AF4">
            <w:pPr>
              <w:spacing w:before="31" w:after="31"/>
              <w:jc w:val="left"/>
              <w:rPr>
                <w:sz w:val="22"/>
                <w:szCs w:val="22"/>
              </w:rPr>
            </w:pPr>
            <w:bookmarkStart w:id="681" w:name="_Toc325722834"/>
            <w:r w:rsidRPr="003261FD">
              <w:rPr>
                <w:sz w:val="22"/>
                <w:szCs w:val="22"/>
              </w:rPr>
              <w:t>Must meet requirement</w:t>
            </w:r>
            <w:bookmarkEnd w:id="681"/>
          </w:p>
        </w:tc>
        <w:tc>
          <w:tcPr>
            <w:tcW w:w="1530" w:type="dxa"/>
          </w:tcPr>
          <w:p w14:paraId="61060F5E" w14:textId="77777777" w:rsidR="002A3C4B" w:rsidRPr="003261FD" w:rsidRDefault="002A3C4B" w:rsidP="00F20AF4">
            <w:pPr>
              <w:spacing w:before="31" w:after="31"/>
              <w:jc w:val="left"/>
              <w:rPr>
                <w:sz w:val="22"/>
                <w:szCs w:val="22"/>
              </w:rPr>
            </w:pPr>
            <w:bookmarkStart w:id="682" w:name="_Toc325722835"/>
            <w:r w:rsidRPr="003261FD">
              <w:rPr>
                <w:sz w:val="22"/>
                <w:szCs w:val="22"/>
              </w:rPr>
              <w:t>Must meet requirement</w:t>
            </w:r>
            <w:bookmarkEnd w:id="682"/>
          </w:p>
        </w:tc>
        <w:tc>
          <w:tcPr>
            <w:tcW w:w="1620" w:type="dxa"/>
          </w:tcPr>
          <w:p w14:paraId="408873C6" w14:textId="77777777" w:rsidR="002A3C4B" w:rsidRPr="003261FD" w:rsidRDefault="002A3C4B" w:rsidP="00F20AF4">
            <w:pPr>
              <w:spacing w:before="31" w:after="31"/>
              <w:jc w:val="left"/>
              <w:rPr>
                <w:sz w:val="22"/>
                <w:szCs w:val="22"/>
              </w:rPr>
            </w:pPr>
            <w:bookmarkStart w:id="683" w:name="_Toc325722836"/>
            <w:r w:rsidRPr="003261FD">
              <w:rPr>
                <w:sz w:val="22"/>
                <w:szCs w:val="22"/>
              </w:rPr>
              <w:t>N/A</w:t>
            </w:r>
            <w:bookmarkEnd w:id="683"/>
          </w:p>
          <w:p w14:paraId="4DCE389D" w14:textId="77777777" w:rsidR="002A3C4B" w:rsidRPr="003261FD" w:rsidRDefault="002A3C4B" w:rsidP="00F20AF4">
            <w:pPr>
              <w:spacing w:before="31" w:after="31"/>
              <w:jc w:val="left"/>
              <w:rPr>
                <w:sz w:val="22"/>
                <w:szCs w:val="22"/>
              </w:rPr>
            </w:pPr>
          </w:p>
        </w:tc>
        <w:tc>
          <w:tcPr>
            <w:tcW w:w="1800" w:type="dxa"/>
            <w:gridSpan w:val="2"/>
          </w:tcPr>
          <w:p w14:paraId="7B5EB606" w14:textId="77777777" w:rsidR="002A3C4B" w:rsidRPr="003261FD" w:rsidRDefault="002A3C4B" w:rsidP="00F20AF4">
            <w:pPr>
              <w:spacing w:before="31" w:after="31"/>
              <w:jc w:val="left"/>
              <w:rPr>
                <w:sz w:val="22"/>
                <w:szCs w:val="22"/>
              </w:rPr>
            </w:pPr>
            <w:bookmarkStart w:id="684" w:name="_Toc325722837"/>
            <w:r w:rsidRPr="003261FD">
              <w:rPr>
                <w:sz w:val="22"/>
                <w:szCs w:val="22"/>
              </w:rPr>
              <w:t>Forms ELI – 1.1 and 1.2, with attachments</w:t>
            </w:r>
            <w:bookmarkEnd w:id="684"/>
          </w:p>
        </w:tc>
      </w:tr>
      <w:tr w:rsidR="002A3C4B" w:rsidRPr="003261FD" w14:paraId="22C1F059" w14:textId="77777777" w:rsidTr="00BA5F89">
        <w:tc>
          <w:tcPr>
            <w:tcW w:w="13714" w:type="dxa"/>
            <w:gridSpan w:val="10"/>
            <w:shd w:val="clear" w:color="auto" w:fill="7F7F7F" w:themeFill="text1" w:themeFillTint="80"/>
          </w:tcPr>
          <w:p w14:paraId="125D5CE8" w14:textId="77777777" w:rsidR="002A3C4B" w:rsidRPr="003261FD" w:rsidRDefault="002A3C4B" w:rsidP="007636D9">
            <w:pPr>
              <w:keepNext/>
              <w:autoSpaceDE w:val="0"/>
              <w:autoSpaceDN w:val="0"/>
              <w:adjustRightInd w:val="0"/>
              <w:spacing w:before="62" w:after="62"/>
              <w:jc w:val="left"/>
              <w:rPr>
                <w:rFonts w:cs="Arial-BoldMT"/>
                <w:b/>
                <w:bCs/>
                <w:color w:val="FFFFFF" w:themeColor="background1"/>
                <w:szCs w:val="20"/>
              </w:rPr>
            </w:pPr>
            <w:bookmarkStart w:id="685" w:name="_Toc333569798"/>
            <w:r w:rsidRPr="003261FD">
              <w:rPr>
                <w:rFonts w:cs="Arial-BoldMT"/>
                <w:b/>
                <w:bCs/>
                <w:color w:val="FFFFFF" w:themeColor="background1"/>
                <w:szCs w:val="20"/>
              </w:rPr>
              <w:t>2. Historical Contract Non-Performance</w:t>
            </w:r>
            <w:bookmarkEnd w:id="685"/>
          </w:p>
        </w:tc>
      </w:tr>
      <w:tr w:rsidR="00D6174D" w:rsidRPr="003261FD" w14:paraId="23728DDB" w14:textId="77777777" w:rsidTr="00385E9A">
        <w:trPr>
          <w:gridAfter w:val="1"/>
          <w:wAfter w:w="16" w:type="dxa"/>
        </w:trPr>
        <w:tc>
          <w:tcPr>
            <w:tcW w:w="535" w:type="dxa"/>
          </w:tcPr>
          <w:p w14:paraId="052E456D" w14:textId="77777777" w:rsidR="002A3C4B" w:rsidRPr="003261FD" w:rsidRDefault="002A3C4B" w:rsidP="00F20AF4">
            <w:pPr>
              <w:jc w:val="left"/>
              <w:rPr>
                <w:b/>
                <w:sz w:val="22"/>
                <w:szCs w:val="22"/>
              </w:rPr>
            </w:pPr>
            <w:r w:rsidRPr="003261FD">
              <w:rPr>
                <w:b/>
                <w:sz w:val="22"/>
                <w:szCs w:val="22"/>
              </w:rPr>
              <w:t>2.1</w:t>
            </w:r>
          </w:p>
        </w:tc>
        <w:tc>
          <w:tcPr>
            <w:tcW w:w="1710" w:type="dxa"/>
          </w:tcPr>
          <w:p w14:paraId="5B2A17D3" w14:textId="77777777" w:rsidR="002A3C4B" w:rsidRPr="003261FD" w:rsidRDefault="002A3C4B" w:rsidP="00F20AF4">
            <w:pPr>
              <w:spacing w:before="31" w:after="31"/>
              <w:jc w:val="left"/>
              <w:rPr>
                <w:b/>
                <w:sz w:val="22"/>
                <w:szCs w:val="22"/>
              </w:rPr>
            </w:pPr>
            <w:r w:rsidRPr="003261FD">
              <w:rPr>
                <w:b/>
                <w:sz w:val="22"/>
                <w:szCs w:val="22"/>
              </w:rPr>
              <w:t>History of Non-Performing Contracts</w:t>
            </w:r>
          </w:p>
        </w:tc>
        <w:tc>
          <w:tcPr>
            <w:tcW w:w="3150" w:type="dxa"/>
          </w:tcPr>
          <w:p w14:paraId="78E0E073" w14:textId="77777777" w:rsidR="002A3C4B" w:rsidRPr="003261FD" w:rsidRDefault="002A3C4B" w:rsidP="00F20AF4">
            <w:pPr>
              <w:spacing w:before="31" w:after="31"/>
              <w:jc w:val="left"/>
              <w:rPr>
                <w:sz w:val="22"/>
                <w:szCs w:val="22"/>
              </w:rPr>
            </w:pPr>
            <w:bookmarkStart w:id="686" w:name="_Toc325722841"/>
            <w:r w:rsidRPr="003261FD">
              <w:rPr>
                <w:sz w:val="22"/>
                <w:szCs w:val="22"/>
              </w:rPr>
              <w:t>Non-performance of a contract</w:t>
            </w:r>
            <w:r w:rsidRPr="003261FD">
              <w:rPr>
                <w:sz w:val="22"/>
                <w:szCs w:val="22"/>
                <w:vertAlign w:val="superscript"/>
              </w:rPr>
              <w:footnoteReference w:id="12"/>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w:t>
            </w:r>
            <w:r w:rsidR="001D7549" w:rsidRPr="003261FD">
              <w:rPr>
                <w:sz w:val="22"/>
                <w:szCs w:val="22"/>
              </w:rPr>
              <w:t>January [</w:t>
            </w:r>
            <w:r w:rsidRPr="003261FD">
              <w:rPr>
                <w:i/>
                <w:sz w:val="22"/>
                <w:szCs w:val="22"/>
              </w:rPr>
              <w:t>insert year]</w:t>
            </w:r>
            <w:r w:rsidRPr="003261FD">
              <w:rPr>
                <w:sz w:val="22"/>
                <w:szCs w:val="22"/>
              </w:rPr>
              <w:t>.</w:t>
            </w:r>
            <w:bookmarkEnd w:id="686"/>
            <w:r w:rsidRPr="003261FD">
              <w:rPr>
                <w:sz w:val="22"/>
                <w:szCs w:val="22"/>
              </w:rPr>
              <w:t xml:space="preserve"> </w:t>
            </w:r>
          </w:p>
        </w:tc>
        <w:tc>
          <w:tcPr>
            <w:tcW w:w="1479" w:type="dxa"/>
          </w:tcPr>
          <w:p w14:paraId="660FA412" w14:textId="77777777" w:rsidR="002A3C4B" w:rsidRPr="003261FD" w:rsidRDefault="002A3C4B" w:rsidP="00F20AF4">
            <w:pPr>
              <w:spacing w:before="31" w:after="31"/>
              <w:jc w:val="left"/>
              <w:rPr>
                <w:sz w:val="22"/>
                <w:szCs w:val="22"/>
              </w:rPr>
            </w:pPr>
            <w:bookmarkStart w:id="687" w:name="_Toc325722842"/>
            <w:r w:rsidRPr="003261FD">
              <w:rPr>
                <w:sz w:val="22"/>
                <w:szCs w:val="22"/>
              </w:rPr>
              <w:t>Must meet requirement</w:t>
            </w:r>
            <w:bookmarkEnd w:id="687"/>
            <w:r w:rsidRPr="003261FD">
              <w:rPr>
                <w:sz w:val="22"/>
                <w:szCs w:val="22"/>
              </w:rPr>
              <w:t xml:space="preserve"> </w:t>
            </w:r>
          </w:p>
        </w:tc>
        <w:tc>
          <w:tcPr>
            <w:tcW w:w="1874" w:type="dxa"/>
          </w:tcPr>
          <w:p w14:paraId="01162FF8" w14:textId="77777777" w:rsidR="002A3C4B" w:rsidRPr="003261FD" w:rsidRDefault="002A3C4B" w:rsidP="00F20AF4">
            <w:pPr>
              <w:spacing w:before="31" w:after="31"/>
              <w:jc w:val="left"/>
              <w:rPr>
                <w:sz w:val="22"/>
                <w:szCs w:val="22"/>
              </w:rPr>
            </w:pPr>
            <w:bookmarkStart w:id="688" w:name="_Toc325722843"/>
            <w:r w:rsidRPr="003261FD">
              <w:rPr>
                <w:sz w:val="22"/>
                <w:szCs w:val="22"/>
              </w:rPr>
              <w:t>Must meet requirements</w:t>
            </w:r>
            <w:bookmarkEnd w:id="688"/>
          </w:p>
        </w:tc>
        <w:tc>
          <w:tcPr>
            <w:tcW w:w="1530" w:type="dxa"/>
          </w:tcPr>
          <w:p w14:paraId="4B3AE003" w14:textId="77777777" w:rsidR="002A3C4B" w:rsidRPr="003261FD" w:rsidRDefault="002A3C4B" w:rsidP="00F20AF4">
            <w:pPr>
              <w:spacing w:before="31" w:after="31"/>
              <w:jc w:val="left"/>
              <w:rPr>
                <w:sz w:val="22"/>
                <w:szCs w:val="22"/>
              </w:rPr>
            </w:pPr>
            <w:bookmarkStart w:id="689" w:name="_Toc325722844"/>
            <w:r w:rsidRPr="003261FD">
              <w:rPr>
                <w:sz w:val="22"/>
                <w:szCs w:val="22"/>
              </w:rPr>
              <w:t>Must meet requirement</w:t>
            </w:r>
            <w:r w:rsidRPr="003261FD">
              <w:rPr>
                <w:sz w:val="22"/>
                <w:szCs w:val="22"/>
                <w:vertAlign w:val="superscript"/>
              </w:rPr>
              <w:footnoteReference w:id="13"/>
            </w:r>
            <w:bookmarkEnd w:id="689"/>
            <w:r w:rsidRPr="003261FD">
              <w:rPr>
                <w:sz w:val="22"/>
                <w:szCs w:val="22"/>
              </w:rPr>
              <w:t xml:space="preserve"> </w:t>
            </w:r>
          </w:p>
        </w:tc>
        <w:tc>
          <w:tcPr>
            <w:tcW w:w="1620" w:type="dxa"/>
          </w:tcPr>
          <w:p w14:paraId="2CB09F4B" w14:textId="77777777" w:rsidR="002A3C4B" w:rsidRPr="003261FD" w:rsidRDefault="002A3C4B" w:rsidP="00F20AF4">
            <w:pPr>
              <w:spacing w:before="31" w:after="31"/>
              <w:jc w:val="left"/>
              <w:rPr>
                <w:sz w:val="22"/>
                <w:szCs w:val="22"/>
              </w:rPr>
            </w:pPr>
            <w:bookmarkStart w:id="690" w:name="_Toc325722845"/>
            <w:r w:rsidRPr="003261FD">
              <w:rPr>
                <w:sz w:val="22"/>
                <w:szCs w:val="22"/>
              </w:rPr>
              <w:t>N/A</w:t>
            </w:r>
            <w:bookmarkEnd w:id="690"/>
          </w:p>
        </w:tc>
        <w:tc>
          <w:tcPr>
            <w:tcW w:w="1800" w:type="dxa"/>
            <w:gridSpan w:val="2"/>
          </w:tcPr>
          <w:p w14:paraId="0EDBDB23" w14:textId="77777777" w:rsidR="002A3C4B" w:rsidRPr="003261FD" w:rsidRDefault="002A3C4B" w:rsidP="00F20AF4">
            <w:pPr>
              <w:spacing w:before="31" w:after="31"/>
              <w:jc w:val="left"/>
              <w:rPr>
                <w:sz w:val="22"/>
                <w:szCs w:val="22"/>
              </w:rPr>
            </w:pPr>
            <w:bookmarkStart w:id="691" w:name="_Toc325722846"/>
            <w:r w:rsidRPr="003261FD">
              <w:rPr>
                <w:sz w:val="22"/>
                <w:szCs w:val="22"/>
              </w:rPr>
              <w:t>Form CON-2</w:t>
            </w:r>
            <w:bookmarkEnd w:id="691"/>
          </w:p>
        </w:tc>
      </w:tr>
      <w:tr w:rsidR="00D6174D" w:rsidRPr="003261FD" w14:paraId="041CACFF" w14:textId="77777777" w:rsidTr="00385E9A">
        <w:trPr>
          <w:gridAfter w:val="1"/>
          <w:wAfter w:w="16" w:type="dxa"/>
        </w:trPr>
        <w:tc>
          <w:tcPr>
            <w:tcW w:w="535" w:type="dxa"/>
          </w:tcPr>
          <w:p w14:paraId="7CB8D09D" w14:textId="77777777" w:rsidR="002A3C4B" w:rsidRPr="003261FD" w:rsidRDefault="002A3C4B" w:rsidP="00F20AF4">
            <w:pPr>
              <w:jc w:val="left"/>
              <w:rPr>
                <w:b/>
                <w:sz w:val="22"/>
                <w:szCs w:val="22"/>
              </w:rPr>
            </w:pPr>
            <w:r w:rsidRPr="003261FD">
              <w:rPr>
                <w:b/>
                <w:sz w:val="22"/>
                <w:szCs w:val="22"/>
              </w:rPr>
              <w:t>2.2</w:t>
            </w:r>
          </w:p>
        </w:tc>
        <w:tc>
          <w:tcPr>
            <w:tcW w:w="1710" w:type="dxa"/>
          </w:tcPr>
          <w:p w14:paraId="592810DE" w14:textId="77777777" w:rsidR="002A3C4B" w:rsidRPr="003261FD" w:rsidRDefault="002A3C4B" w:rsidP="00F20AF4">
            <w:pPr>
              <w:spacing w:before="31" w:after="31"/>
              <w:jc w:val="left"/>
              <w:rPr>
                <w:b/>
                <w:sz w:val="22"/>
                <w:szCs w:val="22"/>
              </w:rPr>
            </w:pPr>
            <w:r w:rsidRPr="003261FD">
              <w:rPr>
                <w:b/>
                <w:sz w:val="22"/>
                <w:szCs w:val="22"/>
              </w:rPr>
              <w:t>Suspension Based on Execution of Bid</w:t>
            </w:r>
            <w:r w:rsidR="00E706C9" w:rsidRPr="003261FD">
              <w:rPr>
                <w:b/>
                <w:sz w:val="22"/>
                <w:szCs w:val="22"/>
              </w:rPr>
              <w:t>/Proposal</w:t>
            </w:r>
            <w:r w:rsidRPr="003261FD">
              <w:rPr>
                <w:b/>
                <w:sz w:val="22"/>
                <w:szCs w:val="22"/>
              </w:rPr>
              <w:t xml:space="preserve"> Securing Declaration by the Employer</w:t>
            </w:r>
          </w:p>
        </w:tc>
        <w:tc>
          <w:tcPr>
            <w:tcW w:w="3150" w:type="dxa"/>
          </w:tcPr>
          <w:p w14:paraId="711BFBF9" w14:textId="77777777" w:rsidR="002A3C4B" w:rsidRPr="003261FD" w:rsidRDefault="002A3C4B" w:rsidP="00F20AF4">
            <w:pPr>
              <w:spacing w:before="31" w:after="31"/>
              <w:jc w:val="left"/>
              <w:rPr>
                <w:sz w:val="22"/>
                <w:szCs w:val="22"/>
              </w:rPr>
            </w:pPr>
            <w:bookmarkStart w:id="692" w:name="_Toc325722849"/>
            <w:r w:rsidRPr="003261FD">
              <w:rPr>
                <w:sz w:val="22"/>
                <w:szCs w:val="22"/>
              </w:rPr>
              <w:t>Not under suspension based on-execution of a Bid</w:t>
            </w:r>
            <w:r w:rsidR="00E706C9" w:rsidRPr="003261FD">
              <w:rPr>
                <w:sz w:val="22"/>
                <w:szCs w:val="22"/>
              </w:rPr>
              <w:t>/Proposal</w:t>
            </w:r>
            <w:r w:rsidRPr="003261FD">
              <w:rPr>
                <w:sz w:val="22"/>
                <w:szCs w:val="22"/>
              </w:rPr>
              <w:t xml:space="preserve"> Securing Declaration pursuant to ITB 4.7 </w:t>
            </w:r>
            <w:r w:rsidR="00645E86" w:rsidRPr="003261FD">
              <w:rPr>
                <w:sz w:val="22"/>
                <w:szCs w:val="22"/>
              </w:rPr>
              <w:t xml:space="preserve">and </w:t>
            </w:r>
            <w:r w:rsidRPr="003261FD">
              <w:rPr>
                <w:sz w:val="22"/>
                <w:szCs w:val="22"/>
              </w:rPr>
              <w:t>ITB 19.</w:t>
            </w:r>
            <w:bookmarkEnd w:id="692"/>
            <w:r w:rsidR="006A0506" w:rsidRPr="003261FD">
              <w:rPr>
                <w:sz w:val="22"/>
                <w:szCs w:val="22"/>
              </w:rPr>
              <w:t>9</w:t>
            </w:r>
          </w:p>
        </w:tc>
        <w:tc>
          <w:tcPr>
            <w:tcW w:w="1479" w:type="dxa"/>
          </w:tcPr>
          <w:p w14:paraId="599E6BCD" w14:textId="77777777" w:rsidR="002A3C4B" w:rsidRPr="003261FD" w:rsidRDefault="002A3C4B" w:rsidP="00F20AF4">
            <w:pPr>
              <w:spacing w:before="31" w:after="31"/>
              <w:jc w:val="left"/>
              <w:rPr>
                <w:sz w:val="22"/>
                <w:szCs w:val="22"/>
              </w:rPr>
            </w:pPr>
            <w:bookmarkStart w:id="693" w:name="_Toc325722850"/>
            <w:r w:rsidRPr="003261FD">
              <w:rPr>
                <w:sz w:val="22"/>
                <w:szCs w:val="22"/>
              </w:rPr>
              <w:t>Must meet requirement</w:t>
            </w:r>
            <w:bookmarkEnd w:id="693"/>
            <w:r w:rsidRPr="003261FD">
              <w:rPr>
                <w:sz w:val="22"/>
                <w:szCs w:val="22"/>
              </w:rPr>
              <w:t xml:space="preserve"> </w:t>
            </w:r>
          </w:p>
        </w:tc>
        <w:tc>
          <w:tcPr>
            <w:tcW w:w="1874" w:type="dxa"/>
          </w:tcPr>
          <w:p w14:paraId="2D9A8A7D" w14:textId="77777777" w:rsidR="002A3C4B" w:rsidRPr="003261FD" w:rsidRDefault="002A3C4B" w:rsidP="00F20AF4">
            <w:pPr>
              <w:spacing w:before="31" w:after="31"/>
              <w:jc w:val="left"/>
              <w:rPr>
                <w:sz w:val="22"/>
                <w:szCs w:val="22"/>
              </w:rPr>
            </w:pPr>
            <w:bookmarkStart w:id="694" w:name="_Toc325722851"/>
            <w:r w:rsidRPr="003261FD">
              <w:rPr>
                <w:sz w:val="22"/>
                <w:szCs w:val="22"/>
              </w:rPr>
              <w:t>Must meet requirement</w:t>
            </w:r>
            <w:bookmarkEnd w:id="694"/>
          </w:p>
        </w:tc>
        <w:tc>
          <w:tcPr>
            <w:tcW w:w="1530" w:type="dxa"/>
          </w:tcPr>
          <w:p w14:paraId="1CBFB049" w14:textId="77777777" w:rsidR="002A3C4B" w:rsidRPr="003261FD" w:rsidRDefault="002A3C4B" w:rsidP="00F20AF4">
            <w:pPr>
              <w:spacing w:before="31" w:after="31"/>
              <w:jc w:val="left"/>
              <w:rPr>
                <w:sz w:val="22"/>
                <w:szCs w:val="22"/>
              </w:rPr>
            </w:pPr>
            <w:bookmarkStart w:id="695" w:name="_Toc325722852"/>
            <w:r w:rsidRPr="003261FD">
              <w:rPr>
                <w:sz w:val="22"/>
                <w:szCs w:val="22"/>
              </w:rPr>
              <w:t>Must meet requirement</w:t>
            </w:r>
            <w:bookmarkEnd w:id="695"/>
            <w:r w:rsidRPr="003261FD">
              <w:rPr>
                <w:sz w:val="22"/>
                <w:szCs w:val="22"/>
              </w:rPr>
              <w:t xml:space="preserve"> </w:t>
            </w:r>
          </w:p>
        </w:tc>
        <w:tc>
          <w:tcPr>
            <w:tcW w:w="1620" w:type="dxa"/>
          </w:tcPr>
          <w:p w14:paraId="00DA8FF4" w14:textId="77777777" w:rsidR="002A3C4B" w:rsidRPr="003261FD" w:rsidRDefault="002A3C4B" w:rsidP="00F20AF4">
            <w:pPr>
              <w:spacing w:before="31" w:after="31"/>
              <w:jc w:val="left"/>
              <w:rPr>
                <w:sz w:val="22"/>
                <w:szCs w:val="22"/>
              </w:rPr>
            </w:pPr>
            <w:bookmarkStart w:id="696" w:name="_Toc325722853"/>
            <w:r w:rsidRPr="003261FD">
              <w:rPr>
                <w:sz w:val="22"/>
                <w:szCs w:val="22"/>
              </w:rPr>
              <w:t>N/A</w:t>
            </w:r>
            <w:bookmarkEnd w:id="696"/>
          </w:p>
        </w:tc>
        <w:tc>
          <w:tcPr>
            <w:tcW w:w="1800" w:type="dxa"/>
            <w:gridSpan w:val="2"/>
          </w:tcPr>
          <w:p w14:paraId="5BD1364A" w14:textId="77777777" w:rsidR="002A3C4B" w:rsidRPr="003261FD" w:rsidRDefault="002A3C4B" w:rsidP="00F20AF4">
            <w:pPr>
              <w:spacing w:before="31" w:after="31"/>
              <w:jc w:val="left"/>
              <w:rPr>
                <w:sz w:val="22"/>
                <w:szCs w:val="22"/>
              </w:rPr>
            </w:pPr>
            <w:r w:rsidRPr="003261FD">
              <w:rPr>
                <w:sz w:val="22"/>
                <w:szCs w:val="22"/>
              </w:rPr>
              <w:t>Letter of Bid</w:t>
            </w:r>
          </w:p>
        </w:tc>
      </w:tr>
      <w:tr w:rsidR="00D6174D" w:rsidRPr="003261FD" w14:paraId="271BE069" w14:textId="77777777" w:rsidTr="00385E9A">
        <w:trPr>
          <w:gridAfter w:val="1"/>
          <w:wAfter w:w="16" w:type="dxa"/>
        </w:trPr>
        <w:tc>
          <w:tcPr>
            <w:tcW w:w="535" w:type="dxa"/>
          </w:tcPr>
          <w:p w14:paraId="5B257818" w14:textId="77777777" w:rsidR="002A3C4B" w:rsidRPr="003261FD" w:rsidRDefault="002A3C4B" w:rsidP="00F20AF4">
            <w:pPr>
              <w:jc w:val="left"/>
              <w:rPr>
                <w:b/>
                <w:sz w:val="22"/>
                <w:szCs w:val="22"/>
              </w:rPr>
            </w:pPr>
            <w:r w:rsidRPr="003261FD">
              <w:rPr>
                <w:b/>
                <w:sz w:val="22"/>
                <w:szCs w:val="22"/>
              </w:rPr>
              <w:t>2.3</w:t>
            </w:r>
          </w:p>
        </w:tc>
        <w:tc>
          <w:tcPr>
            <w:tcW w:w="1710" w:type="dxa"/>
          </w:tcPr>
          <w:p w14:paraId="477D192B" w14:textId="77777777" w:rsidR="002A3C4B" w:rsidRPr="003261FD" w:rsidRDefault="002A3C4B" w:rsidP="00F20AF4">
            <w:pPr>
              <w:spacing w:before="31" w:after="31"/>
              <w:jc w:val="left"/>
              <w:rPr>
                <w:b/>
                <w:sz w:val="22"/>
                <w:szCs w:val="22"/>
              </w:rPr>
            </w:pPr>
            <w:r w:rsidRPr="003261FD">
              <w:rPr>
                <w:b/>
                <w:sz w:val="22"/>
                <w:szCs w:val="22"/>
              </w:rPr>
              <w:t>Pending Litigation</w:t>
            </w:r>
          </w:p>
          <w:p w14:paraId="253B6868" w14:textId="77777777" w:rsidR="002A3C4B" w:rsidRPr="003261FD" w:rsidRDefault="002A3C4B" w:rsidP="00F20AF4">
            <w:pPr>
              <w:spacing w:before="31" w:after="31"/>
              <w:jc w:val="left"/>
              <w:rPr>
                <w:b/>
                <w:sz w:val="22"/>
                <w:szCs w:val="22"/>
              </w:rPr>
            </w:pPr>
          </w:p>
        </w:tc>
        <w:tc>
          <w:tcPr>
            <w:tcW w:w="3150" w:type="dxa"/>
          </w:tcPr>
          <w:p w14:paraId="732112D4" w14:textId="77777777" w:rsidR="002A3C4B" w:rsidRPr="003261FD" w:rsidRDefault="002A3C4B" w:rsidP="00F20AF4">
            <w:pPr>
              <w:spacing w:before="31" w:after="31"/>
              <w:jc w:val="left"/>
              <w:rPr>
                <w:sz w:val="22"/>
                <w:szCs w:val="22"/>
              </w:rPr>
            </w:pPr>
            <w:bookmarkStart w:id="697" w:name="_Toc325722857"/>
            <w:r w:rsidRPr="003261FD">
              <w:rPr>
                <w:sz w:val="22"/>
                <w:szCs w:val="22"/>
              </w:rPr>
              <w:t>Bid</w:t>
            </w:r>
            <w:r w:rsidR="00745171">
              <w:rPr>
                <w:sz w:val="22"/>
                <w:szCs w:val="22"/>
              </w:rPr>
              <w:t>der</w:t>
            </w:r>
            <w:r w:rsidRPr="003261FD">
              <w:rPr>
                <w:sz w:val="22"/>
                <w:szCs w:val="22"/>
              </w:rPr>
              <w:t xml:space="preserve">’s financial position and prospective </w:t>
            </w:r>
            <w:r w:rsidR="00951EAD" w:rsidRPr="003261FD">
              <w:rPr>
                <w:sz w:val="22"/>
                <w:szCs w:val="22"/>
              </w:rPr>
              <w:t>long-term</w:t>
            </w:r>
            <w:r w:rsidRPr="003261FD">
              <w:rPr>
                <w:sz w:val="22"/>
                <w:szCs w:val="22"/>
              </w:rPr>
              <w:t xml:space="preserve"> profitability still sound according to criteria established in 3.1 below and assuming that all pending litigation will be resolved against the Bidder</w:t>
            </w:r>
            <w:bookmarkEnd w:id="697"/>
          </w:p>
        </w:tc>
        <w:tc>
          <w:tcPr>
            <w:tcW w:w="1479" w:type="dxa"/>
          </w:tcPr>
          <w:p w14:paraId="56DC3FEE" w14:textId="77777777" w:rsidR="002A3C4B" w:rsidRPr="003261FD" w:rsidRDefault="002A3C4B" w:rsidP="00F20AF4">
            <w:pPr>
              <w:spacing w:before="31" w:after="31"/>
              <w:jc w:val="left"/>
              <w:rPr>
                <w:sz w:val="22"/>
                <w:szCs w:val="22"/>
              </w:rPr>
            </w:pPr>
            <w:bookmarkStart w:id="698" w:name="_Toc325722858"/>
            <w:r w:rsidRPr="003261FD">
              <w:rPr>
                <w:sz w:val="22"/>
                <w:szCs w:val="22"/>
              </w:rPr>
              <w:t>Must meet requirement</w:t>
            </w:r>
            <w:bookmarkEnd w:id="698"/>
            <w:r w:rsidRPr="003261FD">
              <w:rPr>
                <w:sz w:val="22"/>
                <w:szCs w:val="22"/>
              </w:rPr>
              <w:t xml:space="preserve"> </w:t>
            </w:r>
          </w:p>
        </w:tc>
        <w:tc>
          <w:tcPr>
            <w:tcW w:w="1874" w:type="dxa"/>
          </w:tcPr>
          <w:p w14:paraId="5A8D8379" w14:textId="77777777" w:rsidR="002A3C4B" w:rsidRPr="003261FD" w:rsidRDefault="002A3C4B" w:rsidP="00F20AF4">
            <w:pPr>
              <w:spacing w:before="31" w:after="31"/>
              <w:jc w:val="left"/>
              <w:rPr>
                <w:sz w:val="22"/>
                <w:szCs w:val="22"/>
              </w:rPr>
            </w:pPr>
            <w:bookmarkStart w:id="699" w:name="_Toc325722859"/>
            <w:r w:rsidRPr="003261FD">
              <w:rPr>
                <w:sz w:val="22"/>
                <w:szCs w:val="22"/>
              </w:rPr>
              <w:t>N/A</w:t>
            </w:r>
            <w:bookmarkEnd w:id="699"/>
          </w:p>
        </w:tc>
        <w:tc>
          <w:tcPr>
            <w:tcW w:w="1530" w:type="dxa"/>
          </w:tcPr>
          <w:p w14:paraId="01F99606" w14:textId="77777777" w:rsidR="002A3C4B" w:rsidRPr="003261FD" w:rsidRDefault="002A3C4B" w:rsidP="00F20AF4">
            <w:pPr>
              <w:spacing w:before="31" w:after="31"/>
              <w:jc w:val="left"/>
              <w:rPr>
                <w:sz w:val="22"/>
                <w:szCs w:val="22"/>
              </w:rPr>
            </w:pPr>
            <w:bookmarkStart w:id="700" w:name="_Toc325722860"/>
            <w:r w:rsidRPr="003261FD">
              <w:rPr>
                <w:sz w:val="22"/>
                <w:szCs w:val="22"/>
              </w:rPr>
              <w:t>Must meet requirement</w:t>
            </w:r>
            <w:bookmarkEnd w:id="700"/>
            <w:r w:rsidRPr="003261FD">
              <w:rPr>
                <w:sz w:val="22"/>
                <w:szCs w:val="22"/>
              </w:rPr>
              <w:t xml:space="preserve"> </w:t>
            </w:r>
          </w:p>
        </w:tc>
        <w:tc>
          <w:tcPr>
            <w:tcW w:w="1620" w:type="dxa"/>
          </w:tcPr>
          <w:p w14:paraId="5EFD0838" w14:textId="77777777" w:rsidR="002A3C4B" w:rsidRPr="003261FD" w:rsidRDefault="002A3C4B" w:rsidP="00F20AF4">
            <w:pPr>
              <w:spacing w:before="31" w:after="31"/>
              <w:jc w:val="left"/>
              <w:rPr>
                <w:sz w:val="22"/>
                <w:szCs w:val="22"/>
              </w:rPr>
            </w:pPr>
            <w:bookmarkStart w:id="701" w:name="_Toc325722861"/>
            <w:r w:rsidRPr="003261FD">
              <w:rPr>
                <w:sz w:val="22"/>
                <w:szCs w:val="22"/>
              </w:rPr>
              <w:t>N/A</w:t>
            </w:r>
            <w:bookmarkEnd w:id="701"/>
          </w:p>
        </w:tc>
        <w:tc>
          <w:tcPr>
            <w:tcW w:w="1800" w:type="dxa"/>
            <w:gridSpan w:val="2"/>
          </w:tcPr>
          <w:p w14:paraId="2C313459" w14:textId="77777777" w:rsidR="002A3C4B" w:rsidRPr="003261FD" w:rsidRDefault="002A3C4B" w:rsidP="00F20AF4">
            <w:pPr>
              <w:spacing w:before="31" w:after="31"/>
              <w:jc w:val="left"/>
              <w:rPr>
                <w:sz w:val="22"/>
                <w:szCs w:val="22"/>
              </w:rPr>
            </w:pPr>
            <w:bookmarkStart w:id="702" w:name="_Toc325722862"/>
            <w:r w:rsidRPr="003261FD">
              <w:rPr>
                <w:sz w:val="22"/>
                <w:szCs w:val="22"/>
              </w:rPr>
              <w:t>Form CON – 2</w:t>
            </w:r>
            <w:bookmarkEnd w:id="702"/>
          </w:p>
          <w:p w14:paraId="76B2094E" w14:textId="77777777" w:rsidR="002A3C4B" w:rsidRPr="003261FD" w:rsidRDefault="002A3C4B" w:rsidP="00F20AF4">
            <w:pPr>
              <w:spacing w:before="31" w:after="31"/>
              <w:jc w:val="left"/>
              <w:rPr>
                <w:sz w:val="22"/>
                <w:szCs w:val="22"/>
              </w:rPr>
            </w:pPr>
          </w:p>
        </w:tc>
      </w:tr>
      <w:tr w:rsidR="00D6174D" w:rsidRPr="003261FD" w14:paraId="673DB0A9" w14:textId="77777777" w:rsidTr="00385E9A">
        <w:trPr>
          <w:gridAfter w:val="1"/>
          <w:wAfter w:w="16" w:type="dxa"/>
        </w:trPr>
        <w:tc>
          <w:tcPr>
            <w:tcW w:w="535" w:type="dxa"/>
          </w:tcPr>
          <w:p w14:paraId="737CE559" w14:textId="77777777" w:rsidR="002A3C4B" w:rsidRPr="003261FD" w:rsidRDefault="002A3C4B" w:rsidP="00F20AF4">
            <w:pPr>
              <w:jc w:val="left"/>
              <w:rPr>
                <w:b/>
                <w:sz w:val="22"/>
                <w:szCs w:val="22"/>
              </w:rPr>
            </w:pPr>
            <w:r w:rsidRPr="003261FD">
              <w:rPr>
                <w:b/>
                <w:sz w:val="22"/>
                <w:szCs w:val="22"/>
              </w:rPr>
              <w:t>2.4</w:t>
            </w:r>
          </w:p>
        </w:tc>
        <w:tc>
          <w:tcPr>
            <w:tcW w:w="1710" w:type="dxa"/>
          </w:tcPr>
          <w:p w14:paraId="197772EF" w14:textId="77777777" w:rsidR="002A3C4B" w:rsidRPr="003261FD" w:rsidRDefault="002A3C4B" w:rsidP="00F20AF4">
            <w:pPr>
              <w:spacing w:before="31" w:after="31"/>
              <w:jc w:val="left"/>
              <w:rPr>
                <w:b/>
                <w:sz w:val="22"/>
                <w:szCs w:val="22"/>
              </w:rPr>
            </w:pPr>
            <w:r w:rsidRPr="003261FD">
              <w:rPr>
                <w:b/>
                <w:sz w:val="22"/>
                <w:szCs w:val="22"/>
              </w:rPr>
              <w:t>Litigation History</w:t>
            </w:r>
          </w:p>
        </w:tc>
        <w:tc>
          <w:tcPr>
            <w:tcW w:w="3150" w:type="dxa"/>
          </w:tcPr>
          <w:p w14:paraId="1680E802" w14:textId="77777777" w:rsidR="002A3C4B" w:rsidRPr="003261FD" w:rsidRDefault="002A3C4B" w:rsidP="00F4730F">
            <w:pPr>
              <w:spacing w:before="31" w:after="120"/>
              <w:jc w:val="left"/>
              <w:rPr>
                <w:sz w:val="22"/>
                <w:szCs w:val="22"/>
              </w:rPr>
            </w:pPr>
            <w:bookmarkStart w:id="703" w:name="_Toc325722865"/>
            <w:r w:rsidRPr="003261FD">
              <w:rPr>
                <w:sz w:val="22"/>
                <w:szCs w:val="22"/>
              </w:rPr>
              <w:t>No consistent history of court/arbitral award decisions against the Bidder</w:t>
            </w:r>
            <w:r w:rsidRPr="003261FD">
              <w:rPr>
                <w:sz w:val="22"/>
                <w:szCs w:val="22"/>
                <w:vertAlign w:val="superscript"/>
              </w:rPr>
              <w:footnoteReference w:id="14"/>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bookmarkEnd w:id="703"/>
          </w:p>
        </w:tc>
        <w:tc>
          <w:tcPr>
            <w:tcW w:w="1479" w:type="dxa"/>
          </w:tcPr>
          <w:p w14:paraId="6A515C81" w14:textId="77777777" w:rsidR="002A3C4B" w:rsidRPr="003261FD" w:rsidRDefault="002A3C4B" w:rsidP="00F20AF4">
            <w:pPr>
              <w:spacing w:before="31" w:after="31"/>
              <w:jc w:val="left"/>
              <w:rPr>
                <w:sz w:val="22"/>
                <w:szCs w:val="22"/>
              </w:rPr>
            </w:pPr>
            <w:bookmarkStart w:id="704" w:name="_Toc325722866"/>
            <w:r w:rsidRPr="003261FD">
              <w:rPr>
                <w:sz w:val="22"/>
                <w:szCs w:val="22"/>
              </w:rPr>
              <w:t>Must meet requirement</w:t>
            </w:r>
            <w:bookmarkEnd w:id="704"/>
            <w:r w:rsidRPr="003261FD">
              <w:rPr>
                <w:sz w:val="22"/>
                <w:szCs w:val="22"/>
              </w:rPr>
              <w:t xml:space="preserve"> </w:t>
            </w:r>
          </w:p>
        </w:tc>
        <w:tc>
          <w:tcPr>
            <w:tcW w:w="1874" w:type="dxa"/>
          </w:tcPr>
          <w:p w14:paraId="4E56C184" w14:textId="77777777" w:rsidR="002A3C4B" w:rsidRPr="003261FD" w:rsidRDefault="002A3C4B" w:rsidP="00F20AF4">
            <w:pPr>
              <w:spacing w:before="31" w:after="31"/>
              <w:jc w:val="left"/>
              <w:rPr>
                <w:sz w:val="22"/>
                <w:szCs w:val="22"/>
              </w:rPr>
            </w:pPr>
            <w:bookmarkStart w:id="705" w:name="_Toc325722867"/>
            <w:r w:rsidRPr="003261FD">
              <w:rPr>
                <w:sz w:val="22"/>
                <w:szCs w:val="22"/>
              </w:rPr>
              <w:t>Must meet requirement</w:t>
            </w:r>
            <w:bookmarkEnd w:id="705"/>
          </w:p>
        </w:tc>
        <w:tc>
          <w:tcPr>
            <w:tcW w:w="1530" w:type="dxa"/>
          </w:tcPr>
          <w:p w14:paraId="714ABA12" w14:textId="77777777" w:rsidR="002A3C4B" w:rsidRPr="003261FD" w:rsidRDefault="002A3C4B" w:rsidP="00F20AF4">
            <w:pPr>
              <w:spacing w:before="31" w:after="31"/>
              <w:jc w:val="left"/>
              <w:rPr>
                <w:sz w:val="22"/>
                <w:szCs w:val="22"/>
              </w:rPr>
            </w:pPr>
            <w:bookmarkStart w:id="706" w:name="_Toc325722868"/>
            <w:r w:rsidRPr="003261FD">
              <w:rPr>
                <w:sz w:val="22"/>
                <w:szCs w:val="22"/>
              </w:rPr>
              <w:t>Must meet requirement</w:t>
            </w:r>
            <w:bookmarkEnd w:id="706"/>
            <w:r w:rsidRPr="003261FD">
              <w:rPr>
                <w:sz w:val="22"/>
                <w:szCs w:val="22"/>
              </w:rPr>
              <w:t xml:space="preserve"> </w:t>
            </w:r>
          </w:p>
        </w:tc>
        <w:tc>
          <w:tcPr>
            <w:tcW w:w="1620" w:type="dxa"/>
          </w:tcPr>
          <w:p w14:paraId="5AD12B90" w14:textId="77777777" w:rsidR="002A3C4B" w:rsidRPr="003261FD" w:rsidRDefault="002A3C4B" w:rsidP="00F20AF4">
            <w:pPr>
              <w:spacing w:before="31" w:after="31"/>
              <w:jc w:val="left"/>
              <w:rPr>
                <w:sz w:val="22"/>
                <w:szCs w:val="22"/>
              </w:rPr>
            </w:pPr>
            <w:bookmarkStart w:id="707" w:name="_Toc325722869"/>
            <w:r w:rsidRPr="003261FD">
              <w:rPr>
                <w:sz w:val="22"/>
                <w:szCs w:val="22"/>
              </w:rPr>
              <w:t>N/A</w:t>
            </w:r>
            <w:bookmarkEnd w:id="707"/>
          </w:p>
        </w:tc>
        <w:tc>
          <w:tcPr>
            <w:tcW w:w="1800" w:type="dxa"/>
            <w:gridSpan w:val="2"/>
          </w:tcPr>
          <w:p w14:paraId="25812A3A" w14:textId="77777777" w:rsidR="002A3C4B" w:rsidRPr="003261FD" w:rsidRDefault="002A3C4B" w:rsidP="00F20AF4">
            <w:pPr>
              <w:spacing w:before="31" w:after="31"/>
              <w:jc w:val="left"/>
              <w:rPr>
                <w:sz w:val="22"/>
                <w:szCs w:val="22"/>
              </w:rPr>
            </w:pPr>
            <w:bookmarkStart w:id="708" w:name="_Toc325722870"/>
            <w:r w:rsidRPr="003261FD">
              <w:rPr>
                <w:sz w:val="22"/>
                <w:szCs w:val="22"/>
              </w:rPr>
              <w:t>Form CON – 2</w:t>
            </w:r>
            <w:bookmarkEnd w:id="708"/>
            <w:r w:rsidRPr="003261FD">
              <w:rPr>
                <w:sz w:val="22"/>
                <w:szCs w:val="22"/>
              </w:rPr>
              <w:t xml:space="preserve"> </w:t>
            </w:r>
          </w:p>
        </w:tc>
      </w:tr>
      <w:tr w:rsidR="002357C8" w:rsidRPr="003261FD" w14:paraId="5B54EB6B" w14:textId="77777777" w:rsidTr="00385E9A">
        <w:trPr>
          <w:gridAfter w:val="1"/>
          <w:wAfter w:w="16" w:type="dxa"/>
        </w:trPr>
        <w:tc>
          <w:tcPr>
            <w:tcW w:w="535" w:type="dxa"/>
          </w:tcPr>
          <w:p w14:paraId="44AF2912" w14:textId="77777777" w:rsidR="002357C8" w:rsidRPr="003261FD" w:rsidRDefault="002357C8" w:rsidP="009537DB">
            <w:pPr>
              <w:pStyle w:val="Style11"/>
              <w:tabs>
                <w:tab w:val="left" w:leader="dot" w:pos="4380"/>
              </w:tabs>
              <w:spacing w:line="240" w:lineRule="auto"/>
              <w:rPr>
                <w:sz w:val="20"/>
                <w:szCs w:val="20"/>
              </w:rPr>
            </w:pPr>
            <w:r w:rsidRPr="003261FD">
              <w:rPr>
                <w:b/>
                <w:sz w:val="22"/>
              </w:rPr>
              <w:t>2.5</w:t>
            </w:r>
          </w:p>
        </w:tc>
        <w:tc>
          <w:tcPr>
            <w:tcW w:w="1710" w:type="dxa"/>
          </w:tcPr>
          <w:p w14:paraId="0EC7840A" w14:textId="77777777" w:rsidR="002357C8" w:rsidRPr="003261FD" w:rsidRDefault="002357C8" w:rsidP="00BA5F89">
            <w:pPr>
              <w:pStyle w:val="Style11"/>
              <w:tabs>
                <w:tab w:val="left" w:leader="dot" w:pos="4380"/>
              </w:tabs>
              <w:spacing w:before="41" w:after="41" w:line="240" w:lineRule="auto"/>
              <w:ind w:left="-56"/>
              <w:rPr>
                <w:b/>
                <w:sz w:val="22"/>
                <w:szCs w:val="22"/>
              </w:rPr>
            </w:pPr>
            <w:r w:rsidRPr="003261FD">
              <w:rPr>
                <w:b/>
                <w:sz w:val="22"/>
                <w:szCs w:val="22"/>
              </w:rPr>
              <w:t>Declaration: Environmental</w:t>
            </w:r>
            <w:r w:rsidR="00DD264D">
              <w:rPr>
                <w:b/>
                <w:sz w:val="22"/>
                <w:szCs w:val="22"/>
              </w:rPr>
              <w:t xml:space="preserve"> and</w:t>
            </w:r>
            <w:r w:rsidRPr="003261FD">
              <w:rPr>
                <w:b/>
                <w:sz w:val="22"/>
                <w:szCs w:val="22"/>
              </w:rPr>
              <w:t xml:space="preserve"> Social (</w:t>
            </w:r>
            <w:r w:rsidR="00DD264D">
              <w:rPr>
                <w:b/>
                <w:sz w:val="22"/>
                <w:szCs w:val="22"/>
              </w:rPr>
              <w:t>ES</w:t>
            </w:r>
            <w:r w:rsidRPr="003261FD">
              <w:rPr>
                <w:b/>
                <w:sz w:val="22"/>
                <w:szCs w:val="22"/>
              </w:rPr>
              <w:t>) past performance</w:t>
            </w:r>
          </w:p>
        </w:tc>
        <w:tc>
          <w:tcPr>
            <w:tcW w:w="3150" w:type="dxa"/>
          </w:tcPr>
          <w:p w14:paraId="172127B6" w14:textId="748EAD10" w:rsidR="002357C8" w:rsidRPr="00C27F70" w:rsidRDefault="002357C8" w:rsidP="00F4730F">
            <w:pPr>
              <w:pStyle w:val="Style11"/>
              <w:tabs>
                <w:tab w:val="left" w:leader="dot" w:pos="4380"/>
              </w:tabs>
              <w:spacing w:before="41" w:after="120" w:line="240" w:lineRule="auto"/>
              <w:rPr>
                <w:sz w:val="22"/>
                <w:szCs w:val="22"/>
              </w:rPr>
            </w:pPr>
            <w:r w:rsidRPr="00427692">
              <w:rPr>
                <w:sz w:val="22"/>
                <w:szCs w:val="22"/>
              </w:rPr>
              <w:t xml:space="preserve">Declare any civil work contracts that have been suspended or terminated </w:t>
            </w:r>
            <w:r w:rsidR="00851C1F" w:rsidRPr="00427692">
              <w:rPr>
                <w:sz w:val="22"/>
                <w:szCs w:val="22"/>
              </w:rPr>
              <w:t>and/</w:t>
            </w:r>
            <w:r w:rsidRPr="00427692">
              <w:rPr>
                <w:sz w:val="22"/>
                <w:szCs w:val="22"/>
              </w:rPr>
              <w:t xml:space="preserve">or performance security called by an employer for reasons </w:t>
            </w:r>
            <w:r w:rsidR="002E6A57" w:rsidRPr="00427692">
              <w:rPr>
                <w:sz w:val="22"/>
                <w:szCs w:val="22"/>
              </w:rPr>
              <w:t>of</w:t>
            </w:r>
            <w:r w:rsidRPr="00427692">
              <w:rPr>
                <w:sz w:val="22"/>
                <w:szCs w:val="22"/>
              </w:rPr>
              <w:t xml:space="preserve"> </w:t>
            </w:r>
            <w:r w:rsidR="002E6A57" w:rsidRPr="00427692">
              <w:rPr>
                <w:sz w:val="22"/>
                <w:szCs w:val="22"/>
              </w:rPr>
              <w:t>breach</w:t>
            </w:r>
            <w:r w:rsidRPr="00427692">
              <w:rPr>
                <w:sz w:val="22"/>
                <w:szCs w:val="22"/>
              </w:rPr>
              <w:t xml:space="preserve"> of environmental, or social</w:t>
            </w:r>
            <w:r w:rsidR="00FD3CCE" w:rsidRPr="00427692">
              <w:rPr>
                <w:sz w:val="22"/>
                <w:szCs w:val="22"/>
              </w:rPr>
              <w:t xml:space="preserve"> </w:t>
            </w:r>
            <w:r w:rsidR="00FD3CCE" w:rsidRPr="00C76366">
              <w:rPr>
                <w:color w:val="000000" w:themeColor="text1"/>
                <w:sz w:val="22"/>
                <w:szCs w:val="22"/>
              </w:rPr>
              <w:t xml:space="preserve">(including </w:t>
            </w:r>
            <w:r w:rsidR="00F43BA3" w:rsidRPr="00C76366">
              <w:rPr>
                <w:color w:val="000000" w:themeColor="text1"/>
                <w:sz w:val="22"/>
                <w:szCs w:val="22"/>
              </w:rPr>
              <w:t xml:space="preserve">Sexual Exploitation, </w:t>
            </w:r>
            <w:r w:rsidR="003D3BF1">
              <w:rPr>
                <w:color w:val="000000" w:themeColor="text1"/>
                <w:sz w:val="22"/>
                <w:szCs w:val="22"/>
              </w:rPr>
              <w:t>and</w:t>
            </w:r>
            <w:r w:rsidR="00F43BA3" w:rsidRPr="00C76366">
              <w:rPr>
                <w:color w:val="000000" w:themeColor="text1"/>
                <w:sz w:val="22"/>
                <w:szCs w:val="22"/>
              </w:rPr>
              <w:t xml:space="preserve"> </w:t>
            </w:r>
            <w:r w:rsidR="008E41D7">
              <w:rPr>
                <w:color w:val="000000" w:themeColor="text1"/>
                <w:sz w:val="22"/>
                <w:szCs w:val="22"/>
              </w:rPr>
              <w:t>Abuse</w:t>
            </w:r>
            <w:r w:rsidR="00FD3CCE" w:rsidRPr="00C76366">
              <w:rPr>
                <w:color w:val="000000" w:themeColor="text1"/>
                <w:sz w:val="22"/>
                <w:szCs w:val="22"/>
              </w:rPr>
              <w:t>)</w:t>
            </w:r>
            <w:r w:rsidRPr="00C27F70">
              <w:rPr>
                <w:sz w:val="22"/>
                <w:szCs w:val="22"/>
              </w:rPr>
              <w:t xml:space="preserve"> </w:t>
            </w:r>
            <w:r w:rsidR="002E6A57" w:rsidRPr="00C27F70">
              <w:rPr>
                <w:sz w:val="22"/>
                <w:szCs w:val="22"/>
              </w:rPr>
              <w:t>contractual obligations</w:t>
            </w:r>
            <w:r w:rsidR="00535087" w:rsidRPr="00C27F70">
              <w:rPr>
                <w:sz w:val="22"/>
                <w:szCs w:val="22"/>
              </w:rPr>
              <w:t xml:space="preserve"> </w:t>
            </w:r>
            <w:r w:rsidRPr="00C27F70">
              <w:rPr>
                <w:sz w:val="22"/>
                <w:szCs w:val="22"/>
              </w:rPr>
              <w:t>in the past five years.</w:t>
            </w:r>
            <w:r w:rsidRPr="00C27F70">
              <w:rPr>
                <w:rStyle w:val="FootnoteReference"/>
                <w:sz w:val="22"/>
                <w:szCs w:val="22"/>
              </w:rPr>
              <w:footnoteReference w:id="15"/>
            </w:r>
          </w:p>
        </w:tc>
        <w:tc>
          <w:tcPr>
            <w:tcW w:w="1479" w:type="dxa"/>
            <w:vAlign w:val="center"/>
          </w:tcPr>
          <w:p w14:paraId="6DFD2DCE" w14:textId="77777777" w:rsidR="002357C8" w:rsidRPr="00434122" w:rsidRDefault="002357C8" w:rsidP="009537DB">
            <w:pPr>
              <w:pStyle w:val="Style11"/>
              <w:tabs>
                <w:tab w:val="left" w:leader="dot" w:pos="4380"/>
              </w:tabs>
              <w:spacing w:before="41" w:after="41" w:line="240" w:lineRule="auto"/>
              <w:jc w:val="center"/>
              <w:rPr>
                <w:sz w:val="22"/>
                <w:szCs w:val="22"/>
              </w:rPr>
            </w:pPr>
            <w:r w:rsidRPr="00434122">
              <w:rPr>
                <w:sz w:val="22"/>
                <w:szCs w:val="22"/>
              </w:rPr>
              <w:t xml:space="preserve">Must make the declaration. </w:t>
            </w:r>
            <w:r w:rsidR="000A6950" w:rsidRPr="00434122">
              <w:rPr>
                <w:sz w:val="22"/>
                <w:szCs w:val="22"/>
              </w:rPr>
              <w:t xml:space="preserve">Where there are Specialized </w:t>
            </w:r>
            <w:r w:rsidR="00A753D4" w:rsidRPr="00434122">
              <w:rPr>
                <w:sz w:val="22"/>
                <w:szCs w:val="22"/>
              </w:rPr>
              <w:t>Subcontractor</w:t>
            </w:r>
            <w:r w:rsidR="000A6950" w:rsidRPr="00434122">
              <w:rPr>
                <w:sz w:val="22"/>
                <w:szCs w:val="22"/>
              </w:rPr>
              <w:t xml:space="preserve">/s, the Specialized </w:t>
            </w:r>
            <w:r w:rsidR="00A753D4" w:rsidRPr="00363F45">
              <w:rPr>
                <w:sz w:val="22"/>
                <w:szCs w:val="22"/>
              </w:rPr>
              <w:t>Subcontractor</w:t>
            </w:r>
            <w:r w:rsidR="000A6950" w:rsidRPr="00434122">
              <w:rPr>
                <w:sz w:val="22"/>
                <w:szCs w:val="22"/>
              </w:rPr>
              <w:t>/s must also make the declaration.</w:t>
            </w:r>
          </w:p>
        </w:tc>
        <w:tc>
          <w:tcPr>
            <w:tcW w:w="1874" w:type="dxa"/>
            <w:vAlign w:val="center"/>
          </w:tcPr>
          <w:p w14:paraId="24D33CFC" w14:textId="77777777" w:rsidR="002357C8" w:rsidRPr="00434122" w:rsidRDefault="002357C8" w:rsidP="009537DB">
            <w:pPr>
              <w:pStyle w:val="Style11"/>
              <w:tabs>
                <w:tab w:val="left" w:leader="dot" w:pos="4380"/>
              </w:tabs>
              <w:spacing w:before="41" w:after="41" w:line="240" w:lineRule="auto"/>
              <w:jc w:val="center"/>
              <w:rPr>
                <w:sz w:val="22"/>
                <w:szCs w:val="22"/>
              </w:rPr>
            </w:pPr>
            <w:r w:rsidRPr="00434122">
              <w:rPr>
                <w:sz w:val="22"/>
                <w:szCs w:val="22"/>
              </w:rPr>
              <w:t>N/A</w:t>
            </w:r>
          </w:p>
        </w:tc>
        <w:tc>
          <w:tcPr>
            <w:tcW w:w="1530" w:type="dxa"/>
            <w:vAlign w:val="center"/>
          </w:tcPr>
          <w:p w14:paraId="56D760D8" w14:textId="77777777" w:rsidR="002357C8" w:rsidRPr="00434122" w:rsidRDefault="002357C8" w:rsidP="000A6950">
            <w:pPr>
              <w:pStyle w:val="Style11"/>
              <w:tabs>
                <w:tab w:val="left" w:leader="dot" w:pos="4380"/>
              </w:tabs>
              <w:spacing w:before="41" w:after="41" w:line="240" w:lineRule="auto"/>
              <w:rPr>
                <w:sz w:val="22"/>
                <w:szCs w:val="22"/>
              </w:rPr>
            </w:pPr>
            <w:r w:rsidRPr="00434122">
              <w:rPr>
                <w:sz w:val="22"/>
                <w:szCs w:val="22"/>
              </w:rPr>
              <w:t xml:space="preserve">Each must make the declaration. Where there </w:t>
            </w:r>
            <w:r w:rsidR="000A6950" w:rsidRPr="00434122">
              <w:rPr>
                <w:sz w:val="22"/>
                <w:szCs w:val="22"/>
              </w:rPr>
              <w:t>are</w:t>
            </w:r>
            <w:r w:rsidRPr="00434122">
              <w:rPr>
                <w:sz w:val="22"/>
                <w:szCs w:val="22"/>
              </w:rPr>
              <w:t xml:space="preserve"> Specialized </w:t>
            </w:r>
            <w:r w:rsidR="00A753D4" w:rsidRPr="00434122">
              <w:rPr>
                <w:sz w:val="22"/>
                <w:szCs w:val="22"/>
              </w:rPr>
              <w:t>Subcontractor</w:t>
            </w:r>
            <w:r w:rsidRPr="00434122">
              <w:rPr>
                <w:sz w:val="22"/>
                <w:szCs w:val="22"/>
              </w:rPr>
              <w:t>/s</w:t>
            </w:r>
            <w:r w:rsidR="000A6950" w:rsidRPr="00434122">
              <w:rPr>
                <w:sz w:val="22"/>
                <w:szCs w:val="22"/>
              </w:rPr>
              <w:t>,</w:t>
            </w:r>
            <w:r w:rsidRPr="00434122">
              <w:rPr>
                <w:sz w:val="22"/>
                <w:szCs w:val="22"/>
              </w:rPr>
              <w:t xml:space="preserve"> </w:t>
            </w:r>
            <w:r w:rsidR="000A6950" w:rsidRPr="00434122">
              <w:rPr>
                <w:sz w:val="22"/>
                <w:szCs w:val="22"/>
              </w:rPr>
              <w:t>the</w:t>
            </w:r>
            <w:r w:rsidRPr="00434122">
              <w:rPr>
                <w:sz w:val="22"/>
                <w:szCs w:val="22"/>
              </w:rPr>
              <w:t xml:space="preserve"> Specialized </w:t>
            </w:r>
            <w:r w:rsidR="00A753D4" w:rsidRPr="00434122">
              <w:rPr>
                <w:sz w:val="22"/>
                <w:szCs w:val="22"/>
              </w:rPr>
              <w:t>Subcontractor</w:t>
            </w:r>
            <w:r w:rsidRPr="00434122">
              <w:rPr>
                <w:sz w:val="22"/>
                <w:szCs w:val="22"/>
              </w:rPr>
              <w:t xml:space="preserve">/s must </w:t>
            </w:r>
            <w:r w:rsidR="000A6950" w:rsidRPr="00434122">
              <w:rPr>
                <w:sz w:val="22"/>
                <w:szCs w:val="22"/>
              </w:rPr>
              <w:t xml:space="preserve">also </w:t>
            </w:r>
            <w:r w:rsidRPr="00434122">
              <w:rPr>
                <w:sz w:val="22"/>
                <w:szCs w:val="22"/>
              </w:rPr>
              <w:t>make the declaration.</w:t>
            </w:r>
          </w:p>
        </w:tc>
        <w:tc>
          <w:tcPr>
            <w:tcW w:w="1620" w:type="dxa"/>
            <w:vAlign w:val="center"/>
          </w:tcPr>
          <w:p w14:paraId="1FAB1B62" w14:textId="77777777" w:rsidR="002357C8" w:rsidRPr="00434122" w:rsidRDefault="002357C8" w:rsidP="009537DB">
            <w:pPr>
              <w:spacing w:before="41" w:after="41"/>
              <w:jc w:val="center"/>
            </w:pPr>
            <w:r w:rsidRPr="00434122">
              <w:rPr>
                <w:sz w:val="22"/>
                <w:szCs w:val="22"/>
              </w:rPr>
              <w:t>N/A</w:t>
            </w:r>
          </w:p>
        </w:tc>
        <w:tc>
          <w:tcPr>
            <w:tcW w:w="1800" w:type="dxa"/>
            <w:gridSpan w:val="2"/>
            <w:vAlign w:val="center"/>
          </w:tcPr>
          <w:p w14:paraId="02463B13" w14:textId="77777777" w:rsidR="002357C8" w:rsidRPr="00434122" w:rsidRDefault="002357C8" w:rsidP="009537DB">
            <w:pPr>
              <w:pStyle w:val="Style11"/>
              <w:tabs>
                <w:tab w:val="left" w:leader="dot" w:pos="4380"/>
              </w:tabs>
              <w:spacing w:before="41" w:after="41" w:line="240" w:lineRule="auto"/>
              <w:rPr>
                <w:sz w:val="22"/>
                <w:szCs w:val="22"/>
              </w:rPr>
            </w:pPr>
            <w:r w:rsidRPr="00BD45D7">
              <w:rPr>
                <w:sz w:val="22"/>
                <w:szCs w:val="22"/>
              </w:rPr>
              <w:t xml:space="preserve">Form CON-3 </w:t>
            </w:r>
            <w:r w:rsidR="00DD264D" w:rsidRPr="00434122">
              <w:rPr>
                <w:sz w:val="22"/>
                <w:szCs w:val="22"/>
              </w:rPr>
              <w:t>ES</w:t>
            </w:r>
            <w:r w:rsidRPr="00434122">
              <w:rPr>
                <w:sz w:val="22"/>
                <w:szCs w:val="22"/>
              </w:rPr>
              <w:t xml:space="preserve"> Performance Declaration</w:t>
            </w:r>
          </w:p>
        </w:tc>
      </w:tr>
      <w:tr w:rsidR="00535087" w:rsidRPr="003261FD" w14:paraId="7AED8553" w14:textId="77777777" w:rsidTr="00BA5F89">
        <w:tc>
          <w:tcPr>
            <w:tcW w:w="13714" w:type="dxa"/>
            <w:gridSpan w:val="10"/>
            <w:shd w:val="clear" w:color="auto" w:fill="7F7F7F" w:themeFill="text1" w:themeFillTint="80"/>
          </w:tcPr>
          <w:p w14:paraId="63D84575" w14:textId="77777777"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09" w:name="_Toc333569799"/>
            <w:r w:rsidRPr="003261FD">
              <w:rPr>
                <w:rFonts w:cs="Arial-BoldMT"/>
                <w:b/>
                <w:bCs/>
                <w:color w:val="FFFFFF" w:themeColor="background1"/>
                <w:szCs w:val="20"/>
              </w:rPr>
              <w:t>3. Financial Situation and Performance</w:t>
            </w:r>
            <w:bookmarkEnd w:id="709"/>
          </w:p>
        </w:tc>
      </w:tr>
      <w:tr w:rsidR="00535087" w:rsidRPr="003261FD" w14:paraId="08091498" w14:textId="77777777" w:rsidTr="00385E9A">
        <w:trPr>
          <w:gridAfter w:val="1"/>
          <w:wAfter w:w="16" w:type="dxa"/>
        </w:trPr>
        <w:tc>
          <w:tcPr>
            <w:tcW w:w="535" w:type="dxa"/>
            <w:tcBorders>
              <w:bottom w:val="nil"/>
            </w:tcBorders>
          </w:tcPr>
          <w:p w14:paraId="0520A99B" w14:textId="77777777" w:rsidR="00535087" w:rsidRPr="003261FD" w:rsidRDefault="00535087" w:rsidP="00535087">
            <w:pPr>
              <w:rPr>
                <w:b/>
                <w:sz w:val="22"/>
                <w:szCs w:val="22"/>
              </w:rPr>
            </w:pPr>
            <w:r w:rsidRPr="003261FD">
              <w:rPr>
                <w:b/>
                <w:sz w:val="22"/>
                <w:szCs w:val="22"/>
              </w:rPr>
              <w:t>3.1</w:t>
            </w:r>
          </w:p>
        </w:tc>
        <w:tc>
          <w:tcPr>
            <w:tcW w:w="1710" w:type="dxa"/>
            <w:tcBorders>
              <w:bottom w:val="nil"/>
            </w:tcBorders>
          </w:tcPr>
          <w:p w14:paraId="51175AE0" w14:textId="77777777" w:rsidR="00535087" w:rsidRPr="003261FD" w:rsidRDefault="00535087" w:rsidP="00535087">
            <w:pPr>
              <w:spacing w:before="31" w:after="31"/>
              <w:rPr>
                <w:b/>
                <w:sz w:val="22"/>
                <w:szCs w:val="22"/>
              </w:rPr>
            </w:pPr>
            <w:r w:rsidRPr="003261FD">
              <w:rPr>
                <w:b/>
                <w:sz w:val="22"/>
                <w:szCs w:val="22"/>
              </w:rPr>
              <w:t>Financial Capabilities</w:t>
            </w:r>
          </w:p>
        </w:tc>
        <w:tc>
          <w:tcPr>
            <w:tcW w:w="3150" w:type="dxa"/>
            <w:tcBorders>
              <w:bottom w:val="nil"/>
            </w:tcBorders>
          </w:tcPr>
          <w:p w14:paraId="08062CBA" w14:textId="77777777" w:rsidR="00535087" w:rsidRPr="003261FD" w:rsidRDefault="00535087" w:rsidP="00535087">
            <w:pPr>
              <w:spacing w:before="31" w:after="31"/>
              <w:jc w:val="left"/>
              <w:rPr>
                <w:sz w:val="22"/>
                <w:szCs w:val="22"/>
              </w:rPr>
            </w:pPr>
            <w:bookmarkStart w:id="710" w:name="_Toc325722875"/>
            <w:r w:rsidRPr="003261FD">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bookmarkEnd w:id="710"/>
          </w:p>
          <w:p w14:paraId="6FEE9DE1" w14:textId="77777777" w:rsidR="00535087" w:rsidRPr="003261FD" w:rsidRDefault="00535087" w:rsidP="00F4730F">
            <w:pPr>
              <w:spacing w:after="120"/>
              <w:jc w:val="left"/>
              <w:rPr>
                <w:sz w:val="22"/>
                <w:szCs w:val="22"/>
              </w:rPr>
            </w:pPr>
            <w:bookmarkStart w:id="711" w:name="_Toc325722876"/>
            <w:r w:rsidRPr="003261FD">
              <w:rPr>
                <w:sz w:val="22"/>
                <w:szCs w:val="22"/>
              </w:rPr>
              <w:t>(ii) The Bidders shall also demonstrate, to the satisfaction of the Employer, that it has adequate sources of finance to meet the cash flow requirements on works currently in progress and for future contract commitments.</w:t>
            </w:r>
            <w:bookmarkEnd w:id="711"/>
          </w:p>
          <w:p w14:paraId="302BB76D" w14:textId="77777777" w:rsidR="00535087" w:rsidRPr="003261FD" w:rsidRDefault="00535087" w:rsidP="00F4730F">
            <w:pPr>
              <w:spacing w:after="120"/>
              <w:jc w:val="left"/>
              <w:rPr>
                <w:sz w:val="22"/>
                <w:szCs w:val="22"/>
              </w:rPr>
            </w:pPr>
            <w:bookmarkStart w:id="712" w:name="_Toc325722877"/>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t>years shall be submitted and must demonstrate the current soundness of the Bidder’s financial position and indicate its prospective long-term profitability.</w:t>
            </w:r>
            <w:bookmarkEnd w:id="712"/>
          </w:p>
        </w:tc>
        <w:tc>
          <w:tcPr>
            <w:tcW w:w="1479" w:type="dxa"/>
            <w:tcBorders>
              <w:bottom w:val="nil"/>
            </w:tcBorders>
          </w:tcPr>
          <w:p w14:paraId="18289FA6" w14:textId="77777777" w:rsidR="00535087" w:rsidRPr="003261FD" w:rsidRDefault="00535087" w:rsidP="00535087">
            <w:pPr>
              <w:spacing w:before="31" w:after="31"/>
              <w:jc w:val="left"/>
              <w:rPr>
                <w:sz w:val="22"/>
                <w:szCs w:val="22"/>
              </w:rPr>
            </w:pPr>
            <w:bookmarkStart w:id="713" w:name="_Toc325722878"/>
            <w:r w:rsidRPr="003261FD">
              <w:rPr>
                <w:sz w:val="22"/>
                <w:szCs w:val="22"/>
              </w:rPr>
              <w:t>Must meet requirement</w:t>
            </w:r>
            <w:bookmarkEnd w:id="713"/>
          </w:p>
          <w:p w14:paraId="69816EFB" w14:textId="77777777" w:rsidR="00535087" w:rsidRPr="003261FD" w:rsidRDefault="00535087" w:rsidP="00535087">
            <w:pPr>
              <w:spacing w:before="31" w:after="31"/>
              <w:jc w:val="left"/>
              <w:rPr>
                <w:sz w:val="22"/>
                <w:szCs w:val="22"/>
              </w:rPr>
            </w:pPr>
          </w:p>
          <w:p w14:paraId="258B7E8F" w14:textId="77777777" w:rsidR="00535087" w:rsidRPr="003261FD" w:rsidRDefault="00535087" w:rsidP="00535087">
            <w:pPr>
              <w:spacing w:before="31" w:after="31"/>
              <w:jc w:val="left"/>
              <w:rPr>
                <w:sz w:val="22"/>
                <w:szCs w:val="22"/>
              </w:rPr>
            </w:pPr>
          </w:p>
          <w:p w14:paraId="7382F296" w14:textId="77777777" w:rsidR="00535087" w:rsidRPr="003261FD" w:rsidRDefault="00535087" w:rsidP="00535087">
            <w:pPr>
              <w:spacing w:before="31" w:after="31"/>
              <w:jc w:val="left"/>
              <w:rPr>
                <w:sz w:val="22"/>
                <w:szCs w:val="22"/>
              </w:rPr>
            </w:pPr>
          </w:p>
          <w:p w14:paraId="01A15F01" w14:textId="77777777" w:rsidR="00535087" w:rsidRPr="003261FD" w:rsidRDefault="00535087" w:rsidP="00535087">
            <w:pPr>
              <w:spacing w:before="31" w:after="31"/>
              <w:jc w:val="left"/>
              <w:rPr>
                <w:sz w:val="22"/>
                <w:szCs w:val="22"/>
              </w:rPr>
            </w:pPr>
          </w:p>
          <w:p w14:paraId="26C65C3E" w14:textId="77777777" w:rsidR="00535087" w:rsidRPr="003261FD" w:rsidRDefault="00535087" w:rsidP="00535087">
            <w:pPr>
              <w:spacing w:before="31" w:after="31"/>
              <w:jc w:val="left"/>
              <w:rPr>
                <w:sz w:val="22"/>
                <w:szCs w:val="22"/>
              </w:rPr>
            </w:pPr>
          </w:p>
          <w:p w14:paraId="22CD76D1" w14:textId="77777777" w:rsidR="00535087" w:rsidRPr="003261FD" w:rsidRDefault="00535087" w:rsidP="00535087">
            <w:pPr>
              <w:spacing w:before="31" w:after="31"/>
              <w:jc w:val="left"/>
              <w:rPr>
                <w:sz w:val="22"/>
                <w:szCs w:val="22"/>
              </w:rPr>
            </w:pPr>
          </w:p>
          <w:p w14:paraId="3F53E90F" w14:textId="77777777" w:rsidR="00535087" w:rsidRPr="003261FD" w:rsidRDefault="00535087" w:rsidP="00535087">
            <w:pPr>
              <w:spacing w:before="31" w:after="31"/>
              <w:jc w:val="left"/>
              <w:rPr>
                <w:sz w:val="22"/>
                <w:szCs w:val="22"/>
              </w:rPr>
            </w:pPr>
          </w:p>
          <w:p w14:paraId="1120BE54" w14:textId="77777777" w:rsidR="00535087" w:rsidRPr="003261FD" w:rsidRDefault="00535087" w:rsidP="00535087">
            <w:pPr>
              <w:spacing w:before="31" w:after="31"/>
              <w:jc w:val="left"/>
              <w:rPr>
                <w:sz w:val="22"/>
                <w:szCs w:val="22"/>
              </w:rPr>
            </w:pPr>
          </w:p>
          <w:p w14:paraId="30325E74" w14:textId="77777777" w:rsidR="00535087" w:rsidRPr="003261FD" w:rsidRDefault="00535087" w:rsidP="00535087">
            <w:pPr>
              <w:spacing w:before="31" w:after="31"/>
              <w:jc w:val="left"/>
              <w:rPr>
                <w:sz w:val="22"/>
                <w:szCs w:val="22"/>
              </w:rPr>
            </w:pPr>
          </w:p>
          <w:p w14:paraId="175E5BFD" w14:textId="77777777" w:rsidR="00535087" w:rsidRPr="003261FD" w:rsidRDefault="00535087" w:rsidP="00535087">
            <w:pPr>
              <w:spacing w:before="31" w:after="31"/>
              <w:jc w:val="left"/>
              <w:rPr>
                <w:sz w:val="22"/>
                <w:szCs w:val="22"/>
              </w:rPr>
            </w:pPr>
          </w:p>
          <w:p w14:paraId="19FBB634" w14:textId="77777777" w:rsidR="00535087" w:rsidRPr="003261FD" w:rsidRDefault="00535087" w:rsidP="00535087">
            <w:pPr>
              <w:spacing w:before="31" w:after="31"/>
              <w:jc w:val="left"/>
              <w:rPr>
                <w:sz w:val="22"/>
                <w:szCs w:val="22"/>
              </w:rPr>
            </w:pPr>
          </w:p>
          <w:p w14:paraId="6889B2B1" w14:textId="77777777" w:rsidR="00535087" w:rsidRPr="003261FD" w:rsidRDefault="00535087" w:rsidP="00535087">
            <w:pPr>
              <w:spacing w:before="31" w:after="31"/>
              <w:jc w:val="left"/>
              <w:rPr>
                <w:sz w:val="22"/>
                <w:szCs w:val="22"/>
              </w:rPr>
            </w:pPr>
            <w:bookmarkStart w:id="714" w:name="_Toc325722879"/>
            <w:r w:rsidRPr="003261FD">
              <w:rPr>
                <w:sz w:val="22"/>
                <w:szCs w:val="22"/>
              </w:rPr>
              <w:t>Must meet requirement</w:t>
            </w:r>
            <w:bookmarkEnd w:id="714"/>
          </w:p>
          <w:p w14:paraId="05992D49" w14:textId="77777777" w:rsidR="00535087" w:rsidRPr="003261FD" w:rsidRDefault="00535087" w:rsidP="00535087">
            <w:pPr>
              <w:spacing w:before="31" w:after="31"/>
              <w:jc w:val="left"/>
              <w:rPr>
                <w:sz w:val="22"/>
                <w:szCs w:val="22"/>
              </w:rPr>
            </w:pPr>
          </w:p>
          <w:p w14:paraId="606AFC18" w14:textId="77777777" w:rsidR="00535087" w:rsidRPr="003261FD" w:rsidRDefault="00535087" w:rsidP="00535087">
            <w:pPr>
              <w:spacing w:before="31" w:after="31"/>
              <w:jc w:val="left"/>
              <w:rPr>
                <w:sz w:val="22"/>
                <w:szCs w:val="22"/>
              </w:rPr>
            </w:pPr>
          </w:p>
          <w:p w14:paraId="035615DD" w14:textId="77777777" w:rsidR="00535087" w:rsidRPr="003261FD" w:rsidRDefault="00535087" w:rsidP="00535087">
            <w:pPr>
              <w:spacing w:before="31" w:after="31"/>
              <w:jc w:val="left"/>
              <w:rPr>
                <w:sz w:val="22"/>
                <w:szCs w:val="22"/>
              </w:rPr>
            </w:pPr>
          </w:p>
          <w:p w14:paraId="18917D67" w14:textId="77777777" w:rsidR="00535087" w:rsidRPr="003261FD" w:rsidRDefault="00535087" w:rsidP="00535087">
            <w:pPr>
              <w:spacing w:before="31" w:after="31"/>
              <w:jc w:val="left"/>
              <w:rPr>
                <w:sz w:val="22"/>
                <w:szCs w:val="22"/>
              </w:rPr>
            </w:pPr>
          </w:p>
          <w:p w14:paraId="2084A226" w14:textId="77777777" w:rsidR="00535087" w:rsidRPr="003261FD" w:rsidRDefault="00535087" w:rsidP="00535087">
            <w:pPr>
              <w:spacing w:before="31" w:after="31"/>
              <w:jc w:val="left"/>
              <w:rPr>
                <w:sz w:val="22"/>
                <w:szCs w:val="22"/>
              </w:rPr>
            </w:pPr>
          </w:p>
          <w:p w14:paraId="1B4D5B75" w14:textId="77777777" w:rsidR="00535087" w:rsidRPr="003261FD" w:rsidRDefault="00535087" w:rsidP="00535087">
            <w:pPr>
              <w:spacing w:before="31" w:after="31"/>
              <w:jc w:val="left"/>
              <w:rPr>
                <w:sz w:val="22"/>
                <w:szCs w:val="22"/>
              </w:rPr>
            </w:pPr>
            <w:bookmarkStart w:id="715" w:name="_Toc325722880"/>
            <w:r w:rsidRPr="003261FD">
              <w:rPr>
                <w:sz w:val="22"/>
                <w:szCs w:val="22"/>
              </w:rPr>
              <w:t>Must meet requirement</w:t>
            </w:r>
            <w:bookmarkEnd w:id="715"/>
          </w:p>
        </w:tc>
        <w:tc>
          <w:tcPr>
            <w:tcW w:w="1874" w:type="dxa"/>
            <w:tcBorders>
              <w:bottom w:val="nil"/>
            </w:tcBorders>
          </w:tcPr>
          <w:p w14:paraId="01BA4E35" w14:textId="77777777" w:rsidR="00535087" w:rsidRPr="003261FD" w:rsidRDefault="00535087" w:rsidP="00535087">
            <w:pPr>
              <w:spacing w:before="31" w:after="31"/>
              <w:jc w:val="left"/>
              <w:rPr>
                <w:sz w:val="22"/>
                <w:szCs w:val="22"/>
              </w:rPr>
            </w:pPr>
            <w:bookmarkStart w:id="716" w:name="_Toc325722884"/>
            <w:bookmarkStart w:id="717" w:name="_Toc325722881"/>
            <w:r w:rsidRPr="003261FD">
              <w:rPr>
                <w:sz w:val="22"/>
                <w:szCs w:val="22"/>
              </w:rPr>
              <w:t>Must meet requirement</w:t>
            </w:r>
            <w:bookmarkEnd w:id="716"/>
          </w:p>
          <w:bookmarkEnd w:id="717"/>
          <w:p w14:paraId="6356EB4B" w14:textId="77777777" w:rsidR="00535087" w:rsidRPr="003261FD" w:rsidRDefault="00535087" w:rsidP="00535087">
            <w:pPr>
              <w:spacing w:before="31" w:after="31"/>
              <w:jc w:val="left"/>
              <w:rPr>
                <w:sz w:val="22"/>
                <w:szCs w:val="22"/>
              </w:rPr>
            </w:pPr>
          </w:p>
          <w:p w14:paraId="188D8440" w14:textId="77777777" w:rsidR="00535087" w:rsidRPr="003261FD" w:rsidRDefault="00535087" w:rsidP="00535087">
            <w:pPr>
              <w:spacing w:before="31" w:after="31"/>
              <w:jc w:val="left"/>
              <w:rPr>
                <w:sz w:val="22"/>
                <w:szCs w:val="22"/>
              </w:rPr>
            </w:pPr>
          </w:p>
          <w:p w14:paraId="08175A3A" w14:textId="77777777" w:rsidR="00535087" w:rsidRPr="003261FD" w:rsidRDefault="00535087" w:rsidP="00535087">
            <w:pPr>
              <w:spacing w:before="31" w:after="31"/>
              <w:jc w:val="left"/>
              <w:rPr>
                <w:sz w:val="22"/>
                <w:szCs w:val="22"/>
              </w:rPr>
            </w:pPr>
          </w:p>
          <w:p w14:paraId="02ED27C9" w14:textId="77777777" w:rsidR="00535087" w:rsidRPr="003261FD" w:rsidRDefault="00535087" w:rsidP="00535087">
            <w:pPr>
              <w:spacing w:before="31" w:after="31"/>
              <w:jc w:val="left"/>
              <w:rPr>
                <w:sz w:val="22"/>
                <w:szCs w:val="22"/>
              </w:rPr>
            </w:pPr>
          </w:p>
          <w:p w14:paraId="5F1BECC9" w14:textId="77777777" w:rsidR="00535087" w:rsidRPr="003261FD" w:rsidRDefault="00535087" w:rsidP="00535087">
            <w:pPr>
              <w:spacing w:before="31" w:after="31"/>
              <w:jc w:val="left"/>
              <w:rPr>
                <w:sz w:val="22"/>
                <w:szCs w:val="22"/>
              </w:rPr>
            </w:pPr>
          </w:p>
          <w:p w14:paraId="4D57BFA6" w14:textId="77777777" w:rsidR="00535087" w:rsidRPr="003261FD" w:rsidRDefault="00535087" w:rsidP="00535087">
            <w:pPr>
              <w:spacing w:before="31" w:after="31"/>
              <w:jc w:val="left"/>
              <w:rPr>
                <w:sz w:val="22"/>
                <w:szCs w:val="22"/>
              </w:rPr>
            </w:pPr>
          </w:p>
          <w:p w14:paraId="3A6031F9" w14:textId="77777777" w:rsidR="00535087" w:rsidRPr="003261FD" w:rsidRDefault="00535087" w:rsidP="00535087">
            <w:pPr>
              <w:spacing w:before="31" w:after="31"/>
              <w:jc w:val="left"/>
              <w:rPr>
                <w:sz w:val="22"/>
                <w:szCs w:val="22"/>
              </w:rPr>
            </w:pPr>
          </w:p>
          <w:p w14:paraId="176A022A" w14:textId="77777777" w:rsidR="00535087" w:rsidRPr="003261FD" w:rsidRDefault="00535087" w:rsidP="00535087">
            <w:pPr>
              <w:spacing w:before="31" w:after="31"/>
              <w:jc w:val="left"/>
              <w:rPr>
                <w:sz w:val="22"/>
                <w:szCs w:val="22"/>
              </w:rPr>
            </w:pPr>
          </w:p>
          <w:p w14:paraId="58E1BD87" w14:textId="77777777" w:rsidR="00535087" w:rsidRPr="003261FD" w:rsidRDefault="00535087" w:rsidP="00535087">
            <w:pPr>
              <w:spacing w:before="31" w:after="31"/>
              <w:jc w:val="left"/>
              <w:rPr>
                <w:sz w:val="22"/>
                <w:szCs w:val="22"/>
              </w:rPr>
            </w:pPr>
          </w:p>
          <w:p w14:paraId="6730CDB1" w14:textId="77777777" w:rsidR="00535087" w:rsidRPr="003261FD" w:rsidRDefault="00535087" w:rsidP="00535087">
            <w:pPr>
              <w:spacing w:before="31" w:after="31"/>
              <w:jc w:val="left"/>
              <w:rPr>
                <w:sz w:val="22"/>
                <w:szCs w:val="22"/>
              </w:rPr>
            </w:pPr>
          </w:p>
          <w:p w14:paraId="564FDD7C" w14:textId="77777777" w:rsidR="00535087" w:rsidRPr="003261FD" w:rsidRDefault="00535087" w:rsidP="00535087">
            <w:pPr>
              <w:spacing w:before="31" w:after="31"/>
              <w:jc w:val="left"/>
              <w:rPr>
                <w:sz w:val="22"/>
                <w:szCs w:val="22"/>
              </w:rPr>
            </w:pPr>
          </w:p>
          <w:p w14:paraId="50F0C440" w14:textId="77777777" w:rsidR="00535087" w:rsidRPr="003261FD" w:rsidRDefault="00535087" w:rsidP="00535087">
            <w:pPr>
              <w:spacing w:before="31" w:after="31"/>
              <w:jc w:val="left"/>
              <w:rPr>
                <w:sz w:val="22"/>
                <w:szCs w:val="22"/>
              </w:rPr>
            </w:pPr>
            <w:bookmarkStart w:id="718" w:name="_Toc325722882"/>
            <w:r w:rsidRPr="003261FD">
              <w:rPr>
                <w:sz w:val="22"/>
                <w:szCs w:val="22"/>
              </w:rPr>
              <w:t>Must meet requirement</w:t>
            </w:r>
            <w:bookmarkEnd w:id="718"/>
          </w:p>
          <w:p w14:paraId="3FA59BCC" w14:textId="77777777" w:rsidR="00535087" w:rsidRPr="003261FD" w:rsidRDefault="00535087" w:rsidP="00535087">
            <w:pPr>
              <w:spacing w:before="31" w:after="31"/>
              <w:jc w:val="left"/>
              <w:rPr>
                <w:sz w:val="22"/>
                <w:szCs w:val="22"/>
              </w:rPr>
            </w:pPr>
          </w:p>
          <w:p w14:paraId="4F56C510" w14:textId="77777777" w:rsidR="00535087" w:rsidRPr="003261FD" w:rsidRDefault="00535087" w:rsidP="00535087">
            <w:pPr>
              <w:spacing w:before="31" w:after="31"/>
              <w:jc w:val="left"/>
              <w:rPr>
                <w:sz w:val="22"/>
                <w:szCs w:val="22"/>
              </w:rPr>
            </w:pPr>
          </w:p>
          <w:p w14:paraId="4ED2DC7D" w14:textId="77777777" w:rsidR="00535087" w:rsidRPr="003261FD" w:rsidRDefault="00535087" w:rsidP="00535087">
            <w:pPr>
              <w:spacing w:before="31" w:after="31"/>
              <w:jc w:val="left"/>
              <w:rPr>
                <w:sz w:val="22"/>
                <w:szCs w:val="22"/>
              </w:rPr>
            </w:pPr>
          </w:p>
          <w:p w14:paraId="0A6193E9" w14:textId="77777777" w:rsidR="00535087" w:rsidRPr="003261FD" w:rsidRDefault="00535087" w:rsidP="00535087">
            <w:pPr>
              <w:spacing w:before="31" w:after="31"/>
              <w:jc w:val="left"/>
              <w:rPr>
                <w:sz w:val="22"/>
                <w:szCs w:val="22"/>
              </w:rPr>
            </w:pPr>
          </w:p>
          <w:p w14:paraId="5C7405B8" w14:textId="77777777" w:rsidR="00535087" w:rsidRPr="003261FD" w:rsidRDefault="00535087" w:rsidP="00535087">
            <w:pPr>
              <w:spacing w:before="31" w:after="31"/>
              <w:jc w:val="left"/>
              <w:rPr>
                <w:sz w:val="22"/>
                <w:szCs w:val="22"/>
              </w:rPr>
            </w:pPr>
          </w:p>
          <w:p w14:paraId="6A0C46E6" w14:textId="77777777" w:rsidR="00535087" w:rsidRPr="003261FD" w:rsidRDefault="00535087" w:rsidP="00535087">
            <w:pPr>
              <w:spacing w:before="31" w:after="31"/>
              <w:jc w:val="left"/>
              <w:rPr>
                <w:sz w:val="22"/>
                <w:szCs w:val="22"/>
              </w:rPr>
            </w:pPr>
            <w:bookmarkStart w:id="719" w:name="_Toc325722883"/>
            <w:r w:rsidRPr="003261FD">
              <w:rPr>
                <w:sz w:val="22"/>
                <w:szCs w:val="22"/>
              </w:rPr>
              <w:t>N/A</w:t>
            </w:r>
            <w:bookmarkEnd w:id="719"/>
          </w:p>
        </w:tc>
        <w:tc>
          <w:tcPr>
            <w:tcW w:w="1530" w:type="dxa"/>
            <w:tcBorders>
              <w:bottom w:val="nil"/>
            </w:tcBorders>
          </w:tcPr>
          <w:p w14:paraId="7408C456" w14:textId="77777777" w:rsidR="00535087" w:rsidRPr="003261FD" w:rsidRDefault="00535087" w:rsidP="00535087">
            <w:pPr>
              <w:spacing w:before="31" w:after="31"/>
              <w:jc w:val="left"/>
              <w:rPr>
                <w:sz w:val="22"/>
                <w:szCs w:val="22"/>
              </w:rPr>
            </w:pPr>
            <w:r w:rsidRPr="003261FD">
              <w:rPr>
                <w:sz w:val="22"/>
                <w:szCs w:val="22"/>
              </w:rPr>
              <w:t>N/A</w:t>
            </w:r>
          </w:p>
          <w:p w14:paraId="0F610ED5" w14:textId="77777777" w:rsidR="00535087" w:rsidRPr="003261FD" w:rsidRDefault="00535087" w:rsidP="00535087">
            <w:pPr>
              <w:spacing w:before="31" w:after="31"/>
              <w:jc w:val="left"/>
              <w:rPr>
                <w:sz w:val="22"/>
                <w:szCs w:val="22"/>
              </w:rPr>
            </w:pPr>
          </w:p>
          <w:p w14:paraId="1982B0F6" w14:textId="77777777" w:rsidR="00535087" w:rsidRPr="003261FD" w:rsidRDefault="00535087" w:rsidP="00535087">
            <w:pPr>
              <w:spacing w:before="31" w:after="31"/>
              <w:jc w:val="left"/>
              <w:rPr>
                <w:sz w:val="22"/>
                <w:szCs w:val="22"/>
              </w:rPr>
            </w:pPr>
          </w:p>
          <w:p w14:paraId="45CB8DF5" w14:textId="77777777" w:rsidR="00535087" w:rsidRPr="003261FD" w:rsidRDefault="00535087" w:rsidP="00535087">
            <w:pPr>
              <w:spacing w:before="31" w:after="31"/>
              <w:jc w:val="left"/>
              <w:rPr>
                <w:sz w:val="22"/>
                <w:szCs w:val="22"/>
              </w:rPr>
            </w:pPr>
          </w:p>
          <w:p w14:paraId="2D11B983" w14:textId="77777777" w:rsidR="00535087" w:rsidRPr="003261FD" w:rsidRDefault="00535087" w:rsidP="00535087">
            <w:pPr>
              <w:spacing w:before="31" w:after="31"/>
              <w:jc w:val="left"/>
              <w:rPr>
                <w:sz w:val="22"/>
                <w:szCs w:val="22"/>
              </w:rPr>
            </w:pPr>
          </w:p>
          <w:p w14:paraId="1C069156" w14:textId="77777777" w:rsidR="00535087" w:rsidRPr="003261FD" w:rsidRDefault="00535087" w:rsidP="00535087">
            <w:pPr>
              <w:spacing w:before="31" w:after="31"/>
              <w:jc w:val="left"/>
              <w:rPr>
                <w:sz w:val="22"/>
                <w:szCs w:val="22"/>
              </w:rPr>
            </w:pPr>
          </w:p>
          <w:p w14:paraId="4302534E" w14:textId="77777777" w:rsidR="00535087" w:rsidRPr="003261FD" w:rsidRDefault="00535087" w:rsidP="00535087">
            <w:pPr>
              <w:spacing w:before="31" w:after="31"/>
              <w:jc w:val="left"/>
              <w:rPr>
                <w:sz w:val="22"/>
                <w:szCs w:val="22"/>
              </w:rPr>
            </w:pPr>
          </w:p>
          <w:p w14:paraId="4B42A09E" w14:textId="77777777" w:rsidR="00535087" w:rsidRPr="003261FD" w:rsidRDefault="00535087" w:rsidP="00535087">
            <w:pPr>
              <w:spacing w:before="31" w:after="31"/>
              <w:jc w:val="left"/>
              <w:rPr>
                <w:sz w:val="22"/>
                <w:szCs w:val="22"/>
              </w:rPr>
            </w:pPr>
          </w:p>
          <w:p w14:paraId="56189999" w14:textId="77777777" w:rsidR="00535087" w:rsidRPr="003261FD" w:rsidRDefault="00535087" w:rsidP="00535087">
            <w:pPr>
              <w:spacing w:before="31" w:after="31"/>
              <w:jc w:val="left"/>
              <w:rPr>
                <w:sz w:val="22"/>
                <w:szCs w:val="22"/>
              </w:rPr>
            </w:pPr>
          </w:p>
          <w:p w14:paraId="08C9785F" w14:textId="77777777" w:rsidR="00535087" w:rsidRPr="003261FD" w:rsidRDefault="00535087" w:rsidP="00535087">
            <w:pPr>
              <w:spacing w:before="31" w:after="31"/>
              <w:jc w:val="left"/>
              <w:rPr>
                <w:sz w:val="22"/>
                <w:szCs w:val="22"/>
              </w:rPr>
            </w:pPr>
          </w:p>
          <w:p w14:paraId="341B9CAB" w14:textId="77777777" w:rsidR="00535087" w:rsidRPr="003261FD" w:rsidRDefault="00535087" w:rsidP="00535087">
            <w:pPr>
              <w:spacing w:before="31" w:after="31"/>
              <w:jc w:val="left"/>
              <w:rPr>
                <w:sz w:val="22"/>
                <w:szCs w:val="22"/>
              </w:rPr>
            </w:pPr>
          </w:p>
          <w:p w14:paraId="225622E4" w14:textId="77777777" w:rsidR="00535087" w:rsidRPr="003261FD" w:rsidRDefault="00535087" w:rsidP="00535087">
            <w:pPr>
              <w:spacing w:before="31" w:after="31"/>
              <w:jc w:val="left"/>
              <w:rPr>
                <w:sz w:val="22"/>
                <w:szCs w:val="22"/>
              </w:rPr>
            </w:pPr>
          </w:p>
          <w:p w14:paraId="5D854557" w14:textId="77777777" w:rsidR="00535087" w:rsidRPr="003261FD" w:rsidRDefault="00535087" w:rsidP="00535087">
            <w:pPr>
              <w:spacing w:before="31" w:after="31"/>
              <w:jc w:val="left"/>
              <w:rPr>
                <w:sz w:val="22"/>
                <w:szCs w:val="22"/>
              </w:rPr>
            </w:pPr>
          </w:p>
          <w:p w14:paraId="5CC20381" w14:textId="77777777" w:rsidR="00535087" w:rsidRPr="003261FD" w:rsidRDefault="00535087" w:rsidP="00535087">
            <w:pPr>
              <w:spacing w:before="31" w:after="31"/>
              <w:jc w:val="left"/>
              <w:rPr>
                <w:sz w:val="22"/>
                <w:szCs w:val="22"/>
              </w:rPr>
            </w:pPr>
            <w:bookmarkStart w:id="720" w:name="_Toc325722885"/>
            <w:r w:rsidRPr="003261FD">
              <w:rPr>
                <w:sz w:val="22"/>
                <w:szCs w:val="22"/>
              </w:rPr>
              <w:t>N/A</w:t>
            </w:r>
            <w:bookmarkEnd w:id="720"/>
          </w:p>
          <w:p w14:paraId="1A0D5118" w14:textId="77777777" w:rsidR="00535087" w:rsidRPr="003261FD" w:rsidRDefault="00535087" w:rsidP="00535087">
            <w:pPr>
              <w:spacing w:before="31" w:after="31"/>
              <w:jc w:val="left"/>
              <w:rPr>
                <w:sz w:val="22"/>
                <w:szCs w:val="22"/>
              </w:rPr>
            </w:pPr>
          </w:p>
          <w:p w14:paraId="0BECC869" w14:textId="77777777" w:rsidR="00535087" w:rsidRPr="003261FD" w:rsidRDefault="00535087" w:rsidP="00535087">
            <w:pPr>
              <w:spacing w:before="31" w:after="31"/>
              <w:jc w:val="left"/>
              <w:rPr>
                <w:sz w:val="22"/>
                <w:szCs w:val="22"/>
              </w:rPr>
            </w:pPr>
          </w:p>
          <w:p w14:paraId="15D10A96" w14:textId="77777777" w:rsidR="00535087" w:rsidRPr="003261FD" w:rsidRDefault="00535087" w:rsidP="00535087">
            <w:pPr>
              <w:spacing w:before="31" w:after="31"/>
              <w:jc w:val="left"/>
              <w:rPr>
                <w:sz w:val="22"/>
                <w:szCs w:val="22"/>
              </w:rPr>
            </w:pPr>
          </w:p>
          <w:p w14:paraId="0F8FD6F1" w14:textId="77777777" w:rsidR="00535087" w:rsidRPr="003261FD" w:rsidRDefault="00535087" w:rsidP="00535087">
            <w:pPr>
              <w:spacing w:before="31" w:after="31"/>
              <w:jc w:val="left"/>
              <w:rPr>
                <w:sz w:val="22"/>
                <w:szCs w:val="22"/>
              </w:rPr>
            </w:pPr>
          </w:p>
          <w:p w14:paraId="1C3582BE" w14:textId="77777777" w:rsidR="00535087" w:rsidRPr="003261FD" w:rsidRDefault="00535087" w:rsidP="00535087">
            <w:pPr>
              <w:spacing w:before="31" w:after="31"/>
              <w:jc w:val="left"/>
              <w:rPr>
                <w:sz w:val="22"/>
                <w:szCs w:val="22"/>
              </w:rPr>
            </w:pPr>
          </w:p>
          <w:p w14:paraId="4BE5666D" w14:textId="77777777" w:rsidR="00535087" w:rsidRPr="003261FD" w:rsidRDefault="00535087" w:rsidP="00535087">
            <w:pPr>
              <w:spacing w:before="31" w:after="31"/>
              <w:jc w:val="left"/>
              <w:rPr>
                <w:sz w:val="22"/>
                <w:szCs w:val="22"/>
              </w:rPr>
            </w:pPr>
          </w:p>
          <w:p w14:paraId="3A972E4D" w14:textId="77777777" w:rsidR="00535087" w:rsidRPr="003261FD" w:rsidRDefault="00535087" w:rsidP="00535087">
            <w:pPr>
              <w:spacing w:before="31" w:after="31"/>
              <w:jc w:val="left"/>
              <w:rPr>
                <w:sz w:val="22"/>
                <w:szCs w:val="22"/>
              </w:rPr>
            </w:pPr>
            <w:bookmarkStart w:id="721" w:name="_Toc325722886"/>
            <w:r w:rsidRPr="003261FD">
              <w:rPr>
                <w:sz w:val="22"/>
                <w:szCs w:val="22"/>
              </w:rPr>
              <w:t>Must meet requirement</w:t>
            </w:r>
            <w:bookmarkEnd w:id="721"/>
          </w:p>
        </w:tc>
        <w:tc>
          <w:tcPr>
            <w:tcW w:w="1620" w:type="dxa"/>
            <w:tcBorders>
              <w:bottom w:val="nil"/>
            </w:tcBorders>
          </w:tcPr>
          <w:p w14:paraId="54D81D7B" w14:textId="77777777" w:rsidR="00535087" w:rsidRPr="003261FD" w:rsidRDefault="00535087" w:rsidP="00535087">
            <w:pPr>
              <w:spacing w:before="31" w:after="31"/>
              <w:jc w:val="left"/>
              <w:rPr>
                <w:sz w:val="22"/>
                <w:szCs w:val="22"/>
              </w:rPr>
            </w:pPr>
            <w:bookmarkStart w:id="722" w:name="_Toc325722887"/>
            <w:r w:rsidRPr="003261FD">
              <w:rPr>
                <w:sz w:val="22"/>
                <w:szCs w:val="22"/>
              </w:rPr>
              <w:t>N/A</w:t>
            </w:r>
            <w:bookmarkEnd w:id="722"/>
          </w:p>
          <w:p w14:paraId="01EFEBE7" w14:textId="77777777" w:rsidR="00535087" w:rsidRPr="003261FD" w:rsidRDefault="00535087" w:rsidP="00535087">
            <w:pPr>
              <w:spacing w:before="31" w:after="31"/>
              <w:jc w:val="left"/>
              <w:rPr>
                <w:sz w:val="22"/>
                <w:szCs w:val="22"/>
              </w:rPr>
            </w:pPr>
          </w:p>
          <w:p w14:paraId="6C39A5D4" w14:textId="77777777" w:rsidR="00535087" w:rsidRPr="003261FD" w:rsidRDefault="00535087" w:rsidP="00535087">
            <w:pPr>
              <w:spacing w:before="31" w:after="31"/>
              <w:jc w:val="left"/>
              <w:rPr>
                <w:sz w:val="22"/>
                <w:szCs w:val="22"/>
              </w:rPr>
            </w:pPr>
          </w:p>
          <w:p w14:paraId="7A9B9699" w14:textId="77777777" w:rsidR="00535087" w:rsidRPr="003261FD" w:rsidRDefault="00535087" w:rsidP="00535087">
            <w:pPr>
              <w:spacing w:before="31" w:after="31"/>
              <w:jc w:val="left"/>
              <w:rPr>
                <w:sz w:val="22"/>
                <w:szCs w:val="22"/>
              </w:rPr>
            </w:pPr>
          </w:p>
          <w:p w14:paraId="3DED6198" w14:textId="77777777" w:rsidR="00535087" w:rsidRPr="003261FD" w:rsidRDefault="00535087" w:rsidP="00535087">
            <w:pPr>
              <w:spacing w:before="31" w:after="31"/>
              <w:jc w:val="left"/>
              <w:rPr>
                <w:sz w:val="22"/>
                <w:szCs w:val="22"/>
              </w:rPr>
            </w:pPr>
          </w:p>
          <w:p w14:paraId="56C5E15B" w14:textId="77777777" w:rsidR="00535087" w:rsidRPr="003261FD" w:rsidRDefault="00535087" w:rsidP="00535087">
            <w:pPr>
              <w:spacing w:before="31" w:after="31"/>
              <w:jc w:val="left"/>
              <w:rPr>
                <w:sz w:val="22"/>
                <w:szCs w:val="22"/>
              </w:rPr>
            </w:pPr>
          </w:p>
          <w:p w14:paraId="0063316F" w14:textId="77777777" w:rsidR="00535087" w:rsidRPr="003261FD" w:rsidRDefault="00535087" w:rsidP="00535087">
            <w:pPr>
              <w:spacing w:before="31" w:after="31"/>
              <w:jc w:val="left"/>
              <w:rPr>
                <w:sz w:val="22"/>
                <w:szCs w:val="22"/>
              </w:rPr>
            </w:pPr>
          </w:p>
          <w:p w14:paraId="786C2CD6" w14:textId="77777777" w:rsidR="00535087" w:rsidRPr="003261FD" w:rsidRDefault="00535087" w:rsidP="00535087">
            <w:pPr>
              <w:spacing w:before="31" w:after="31"/>
              <w:jc w:val="left"/>
              <w:rPr>
                <w:sz w:val="22"/>
                <w:szCs w:val="22"/>
              </w:rPr>
            </w:pPr>
          </w:p>
          <w:p w14:paraId="690112D0" w14:textId="77777777" w:rsidR="00535087" w:rsidRPr="003261FD" w:rsidRDefault="00535087" w:rsidP="00535087">
            <w:pPr>
              <w:spacing w:before="31" w:after="31"/>
              <w:jc w:val="left"/>
              <w:rPr>
                <w:sz w:val="22"/>
                <w:szCs w:val="22"/>
              </w:rPr>
            </w:pPr>
          </w:p>
          <w:p w14:paraId="693BB490" w14:textId="77777777" w:rsidR="00535087" w:rsidRPr="003261FD" w:rsidRDefault="00535087" w:rsidP="00535087">
            <w:pPr>
              <w:spacing w:before="31" w:after="31"/>
              <w:jc w:val="left"/>
              <w:rPr>
                <w:sz w:val="22"/>
                <w:szCs w:val="22"/>
              </w:rPr>
            </w:pPr>
          </w:p>
          <w:p w14:paraId="328AF3F2" w14:textId="77777777" w:rsidR="00535087" w:rsidRPr="003261FD" w:rsidRDefault="00535087" w:rsidP="00535087">
            <w:pPr>
              <w:spacing w:before="31" w:after="31"/>
              <w:jc w:val="left"/>
              <w:rPr>
                <w:sz w:val="22"/>
                <w:szCs w:val="22"/>
              </w:rPr>
            </w:pPr>
          </w:p>
          <w:p w14:paraId="17BD5984" w14:textId="77777777" w:rsidR="00535087" w:rsidRPr="003261FD" w:rsidRDefault="00535087" w:rsidP="00535087">
            <w:pPr>
              <w:spacing w:before="31" w:after="31"/>
              <w:jc w:val="left"/>
              <w:rPr>
                <w:sz w:val="22"/>
                <w:szCs w:val="22"/>
              </w:rPr>
            </w:pPr>
          </w:p>
          <w:p w14:paraId="561FE52F" w14:textId="77777777" w:rsidR="00535087" w:rsidRPr="003261FD" w:rsidRDefault="00535087" w:rsidP="00535087">
            <w:pPr>
              <w:spacing w:before="31" w:after="31"/>
              <w:jc w:val="left"/>
              <w:rPr>
                <w:sz w:val="22"/>
                <w:szCs w:val="22"/>
              </w:rPr>
            </w:pPr>
          </w:p>
          <w:p w14:paraId="20A819D0" w14:textId="77777777" w:rsidR="00535087" w:rsidRPr="003261FD" w:rsidRDefault="00535087" w:rsidP="00535087">
            <w:pPr>
              <w:spacing w:before="31" w:after="31"/>
              <w:jc w:val="left"/>
              <w:rPr>
                <w:sz w:val="22"/>
                <w:szCs w:val="22"/>
              </w:rPr>
            </w:pPr>
            <w:bookmarkStart w:id="723" w:name="_Toc325722888"/>
            <w:r w:rsidRPr="003261FD">
              <w:rPr>
                <w:sz w:val="22"/>
                <w:szCs w:val="22"/>
              </w:rPr>
              <w:t>N/A</w:t>
            </w:r>
            <w:bookmarkEnd w:id="723"/>
          </w:p>
          <w:p w14:paraId="6BF2FCF4" w14:textId="77777777" w:rsidR="00535087" w:rsidRPr="003261FD" w:rsidRDefault="00535087" w:rsidP="00535087">
            <w:pPr>
              <w:spacing w:before="31" w:after="31"/>
              <w:jc w:val="left"/>
              <w:rPr>
                <w:sz w:val="22"/>
                <w:szCs w:val="22"/>
              </w:rPr>
            </w:pPr>
          </w:p>
          <w:p w14:paraId="63DF05EA" w14:textId="77777777" w:rsidR="00535087" w:rsidRPr="003261FD" w:rsidRDefault="00535087" w:rsidP="00535087">
            <w:pPr>
              <w:spacing w:before="31" w:after="31"/>
              <w:jc w:val="left"/>
              <w:rPr>
                <w:sz w:val="22"/>
                <w:szCs w:val="22"/>
              </w:rPr>
            </w:pPr>
          </w:p>
          <w:p w14:paraId="7DF2C3C9" w14:textId="77777777" w:rsidR="00535087" w:rsidRPr="003261FD" w:rsidRDefault="00535087" w:rsidP="00535087">
            <w:pPr>
              <w:spacing w:before="31" w:after="31"/>
              <w:jc w:val="left"/>
              <w:rPr>
                <w:sz w:val="22"/>
                <w:szCs w:val="22"/>
              </w:rPr>
            </w:pPr>
          </w:p>
          <w:p w14:paraId="654DF7CB" w14:textId="77777777" w:rsidR="00535087" w:rsidRPr="003261FD" w:rsidRDefault="00535087" w:rsidP="00535087">
            <w:pPr>
              <w:spacing w:before="31" w:after="31"/>
              <w:jc w:val="left"/>
              <w:rPr>
                <w:sz w:val="22"/>
                <w:szCs w:val="22"/>
              </w:rPr>
            </w:pPr>
          </w:p>
          <w:p w14:paraId="7B2817A9" w14:textId="77777777" w:rsidR="00535087" w:rsidRPr="003261FD" w:rsidRDefault="00535087" w:rsidP="00535087">
            <w:pPr>
              <w:spacing w:before="31" w:after="31"/>
              <w:jc w:val="left"/>
              <w:rPr>
                <w:sz w:val="22"/>
                <w:szCs w:val="22"/>
              </w:rPr>
            </w:pPr>
          </w:p>
          <w:p w14:paraId="4C20A455" w14:textId="77777777" w:rsidR="00535087" w:rsidRPr="003261FD" w:rsidRDefault="00535087" w:rsidP="00535087">
            <w:pPr>
              <w:spacing w:before="31" w:after="31"/>
              <w:jc w:val="left"/>
              <w:rPr>
                <w:sz w:val="22"/>
                <w:szCs w:val="22"/>
              </w:rPr>
            </w:pPr>
          </w:p>
          <w:p w14:paraId="1B4D2720" w14:textId="77777777" w:rsidR="00535087" w:rsidRPr="003261FD" w:rsidRDefault="00535087" w:rsidP="00535087">
            <w:pPr>
              <w:spacing w:before="31" w:after="31"/>
              <w:jc w:val="left"/>
              <w:rPr>
                <w:sz w:val="22"/>
                <w:szCs w:val="22"/>
              </w:rPr>
            </w:pPr>
            <w:bookmarkStart w:id="724" w:name="_Toc325722889"/>
            <w:r w:rsidRPr="003261FD">
              <w:rPr>
                <w:sz w:val="22"/>
                <w:szCs w:val="22"/>
              </w:rPr>
              <w:t>N/A</w:t>
            </w:r>
            <w:bookmarkEnd w:id="724"/>
          </w:p>
        </w:tc>
        <w:tc>
          <w:tcPr>
            <w:tcW w:w="1800" w:type="dxa"/>
            <w:gridSpan w:val="2"/>
            <w:tcBorders>
              <w:bottom w:val="nil"/>
            </w:tcBorders>
          </w:tcPr>
          <w:p w14:paraId="79E2ACB8" w14:textId="77777777" w:rsidR="00535087" w:rsidRPr="003261FD" w:rsidRDefault="00535087" w:rsidP="00535087">
            <w:pPr>
              <w:spacing w:before="31" w:after="31"/>
              <w:jc w:val="left"/>
              <w:rPr>
                <w:sz w:val="22"/>
                <w:szCs w:val="22"/>
              </w:rPr>
            </w:pPr>
            <w:bookmarkStart w:id="725" w:name="_Toc325722890"/>
            <w:r w:rsidRPr="003261FD">
              <w:rPr>
                <w:sz w:val="22"/>
                <w:szCs w:val="22"/>
              </w:rPr>
              <w:t>Form FIN – 3.1, with attachments</w:t>
            </w:r>
            <w:bookmarkEnd w:id="725"/>
          </w:p>
        </w:tc>
      </w:tr>
      <w:tr w:rsidR="00535087" w:rsidRPr="003261FD" w14:paraId="4E42E780" w14:textId="77777777" w:rsidTr="00385E9A">
        <w:trPr>
          <w:gridAfter w:val="1"/>
          <w:wAfter w:w="16" w:type="dxa"/>
        </w:trPr>
        <w:tc>
          <w:tcPr>
            <w:tcW w:w="535" w:type="dxa"/>
          </w:tcPr>
          <w:p w14:paraId="5F67C789" w14:textId="77777777" w:rsidR="00535087" w:rsidRPr="003261FD" w:rsidRDefault="00535087" w:rsidP="00535087">
            <w:pPr>
              <w:jc w:val="left"/>
              <w:rPr>
                <w:b/>
                <w:sz w:val="22"/>
                <w:szCs w:val="22"/>
              </w:rPr>
            </w:pPr>
            <w:r w:rsidRPr="003261FD">
              <w:rPr>
                <w:b/>
                <w:sz w:val="22"/>
                <w:szCs w:val="22"/>
              </w:rPr>
              <w:t>3.2</w:t>
            </w:r>
          </w:p>
        </w:tc>
        <w:tc>
          <w:tcPr>
            <w:tcW w:w="1710" w:type="dxa"/>
          </w:tcPr>
          <w:p w14:paraId="2B5EB514" w14:textId="77777777" w:rsidR="00535087" w:rsidRPr="003261FD" w:rsidRDefault="00535087" w:rsidP="00535087">
            <w:pPr>
              <w:spacing w:before="31" w:after="31"/>
              <w:jc w:val="left"/>
              <w:rPr>
                <w:b/>
                <w:sz w:val="22"/>
                <w:szCs w:val="22"/>
              </w:rPr>
            </w:pPr>
            <w:r w:rsidRPr="003261FD">
              <w:rPr>
                <w:b/>
                <w:sz w:val="22"/>
                <w:szCs w:val="22"/>
              </w:rPr>
              <w:t>Average Annual Construction Turnover</w:t>
            </w:r>
          </w:p>
        </w:tc>
        <w:tc>
          <w:tcPr>
            <w:tcW w:w="3150" w:type="dxa"/>
          </w:tcPr>
          <w:p w14:paraId="6B557FBA" w14:textId="77777777" w:rsidR="00535087" w:rsidRPr="003261FD" w:rsidRDefault="00535087" w:rsidP="00F4730F">
            <w:pPr>
              <w:spacing w:after="120"/>
              <w:jc w:val="left"/>
              <w:rPr>
                <w:sz w:val="22"/>
                <w:szCs w:val="22"/>
              </w:rPr>
            </w:pPr>
            <w:bookmarkStart w:id="726" w:name="_Toc325722894"/>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bookmarkEnd w:id="726"/>
          </w:p>
        </w:tc>
        <w:tc>
          <w:tcPr>
            <w:tcW w:w="1479" w:type="dxa"/>
          </w:tcPr>
          <w:p w14:paraId="4A11FD01" w14:textId="77777777" w:rsidR="00535087" w:rsidRPr="003261FD" w:rsidRDefault="00535087" w:rsidP="00535087">
            <w:pPr>
              <w:spacing w:before="31" w:after="31"/>
              <w:jc w:val="left"/>
              <w:rPr>
                <w:sz w:val="22"/>
                <w:szCs w:val="22"/>
              </w:rPr>
            </w:pPr>
            <w:bookmarkStart w:id="727" w:name="_Toc325722895"/>
            <w:r w:rsidRPr="003261FD">
              <w:rPr>
                <w:sz w:val="22"/>
                <w:szCs w:val="22"/>
              </w:rPr>
              <w:t>Must meet requirement</w:t>
            </w:r>
            <w:bookmarkEnd w:id="727"/>
          </w:p>
        </w:tc>
        <w:tc>
          <w:tcPr>
            <w:tcW w:w="1874" w:type="dxa"/>
          </w:tcPr>
          <w:p w14:paraId="2F23E1B6" w14:textId="77777777" w:rsidR="00535087" w:rsidRPr="003261FD" w:rsidRDefault="00535087" w:rsidP="00535087">
            <w:pPr>
              <w:spacing w:before="31" w:after="31"/>
              <w:jc w:val="left"/>
              <w:rPr>
                <w:sz w:val="22"/>
                <w:szCs w:val="22"/>
              </w:rPr>
            </w:pPr>
            <w:bookmarkStart w:id="728" w:name="_Toc325722896"/>
            <w:r w:rsidRPr="003261FD">
              <w:rPr>
                <w:sz w:val="22"/>
                <w:szCs w:val="22"/>
              </w:rPr>
              <w:t>Must meet requirement</w:t>
            </w:r>
            <w:bookmarkEnd w:id="728"/>
          </w:p>
        </w:tc>
        <w:tc>
          <w:tcPr>
            <w:tcW w:w="1530" w:type="dxa"/>
          </w:tcPr>
          <w:p w14:paraId="0E96CE80" w14:textId="77777777" w:rsidR="00535087" w:rsidRPr="003261FD" w:rsidRDefault="00535087" w:rsidP="00535087">
            <w:pPr>
              <w:spacing w:before="31" w:after="31"/>
              <w:jc w:val="left"/>
              <w:rPr>
                <w:sz w:val="22"/>
                <w:szCs w:val="22"/>
              </w:rPr>
            </w:pPr>
            <w:bookmarkStart w:id="729" w:name="_Toc325722897"/>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29"/>
          </w:p>
        </w:tc>
        <w:tc>
          <w:tcPr>
            <w:tcW w:w="1620" w:type="dxa"/>
          </w:tcPr>
          <w:p w14:paraId="4A7CADA3" w14:textId="77777777" w:rsidR="00535087" w:rsidRPr="003261FD" w:rsidRDefault="00535087" w:rsidP="00535087">
            <w:pPr>
              <w:spacing w:before="31" w:after="31"/>
              <w:jc w:val="left"/>
              <w:rPr>
                <w:sz w:val="22"/>
                <w:szCs w:val="22"/>
              </w:rPr>
            </w:pPr>
            <w:bookmarkStart w:id="730" w:name="_Toc325722898"/>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730"/>
          </w:p>
        </w:tc>
        <w:tc>
          <w:tcPr>
            <w:tcW w:w="1800" w:type="dxa"/>
            <w:gridSpan w:val="2"/>
          </w:tcPr>
          <w:p w14:paraId="2C1E1557" w14:textId="77777777" w:rsidR="00535087" w:rsidRPr="003261FD" w:rsidRDefault="00535087" w:rsidP="00535087">
            <w:pPr>
              <w:spacing w:before="31" w:after="31"/>
              <w:jc w:val="left"/>
              <w:rPr>
                <w:sz w:val="22"/>
                <w:szCs w:val="22"/>
              </w:rPr>
            </w:pPr>
            <w:bookmarkStart w:id="731" w:name="_Toc325722899"/>
            <w:r w:rsidRPr="003261FD">
              <w:rPr>
                <w:sz w:val="22"/>
                <w:szCs w:val="22"/>
              </w:rPr>
              <w:t>Form FIN – 3.2</w:t>
            </w:r>
            <w:bookmarkEnd w:id="731"/>
          </w:p>
          <w:p w14:paraId="19257D41" w14:textId="77777777" w:rsidR="00535087" w:rsidRPr="003261FD" w:rsidRDefault="00535087" w:rsidP="00535087">
            <w:pPr>
              <w:spacing w:before="31" w:after="31"/>
              <w:jc w:val="left"/>
              <w:rPr>
                <w:sz w:val="22"/>
                <w:szCs w:val="22"/>
              </w:rPr>
            </w:pPr>
          </w:p>
        </w:tc>
      </w:tr>
      <w:tr w:rsidR="00535087" w:rsidRPr="003261FD" w14:paraId="68B9CE5C" w14:textId="77777777" w:rsidTr="00BA5F89">
        <w:tc>
          <w:tcPr>
            <w:tcW w:w="13714" w:type="dxa"/>
            <w:gridSpan w:val="10"/>
            <w:shd w:val="clear" w:color="auto" w:fill="7F7F7F" w:themeFill="text1" w:themeFillTint="80"/>
          </w:tcPr>
          <w:p w14:paraId="77B7FEE0" w14:textId="77777777" w:rsidR="00535087" w:rsidRPr="003261FD" w:rsidRDefault="00535087" w:rsidP="00535087">
            <w:pPr>
              <w:autoSpaceDE w:val="0"/>
              <w:autoSpaceDN w:val="0"/>
              <w:adjustRightInd w:val="0"/>
              <w:spacing w:before="62" w:after="62"/>
              <w:jc w:val="left"/>
              <w:rPr>
                <w:rFonts w:cs="Arial-BoldMT"/>
                <w:b/>
                <w:bCs/>
                <w:color w:val="FFFFFF" w:themeColor="background1"/>
                <w:szCs w:val="20"/>
              </w:rPr>
            </w:pPr>
            <w:bookmarkStart w:id="732" w:name="_Toc333569800"/>
            <w:r w:rsidRPr="003261FD">
              <w:rPr>
                <w:rFonts w:cs="Arial-BoldMT"/>
                <w:b/>
                <w:bCs/>
                <w:color w:val="FFFFFF" w:themeColor="background1"/>
                <w:szCs w:val="20"/>
              </w:rPr>
              <w:t>4. Experience</w:t>
            </w:r>
            <w:bookmarkEnd w:id="732"/>
          </w:p>
        </w:tc>
      </w:tr>
      <w:tr w:rsidR="00535087" w:rsidRPr="003261FD" w14:paraId="2EB26EC9" w14:textId="77777777" w:rsidTr="00385E9A">
        <w:trPr>
          <w:gridAfter w:val="1"/>
          <w:wAfter w:w="16" w:type="dxa"/>
        </w:trPr>
        <w:tc>
          <w:tcPr>
            <w:tcW w:w="535" w:type="dxa"/>
          </w:tcPr>
          <w:p w14:paraId="3B2E8A58" w14:textId="77777777" w:rsidR="00535087" w:rsidRPr="003261FD" w:rsidRDefault="00535087" w:rsidP="00535087">
            <w:pPr>
              <w:rPr>
                <w:b/>
                <w:sz w:val="22"/>
                <w:szCs w:val="22"/>
              </w:rPr>
            </w:pPr>
            <w:bookmarkStart w:id="733" w:name="_Toc325722901"/>
            <w:r w:rsidRPr="003261FD">
              <w:rPr>
                <w:b/>
                <w:sz w:val="22"/>
                <w:szCs w:val="22"/>
              </w:rPr>
              <w:t>4.1 (a)</w:t>
            </w:r>
            <w:bookmarkEnd w:id="733"/>
          </w:p>
        </w:tc>
        <w:tc>
          <w:tcPr>
            <w:tcW w:w="1710" w:type="dxa"/>
          </w:tcPr>
          <w:p w14:paraId="037E3388" w14:textId="77777777" w:rsidR="00535087" w:rsidRPr="003261FD" w:rsidRDefault="00535087" w:rsidP="00535087">
            <w:pPr>
              <w:spacing w:before="31" w:after="31"/>
              <w:rPr>
                <w:b/>
                <w:sz w:val="22"/>
                <w:szCs w:val="22"/>
              </w:rPr>
            </w:pPr>
            <w:bookmarkStart w:id="734" w:name="_Toc325722902"/>
            <w:r w:rsidRPr="003261FD">
              <w:rPr>
                <w:b/>
                <w:sz w:val="22"/>
                <w:szCs w:val="22"/>
              </w:rPr>
              <w:t>General Construction Experience</w:t>
            </w:r>
            <w:bookmarkEnd w:id="734"/>
          </w:p>
        </w:tc>
        <w:tc>
          <w:tcPr>
            <w:tcW w:w="3150" w:type="dxa"/>
          </w:tcPr>
          <w:p w14:paraId="1B8B888E" w14:textId="77777777" w:rsidR="00535087" w:rsidRPr="003261FD" w:rsidRDefault="00535087" w:rsidP="00F4730F">
            <w:pPr>
              <w:spacing w:after="120"/>
              <w:jc w:val="left"/>
              <w:rPr>
                <w:sz w:val="22"/>
                <w:szCs w:val="22"/>
              </w:rPr>
            </w:pPr>
            <w:bookmarkStart w:id="735" w:name="_Toc325722903"/>
            <w:r w:rsidRPr="003261FD">
              <w:rPr>
                <w:sz w:val="22"/>
                <w:szCs w:val="22"/>
              </w:rPr>
              <w:t xml:space="preserve">Experience under construction contracts in the role of prime contractor, JV member, </w:t>
            </w:r>
            <w:r w:rsidR="00A753D4">
              <w:rPr>
                <w:sz w:val="22"/>
                <w:szCs w:val="22"/>
              </w:rPr>
              <w:t>Subcontractor</w:t>
            </w:r>
            <w:r w:rsidRPr="003261FD">
              <w:rPr>
                <w:sz w:val="22"/>
                <w:szCs w:val="22"/>
              </w:rPr>
              <w:t xml:space="preserve">,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735"/>
          </w:p>
        </w:tc>
        <w:tc>
          <w:tcPr>
            <w:tcW w:w="1479" w:type="dxa"/>
          </w:tcPr>
          <w:p w14:paraId="53026023" w14:textId="77777777" w:rsidR="00535087" w:rsidRPr="003261FD" w:rsidRDefault="00535087" w:rsidP="00535087">
            <w:pPr>
              <w:spacing w:before="31" w:after="31"/>
              <w:jc w:val="left"/>
              <w:rPr>
                <w:sz w:val="22"/>
                <w:szCs w:val="22"/>
              </w:rPr>
            </w:pPr>
            <w:bookmarkStart w:id="736" w:name="_Toc325722904"/>
            <w:r w:rsidRPr="003261FD">
              <w:rPr>
                <w:sz w:val="22"/>
                <w:szCs w:val="22"/>
              </w:rPr>
              <w:t>Must meet requirement</w:t>
            </w:r>
            <w:bookmarkEnd w:id="736"/>
          </w:p>
        </w:tc>
        <w:tc>
          <w:tcPr>
            <w:tcW w:w="1874" w:type="dxa"/>
          </w:tcPr>
          <w:p w14:paraId="1D2F1388" w14:textId="77777777" w:rsidR="00535087" w:rsidRPr="003261FD" w:rsidRDefault="00535087" w:rsidP="00535087">
            <w:pPr>
              <w:spacing w:before="31" w:after="31"/>
              <w:jc w:val="left"/>
              <w:rPr>
                <w:sz w:val="22"/>
                <w:szCs w:val="22"/>
              </w:rPr>
            </w:pPr>
            <w:bookmarkStart w:id="737" w:name="_Toc325722905"/>
            <w:r w:rsidRPr="003261FD">
              <w:rPr>
                <w:sz w:val="22"/>
                <w:szCs w:val="22"/>
              </w:rPr>
              <w:t>N/A</w:t>
            </w:r>
            <w:bookmarkEnd w:id="737"/>
          </w:p>
        </w:tc>
        <w:tc>
          <w:tcPr>
            <w:tcW w:w="1530" w:type="dxa"/>
          </w:tcPr>
          <w:p w14:paraId="320D02B4" w14:textId="77777777" w:rsidR="00535087" w:rsidRPr="003261FD" w:rsidRDefault="00535087" w:rsidP="00535087">
            <w:pPr>
              <w:spacing w:before="31" w:after="31"/>
              <w:jc w:val="left"/>
              <w:rPr>
                <w:sz w:val="22"/>
                <w:szCs w:val="22"/>
              </w:rPr>
            </w:pPr>
            <w:bookmarkStart w:id="738" w:name="_Toc325722906"/>
            <w:r w:rsidRPr="003261FD">
              <w:rPr>
                <w:sz w:val="22"/>
                <w:szCs w:val="22"/>
              </w:rPr>
              <w:t>Must meet requirement</w:t>
            </w:r>
            <w:bookmarkEnd w:id="738"/>
          </w:p>
        </w:tc>
        <w:tc>
          <w:tcPr>
            <w:tcW w:w="1620" w:type="dxa"/>
          </w:tcPr>
          <w:p w14:paraId="382D7301" w14:textId="77777777" w:rsidR="00535087" w:rsidRPr="003261FD" w:rsidRDefault="00535087" w:rsidP="00535087">
            <w:pPr>
              <w:spacing w:before="31" w:after="31"/>
              <w:jc w:val="left"/>
              <w:rPr>
                <w:sz w:val="22"/>
                <w:szCs w:val="22"/>
              </w:rPr>
            </w:pPr>
            <w:bookmarkStart w:id="739" w:name="_Toc325722907"/>
            <w:r w:rsidRPr="003261FD">
              <w:rPr>
                <w:sz w:val="22"/>
                <w:szCs w:val="22"/>
              </w:rPr>
              <w:t>N/A</w:t>
            </w:r>
            <w:bookmarkEnd w:id="739"/>
          </w:p>
        </w:tc>
        <w:tc>
          <w:tcPr>
            <w:tcW w:w="1800" w:type="dxa"/>
            <w:gridSpan w:val="2"/>
          </w:tcPr>
          <w:p w14:paraId="42A1CF5F" w14:textId="77777777" w:rsidR="00535087" w:rsidRPr="003261FD" w:rsidRDefault="00535087" w:rsidP="00535087">
            <w:pPr>
              <w:spacing w:before="31" w:after="31"/>
              <w:jc w:val="left"/>
              <w:rPr>
                <w:sz w:val="22"/>
                <w:szCs w:val="22"/>
              </w:rPr>
            </w:pPr>
            <w:bookmarkStart w:id="740" w:name="_Toc325722908"/>
            <w:r w:rsidRPr="003261FD">
              <w:rPr>
                <w:sz w:val="22"/>
                <w:szCs w:val="22"/>
              </w:rPr>
              <w:t>Form EXP – 4.1</w:t>
            </w:r>
            <w:bookmarkEnd w:id="740"/>
          </w:p>
          <w:p w14:paraId="549D3977" w14:textId="77777777" w:rsidR="00535087" w:rsidRPr="003261FD" w:rsidRDefault="00535087" w:rsidP="00535087">
            <w:pPr>
              <w:spacing w:before="31" w:after="31"/>
              <w:jc w:val="left"/>
              <w:rPr>
                <w:sz w:val="22"/>
                <w:szCs w:val="22"/>
              </w:rPr>
            </w:pPr>
          </w:p>
        </w:tc>
      </w:tr>
      <w:tr w:rsidR="00535087" w:rsidRPr="003261FD" w14:paraId="2AD89DA5" w14:textId="77777777" w:rsidTr="00385E9A">
        <w:trPr>
          <w:gridAfter w:val="1"/>
          <w:wAfter w:w="16" w:type="dxa"/>
        </w:trPr>
        <w:tc>
          <w:tcPr>
            <w:tcW w:w="535" w:type="dxa"/>
            <w:vMerge w:val="restart"/>
          </w:tcPr>
          <w:p w14:paraId="0E50E5B8" w14:textId="77777777" w:rsidR="00535087" w:rsidRPr="003261FD" w:rsidRDefault="00535087" w:rsidP="00535087">
            <w:pPr>
              <w:jc w:val="left"/>
              <w:rPr>
                <w:b/>
                <w:sz w:val="22"/>
                <w:szCs w:val="22"/>
              </w:rPr>
            </w:pPr>
            <w:bookmarkStart w:id="741" w:name="_Toc325722910"/>
            <w:r w:rsidRPr="003261FD">
              <w:rPr>
                <w:b/>
                <w:sz w:val="22"/>
                <w:szCs w:val="22"/>
              </w:rPr>
              <w:t>4.2 (a)</w:t>
            </w:r>
            <w:bookmarkEnd w:id="741"/>
          </w:p>
        </w:tc>
        <w:tc>
          <w:tcPr>
            <w:tcW w:w="1710" w:type="dxa"/>
            <w:vMerge w:val="restart"/>
          </w:tcPr>
          <w:p w14:paraId="50898F5F" w14:textId="77777777" w:rsidR="00535087" w:rsidRPr="003261FD" w:rsidRDefault="00535087" w:rsidP="00535087">
            <w:pPr>
              <w:spacing w:before="31" w:after="31"/>
              <w:jc w:val="left"/>
              <w:rPr>
                <w:b/>
                <w:sz w:val="22"/>
                <w:szCs w:val="22"/>
              </w:rPr>
            </w:pPr>
            <w:bookmarkStart w:id="742" w:name="_Toc325722911"/>
            <w:r w:rsidRPr="003261FD">
              <w:rPr>
                <w:b/>
                <w:sz w:val="22"/>
                <w:szCs w:val="22"/>
              </w:rPr>
              <w:t>Specific Construction &amp; Contract Management Experience</w:t>
            </w:r>
            <w:bookmarkEnd w:id="742"/>
          </w:p>
        </w:tc>
        <w:tc>
          <w:tcPr>
            <w:tcW w:w="3150" w:type="dxa"/>
            <w:vMerge w:val="restart"/>
          </w:tcPr>
          <w:p w14:paraId="484E0CF2" w14:textId="77777777" w:rsidR="00535087" w:rsidRPr="003261FD" w:rsidRDefault="00535087" w:rsidP="00535087">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16"/>
            </w:r>
            <w:r w:rsidRPr="003261FD">
              <w:rPr>
                <w:sz w:val="22"/>
                <w:szCs w:val="22"/>
              </w:rPr>
              <w:t xml:space="preserve"> completed as a prime contractor, joint venture member</w:t>
            </w:r>
            <w:bookmarkStart w:id="743" w:name="_Ref304212112"/>
            <w:r w:rsidRPr="003261FD">
              <w:rPr>
                <w:sz w:val="22"/>
                <w:szCs w:val="22"/>
                <w:vertAlign w:val="superscript"/>
              </w:rPr>
              <w:footnoteReference w:id="17"/>
            </w:r>
            <w:bookmarkEnd w:id="743"/>
            <w:r w:rsidRPr="003261FD">
              <w:rPr>
                <w:sz w:val="22"/>
                <w:szCs w:val="22"/>
              </w:rPr>
              <w:t xml:space="preserve">, management contractor or </w:t>
            </w:r>
            <w:r w:rsidR="00A753D4">
              <w:rPr>
                <w:sz w:val="22"/>
                <w:szCs w:val="22"/>
              </w:rPr>
              <w:t>Subcontractor</w:t>
            </w:r>
            <w:r w:rsidRPr="003261FD">
              <w:rPr>
                <w:sz w:val="22"/>
                <w:szCs w:val="22"/>
              </w:rPr>
              <w:t xml:space="preserve"> between 1st January [insert year] and bid submission deadline: </w:t>
            </w:r>
          </w:p>
          <w:p w14:paraId="75538D28" w14:textId="77777777" w:rsidR="00535087" w:rsidRPr="003261FD" w:rsidRDefault="00535087" w:rsidP="00535087">
            <w:pPr>
              <w:spacing w:before="31" w:after="31"/>
              <w:jc w:val="left"/>
              <w:rPr>
                <w:sz w:val="22"/>
                <w:szCs w:val="22"/>
              </w:rPr>
            </w:pPr>
            <w:r w:rsidRPr="003261FD">
              <w:rPr>
                <w:sz w:val="22"/>
                <w:szCs w:val="22"/>
              </w:rPr>
              <w:t>(i) N contracts, each of minimum value V;</w:t>
            </w:r>
          </w:p>
          <w:p w14:paraId="215B314B" w14:textId="77777777" w:rsidR="00535087" w:rsidRPr="003261FD" w:rsidRDefault="00535087" w:rsidP="00535087">
            <w:pPr>
              <w:spacing w:before="31" w:after="31"/>
              <w:jc w:val="left"/>
              <w:rPr>
                <w:sz w:val="22"/>
                <w:szCs w:val="22"/>
              </w:rPr>
            </w:pPr>
            <w:r w:rsidRPr="003261FD">
              <w:rPr>
                <w:sz w:val="22"/>
                <w:szCs w:val="22"/>
              </w:rPr>
              <w:t xml:space="preserve">Or </w:t>
            </w:r>
          </w:p>
          <w:p w14:paraId="427EC42A" w14:textId="77777777" w:rsidR="00535087" w:rsidRPr="003261FD" w:rsidRDefault="00535087" w:rsidP="00535087">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14:paraId="143868C3" w14:textId="20922E15" w:rsidR="00535087" w:rsidRPr="003261FD" w:rsidRDefault="00535087" w:rsidP="00535087">
            <w:pPr>
              <w:spacing w:before="31" w:after="31"/>
              <w:jc w:val="left"/>
              <w:rPr>
                <w:sz w:val="22"/>
                <w:szCs w:val="22"/>
              </w:rPr>
            </w:pPr>
            <w:bookmarkStart w:id="744" w:name="_Toc325722912"/>
            <w:r w:rsidRPr="003261FD">
              <w:rPr>
                <w:sz w:val="22"/>
                <w:szCs w:val="22"/>
              </w:rPr>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CF4034">
              <w:rPr>
                <w:i/>
                <w:sz w:val="22"/>
                <w:szCs w:val="22"/>
              </w:rPr>
              <w:t>5</w:t>
            </w:r>
            <w:r w:rsidRPr="003261FD">
              <w:rPr>
                <w:i/>
                <w:sz w:val="22"/>
                <w:szCs w:val="22"/>
              </w:rPr>
              <w:t>]</w:t>
            </w:r>
          </w:p>
          <w:p w14:paraId="5317AAB9" w14:textId="77777777" w:rsidR="00535087" w:rsidRPr="003261FD" w:rsidRDefault="00535087" w:rsidP="00F4730F">
            <w:pPr>
              <w:spacing w:after="120"/>
              <w:jc w:val="left"/>
              <w:rPr>
                <w:sz w:val="22"/>
                <w:szCs w:val="22"/>
              </w:rPr>
            </w:pPr>
            <w:bookmarkStart w:id="745" w:name="_Toc325722918"/>
            <w:bookmarkEnd w:id="744"/>
            <w:r w:rsidRPr="003261FD">
              <w:rPr>
                <w:sz w:val="22"/>
                <w:szCs w:val="22"/>
              </w:rPr>
              <w:t>The similarity of the contracts shall be based on the following: [</w:t>
            </w:r>
            <w:r w:rsidRPr="003261FD">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45"/>
          </w:p>
        </w:tc>
        <w:tc>
          <w:tcPr>
            <w:tcW w:w="1479" w:type="dxa"/>
            <w:vMerge w:val="restart"/>
          </w:tcPr>
          <w:p w14:paraId="4DFD69A7" w14:textId="77777777" w:rsidR="00535087" w:rsidRPr="003261FD" w:rsidRDefault="00535087" w:rsidP="00535087">
            <w:pPr>
              <w:spacing w:before="31" w:after="31"/>
              <w:jc w:val="left"/>
              <w:rPr>
                <w:sz w:val="22"/>
                <w:szCs w:val="22"/>
              </w:rPr>
            </w:pPr>
            <w:bookmarkStart w:id="746" w:name="_Toc325722913"/>
            <w:r w:rsidRPr="003261FD">
              <w:rPr>
                <w:sz w:val="22"/>
                <w:szCs w:val="22"/>
              </w:rPr>
              <w:t>Must meet requirement</w:t>
            </w:r>
            <w:bookmarkEnd w:id="746"/>
          </w:p>
          <w:p w14:paraId="0DCAFB78" w14:textId="77777777" w:rsidR="00535087" w:rsidRPr="003261FD" w:rsidRDefault="00535087" w:rsidP="00535087">
            <w:pPr>
              <w:spacing w:before="31" w:after="31"/>
              <w:jc w:val="left"/>
              <w:rPr>
                <w:sz w:val="22"/>
                <w:szCs w:val="22"/>
              </w:rPr>
            </w:pPr>
          </w:p>
          <w:p w14:paraId="3F1DEF3A" w14:textId="77777777" w:rsidR="00535087" w:rsidRPr="003261FD" w:rsidRDefault="00535087" w:rsidP="00535087">
            <w:pPr>
              <w:spacing w:before="31" w:after="31"/>
              <w:jc w:val="left"/>
              <w:rPr>
                <w:sz w:val="22"/>
                <w:szCs w:val="22"/>
              </w:rPr>
            </w:pPr>
          </w:p>
          <w:p w14:paraId="7A6F6C98" w14:textId="77777777" w:rsidR="00535087" w:rsidRPr="003261FD" w:rsidRDefault="00535087" w:rsidP="00535087">
            <w:pPr>
              <w:spacing w:before="31" w:after="31"/>
              <w:jc w:val="left"/>
              <w:rPr>
                <w:sz w:val="22"/>
                <w:szCs w:val="22"/>
              </w:rPr>
            </w:pPr>
          </w:p>
          <w:p w14:paraId="1FA5EBF9" w14:textId="77777777" w:rsidR="00535087" w:rsidRPr="003261FD" w:rsidRDefault="00535087" w:rsidP="00535087">
            <w:pPr>
              <w:spacing w:before="31" w:after="31"/>
              <w:jc w:val="left"/>
              <w:rPr>
                <w:sz w:val="22"/>
                <w:szCs w:val="22"/>
              </w:rPr>
            </w:pPr>
          </w:p>
          <w:p w14:paraId="3B5A6089" w14:textId="77777777" w:rsidR="00535087" w:rsidRPr="003261FD" w:rsidRDefault="00535087" w:rsidP="00535087">
            <w:pPr>
              <w:spacing w:before="31" w:after="31"/>
              <w:jc w:val="left"/>
              <w:rPr>
                <w:sz w:val="22"/>
                <w:szCs w:val="22"/>
              </w:rPr>
            </w:pPr>
          </w:p>
          <w:p w14:paraId="153640A3" w14:textId="77777777" w:rsidR="00535087" w:rsidRPr="003261FD" w:rsidRDefault="00535087" w:rsidP="00535087">
            <w:pPr>
              <w:spacing w:before="31" w:after="31"/>
              <w:jc w:val="left"/>
              <w:rPr>
                <w:sz w:val="22"/>
                <w:szCs w:val="22"/>
              </w:rPr>
            </w:pPr>
          </w:p>
          <w:p w14:paraId="5D5A7106" w14:textId="77777777" w:rsidR="00535087" w:rsidRPr="003261FD" w:rsidRDefault="00535087" w:rsidP="00535087">
            <w:pPr>
              <w:spacing w:before="31" w:after="31"/>
              <w:jc w:val="left"/>
              <w:rPr>
                <w:sz w:val="22"/>
                <w:szCs w:val="22"/>
              </w:rPr>
            </w:pPr>
          </w:p>
          <w:p w14:paraId="71AEDBC7" w14:textId="77777777" w:rsidR="00535087" w:rsidRPr="003261FD" w:rsidRDefault="00535087" w:rsidP="00535087">
            <w:pPr>
              <w:spacing w:before="31" w:after="31"/>
              <w:jc w:val="left"/>
              <w:rPr>
                <w:sz w:val="22"/>
                <w:szCs w:val="22"/>
              </w:rPr>
            </w:pPr>
          </w:p>
          <w:p w14:paraId="5C325102" w14:textId="77777777" w:rsidR="00535087" w:rsidRPr="003261FD" w:rsidRDefault="00535087" w:rsidP="00535087">
            <w:pPr>
              <w:spacing w:before="31" w:after="31"/>
              <w:jc w:val="left"/>
              <w:rPr>
                <w:sz w:val="22"/>
                <w:szCs w:val="22"/>
              </w:rPr>
            </w:pPr>
          </w:p>
          <w:p w14:paraId="115AB357" w14:textId="77777777" w:rsidR="00535087" w:rsidRPr="003261FD" w:rsidRDefault="00535087" w:rsidP="00535087">
            <w:pPr>
              <w:spacing w:before="31" w:after="31"/>
              <w:jc w:val="left"/>
              <w:rPr>
                <w:sz w:val="22"/>
                <w:szCs w:val="22"/>
              </w:rPr>
            </w:pPr>
          </w:p>
          <w:p w14:paraId="5F9EBC83" w14:textId="77777777" w:rsidR="00535087" w:rsidRPr="003261FD" w:rsidRDefault="00535087" w:rsidP="00535087">
            <w:pPr>
              <w:spacing w:before="31" w:after="31"/>
              <w:jc w:val="left"/>
              <w:rPr>
                <w:sz w:val="22"/>
                <w:szCs w:val="22"/>
              </w:rPr>
            </w:pPr>
          </w:p>
          <w:p w14:paraId="67B2D85C" w14:textId="77777777" w:rsidR="00535087" w:rsidRPr="003261FD" w:rsidRDefault="00535087" w:rsidP="00535087">
            <w:pPr>
              <w:spacing w:before="31" w:after="31"/>
              <w:jc w:val="left"/>
              <w:rPr>
                <w:sz w:val="22"/>
                <w:szCs w:val="22"/>
              </w:rPr>
            </w:pPr>
          </w:p>
          <w:p w14:paraId="53233B67" w14:textId="77777777" w:rsidR="00535087" w:rsidRPr="003261FD" w:rsidRDefault="00535087" w:rsidP="00535087">
            <w:pPr>
              <w:spacing w:before="31" w:after="31"/>
              <w:jc w:val="left"/>
              <w:rPr>
                <w:sz w:val="22"/>
                <w:szCs w:val="22"/>
              </w:rPr>
            </w:pPr>
          </w:p>
          <w:p w14:paraId="09AAD389" w14:textId="77777777" w:rsidR="00535087" w:rsidRPr="003261FD" w:rsidRDefault="00535087" w:rsidP="00535087">
            <w:pPr>
              <w:spacing w:before="31" w:after="31"/>
              <w:jc w:val="left"/>
              <w:rPr>
                <w:sz w:val="22"/>
                <w:szCs w:val="22"/>
              </w:rPr>
            </w:pPr>
          </w:p>
        </w:tc>
        <w:tc>
          <w:tcPr>
            <w:tcW w:w="1874" w:type="dxa"/>
            <w:vMerge w:val="restart"/>
          </w:tcPr>
          <w:p w14:paraId="7981DE92" w14:textId="77777777" w:rsidR="00535087" w:rsidRPr="003261FD" w:rsidRDefault="00535087" w:rsidP="00535087">
            <w:pPr>
              <w:spacing w:before="31" w:after="31"/>
              <w:jc w:val="left"/>
              <w:rPr>
                <w:sz w:val="22"/>
                <w:szCs w:val="22"/>
              </w:rPr>
            </w:pPr>
            <w:bookmarkStart w:id="747" w:name="_Toc325722914"/>
            <w:r w:rsidRPr="003261FD">
              <w:rPr>
                <w:sz w:val="22"/>
                <w:szCs w:val="22"/>
              </w:rPr>
              <w:t>Must meet requirement</w:t>
            </w:r>
            <w:bookmarkEnd w:id="747"/>
            <w:r w:rsidRPr="003261FD">
              <w:rPr>
                <w:rStyle w:val="FootnoteReference"/>
                <w:sz w:val="22"/>
                <w:szCs w:val="22"/>
              </w:rPr>
              <w:footnoteReference w:id="18"/>
            </w:r>
          </w:p>
          <w:p w14:paraId="064482E6" w14:textId="77777777" w:rsidR="00535087" w:rsidRPr="003261FD" w:rsidRDefault="00535087" w:rsidP="00535087">
            <w:pPr>
              <w:spacing w:before="31" w:after="31"/>
              <w:jc w:val="left"/>
              <w:rPr>
                <w:sz w:val="22"/>
                <w:szCs w:val="22"/>
              </w:rPr>
            </w:pPr>
          </w:p>
          <w:p w14:paraId="0D5E6EC6" w14:textId="77777777" w:rsidR="00535087" w:rsidRPr="003261FD" w:rsidRDefault="00535087" w:rsidP="00535087">
            <w:pPr>
              <w:spacing w:before="31" w:after="31"/>
              <w:jc w:val="left"/>
              <w:rPr>
                <w:sz w:val="22"/>
                <w:szCs w:val="22"/>
              </w:rPr>
            </w:pPr>
          </w:p>
          <w:p w14:paraId="7ACC64C3" w14:textId="77777777" w:rsidR="00535087" w:rsidRPr="003261FD" w:rsidRDefault="00535087" w:rsidP="00535087">
            <w:pPr>
              <w:spacing w:before="31" w:after="31"/>
              <w:jc w:val="left"/>
              <w:rPr>
                <w:sz w:val="22"/>
                <w:szCs w:val="22"/>
              </w:rPr>
            </w:pPr>
          </w:p>
          <w:p w14:paraId="0E428DF2" w14:textId="77777777" w:rsidR="00535087" w:rsidRPr="003261FD" w:rsidRDefault="00535087" w:rsidP="00535087">
            <w:pPr>
              <w:spacing w:before="31" w:after="31"/>
              <w:jc w:val="left"/>
              <w:rPr>
                <w:sz w:val="22"/>
                <w:szCs w:val="22"/>
              </w:rPr>
            </w:pPr>
          </w:p>
          <w:p w14:paraId="2A4C2F31" w14:textId="77777777" w:rsidR="00535087" w:rsidRPr="003261FD" w:rsidRDefault="00535087" w:rsidP="00535087">
            <w:pPr>
              <w:spacing w:before="31" w:after="31"/>
              <w:jc w:val="left"/>
              <w:rPr>
                <w:sz w:val="22"/>
                <w:szCs w:val="22"/>
              </w:rPr>
            </w:pPr>
          </w:p>
          <w:p w14:paraId="47BB4012" w14:textId="77777777" w:rsidR="00535087" w:rsidRPr="003261FD" w:rsidRDefault="00535087" w:rsidP="00535087">
            <w:pPr>
              <w:spacing w:before="31" w:after="31"/>
              <w:jc w:val="left"/>
              <w:rPr>
                <w:sz w:val="22"/>
                <w:szCs w:val="22"/>
              </w:rPr>
            </w:pPr>
          </w:p>
          <w:p w14:paraId="7595C123" w14:textId="77777777" w:rsidR="00535087" w:rsidRPr="003261FD" w:rsidRDefault="00535087" w:rsidP="00535087">
            <w:pPr>
              <w:spacing w:before="31" w:after="31"/>
              <w:jc w:val="left"/>
              <w:rPr>
                <w:sz w:val="22"/>
                <w:szCs w:val="22"/>
              </w:rPr>
            </w:pPr>
          </w:p>
          <w:p w14:paraId="0D1F4A50" w14:textId="77777777" w:rsidR="00535087" w:rsidRPr="003261FD" w:rsidRDefault="00535087" w:rsidP="00535087">
            <w:pPr>
              <w:spacing w:before="31" w:after="31"/>
              <w:jc w:val="left"/>
              <w:rPr>
                <w:sz w:val="22"/>
                <w:szCs w:val="22"/>
              </w:rPr>
            </w:pPr>
          </w:p>
          <w:p w14:paraId="04729670" w14:textId="77777777" w:rsidR="00535087" w:rsidRPr="003261FD" w:rsidRDefault="00535087" w:rsidP="00535087">
            <w:pPr>
              <w:spacing w:before="31" w:after="31"/>
              <w:jc w:val="left"/>
              <w:rPr>
                <w:sz w:val="22"/>
                <w:szCs w:val="22"/>
              </w:rPr>
            </w:pPr>
          </w:p>
          <w:p w14:paraId="3B020315" w14:textId="77777777" w:rsidR="00535087" w:rsidRPr="003261FD" w:rsidRDefault="00535087" w:rsidP="00535087">
            <w:pPr>
              <w:spacing w:before="31" w:after="31"/>
              <w:jc w:val="left"/>
              <w:rPr>
                <w:sz w:val="22"/>
                <w:szCs w:val="22"/>
              </w:rPr>
            </w:pPr>
          </w:p>
          <w:p w14:paraId="573CFF8A" w14:textId="77777777" w:rsidR="00535087" w:rsidRPr="003261FD" w:rsidRDefault="00535087" w:rsidP="00535087">
            <w:pPr>
              <w:spacing w:before="31" w:after="31"/>
              <w:jc w:val="left"/>
              <w:rPr>
                <w:sz w:val="22"/>
                <w:szCs w:val="22"/>
              </w:rPr>
            </w:pPr>
          </w:p>
          <w:p w14:paraId="5A2432D7" w14:textId="77777777" w:rsidR="00535087" w:rsidRPr="003261FD" w:rsidRDefault="00535087" w:rsidP="00535087">
            <w:pPr>
              <w:spacing w:before="31" w:after="31"/>
              <w:jc w:val="left"/>
              <w:rPr>
                <w:sz w:val="22"/>
                <w:szCs w:val="22"/>
              </w:rPr>
            </w:pPr>
          </w:p>
          <w:p w14:paraId="39BF368D" w14:textId="77777777" w:rsidR="00535087" w:rsidRPr="003261FD" w:rsidRDefault="00535087" w:rsidP="00535087">
            <w:pPr>
              <w:spacing w:before="31" w:after="31"/>
              <w:jc w:val="left"/>
              <w:rPr>
                <w:sz w:val="22"/>
                <w:szCs w:val="22"/>
              </w:rPr>
            </w:pPr>
          </w:p>
        </w:tc>
        <w:tc>
          <w:tcPr>
            <w:tcW w:w="1530" w:type="dxa"/>
            <w:vMerge w:val="restart"/>
          </w:tcPr>
          <w:p w14:paraId="779C8DE5" w14:textId="77777777" w:rsidR="00535087" w:rsidRPr="003261FD" w:rsidRDefault="00535087" w:rsidP="00535087">
            <w:pPr>
              <w:spacing w:before="31" w:after="31"/>
              <w:jc w:val="left"/>
              <w:rPr>
                <w:sz w:val="22"/>
                <w:szCs w:val="22"/>
              </w:rPr>
            </w:pPr>
            <w:bookmarkStart w:id="748" w:name="_Toc325722915"/>
            <w:r w:rsidRPr="003261FD">
              <w:rPr>
                <w:sz w:val="22"/>
                <w:szCs w:val="22"/>
              </w:rPr>
              <w:t>N/A</w:t>
            </w:r>
            <w:bookmarkEnd w:id="748"/>
          </w:p>
          <w:p w14:paraId="4BFC7FC1" w14:textId="77777777" w:rsidR="00535087" w:rsidRPr="003261FD" w:rsidRDefault="00535087" w:rsidP="00535087">
            <w:pPr>
              <w:spacing w:before="31" w:after="31"/>
              <w:jc w:val="left"/>
              <w:rPr>
                <w:sz w:val="22"/>
                <w:szCs w:val="22"/>
              </w:rPr>
            </w:pPr>
          </w:p>
          <w:p w14:paraId="30BDE8CE" w14:textId="77777777" w:rsidR="00535087" w:rsidRPr="003261FD" w:rsidRDefault="00535087" w:rsidP="00535087">
            <w:pPr>
              <w:spacing w:before="31" w:after="31"/>
              <w:jc w:val="left"/>
              <w:rPr>
                <w:sz w:val="22"/>
                <w:szCs w:val="22"/>
              </w:rPr>
            </w:pPr>
          </w:p>
          <w:p w14:paraId="0098EA93" w14:textId="77777777" w:rsidR="00535087" w:rsidRPr="003261FD" w:rsidRDefault="00535087" w:rsidP="00535087">
            <w:pPr>
              <w:spacing w:before="31" w:after="31"/>
              <w:jc w:val="left"/>
              <w:rPr>
                <w:sz w:val="22"/>
                <w:szCs w:val="22"/>
              </w:rPr>
            </w:pPr>
          </w:p>
          <w:p w14:paraId="056BC4AD" w14:textId="77777777" w:rsidR="00535087" w:rsidRPr="003261FD" w:rsidRDefault="00535087" w:rsidP="00535087">
            <w:pPr>
              <w:spacing w:before="31" w:after="31"/>
              <w:jc w:val="left"/>
              <w:rPr>
                <w:sz w:val="22"/>
                <w:szCs w:val="22"/>
              </w:rPr>
            </w:pPr>
          </w:p>
          <w:p w14:paraId="1264C7F7" w14:textId="77777777" w:rsidR="00535087" w:rsidRPr="003261FD" w:rsidRDefault="00535087" w:rsidP="00535087">
            <w:pPr>
              <w:spacing w:before="31" w:after="31"/>
              <w:jc w:val="left"/>
              <w:rPr>
                <w:sz w:val="22"/>
                <w:szCs w:val="22"/>
              </w:rPr>
            </w:pPr>
          </w:p>
          <w:p w14:paraId="3F5806A9" w14:textId="77777777" w:rsidR="00535087" w:rsidRPr="003261FD" w:rsidRDefault="00535087" w:rsidP="00535087">
            <w:pPr>
              <w:spacing w:before="31" w:after="31"/>
              <w:jc w:val="left"/>
              <w:rPr>
                <w:sz w:val="22"/>
                <w:szCs w:val="22"/>
              </w:rPr>
            </w:pPr>
          </w:p>
          <w:p w14:paraId="2F04573F" w14:textId="77777777" w:rsidR="00535087" w:rsidRPr="003261FD" w:rsidRDefault="00535087" w:rsidP="00535087">
            <w:pPr>
              <w:spacing w:before="31" w:after="31"/>
              <w:jc w:val="left"/>
              <w:rPr>
                <w:sz w:val="22"/>
                <w:szCs w:val="22"/>
              </w:rPr>
            </w:pPr>
          </w:p>
          <w:p w14:paraId="5493CD60" w14:textId="77777777" w:rsidR="00535087" w:rsidRPr="003261FD" w:rsidRDefault="00535087" w:rsidP="00535087">
            <w:pPr>
              <w:spacing w:before="31" w:after="31"/>
              <w:jc w:val="left"/>
              <w:rPr>
                <w:sz w:val="22"/>
                <w:szCs w:val="22"/>
              </w:rPr>
            </w:pPr>
          </w:p>
          <w:p w14:paraId="453AAC46" w14:textId="77777777" w:rsidR="00535087" w:rsidRPr="003261FD" w:rsidRDefault="00535087" w:rsidP="00535087">
            <w:pPr>
              <w:spacing w:before="31" w:after="31"/>
              <w:jc w:val="left"/>
              <w:rPr>
                <w:sz w:val="22"/>
                <w:szCs w:val="22"/>
              </w:rPr>
            </w:pPr>
          </w:p>
          <w:p w14:paraId="76EFCF72" w14:textId="77777777" w:rsidR="00535087" w:rsidRPr="003261FD" w:rsidRDefault="00535087" w:rsidP="00535087">
            <w:pPr>
              <w:spacing w:before="31" w:after="31"/>
              <w:jc w:val="left"/>
              <w:rPr>
                <w:sz w:val="22"/>
                <w:szCs w:val="22"/>
              </w:rPr>
            </w:pPr>
          </w:p>
          <w:p w14:paraId="68F63655" w14:textId="77777777" w:rsidR="00535087" w:rsidRPr="003261FD" w:rsidRDefault="00535087" w:rsidP="00535087">
            <w:pPr>
              <w:spacing w:before="31" w:after="31"/>
              <w:jc w:val="left"/>
              <w:rPr>
                <w:sz w:val="22"/>
                <w:szCs w:val="22"/>
              </w:rPr>
            </w:pPr>
          </w:p>
          <w:p w14:paraId="488F46B3" w14:textId="77777777" w:rsidR="00535087" w:rsidRPr="003261FD" w:rsidRDefault="00535087" w:rsidP="00535087">
            <w:pPr>
              <w:spacing w:before="31" w:after="31"/>
              <w:jc w:val="left"/>
              <w:rPr>
                <w:sz w:val="22"/>
                <w:szCs w:val="22"/>
              </w:rPr>
            </w:pPr>
          </w:p>
          <w:p w14:paraId="3B98297A" w14:textId="77777777" w:rsidR="00535087" w:rsidRPr="003261FD" w:rsidRDefault="00535087" w:rsidP="00535087">
            <w:pPr>
              <w:spacing w:before="31" w:after="31"/>
              <w:jc w:val="left"/>
              <w:rPr>
                <w:sz w:val="22"/>
                <w:szCs w:val="22"/>
              </w:rPr>
            </w:pPr>
          </w:p>
          <w:p w14:paraId="577C0F1A" w14:textId="77777777" w:rsidR="00535087" w:rsidRPr="003261FD" w:rsidRDefault="00535087" w:rsidP="00535087">
            <w:pPr>
              <w:spacing w:before="31" w:after="31"/>
              <w:jc w:val="left"/>
              <w:rPr>
                <w:sz w:val="22"/>
                <w:szCs w:val="22"/>
              </w:rPr>
            </w:pPr>
          </w:p>
        </w:tc>
        <w:tc>
          <w:tcPr>
            <w:tcW w:w="1620" w:type="dxa"/>
            <w:vMerge w:val="restart"/>
          </w:tcPr>
          <w:p w14:paraId="4D5C33DB" w14:textId="77777777" w:rsidR="00535087" w:rsidRPr="003261FD" w:rsidRDefault="00535087" w:rsidP="00535087">
            <w:pPr>
              <w:spacing w:before="31" w:after="31"/>
              <w:jc w:val="left"/>
              <w:rPr>
                <w:sz w:val="22"/>
                <w:szCs w:val="22"/>
              </w:rPr>
            </w:pPr>
            <w:r w:rsidRPr="003261FD">
              <w:rPr>
                <w:sz w:val="22"/>
                <w:szCs w:val="22"/>
              </w:rPr>
              <w:t>Must meet the following requirements for the key activities listed below [list key activities and the corresponding minimum requirements to be met by one member otherwise state: ”N/A”]</w:t>
            </w:r>
          </w:p>
          <w:p w14:paraId="653E4979" w14:textId="77777777" w:rsidR="00535087" w:rsidRPr="003261FD" w:rsidRDefault="00535087" w:rsidP="00535087">
            <w:pPr>
              <w:spacing w:before="31" w:after="31"/>
              <w:jc w:val="left"/>
              <w:rPr>
                <w:sz w:val="22"/>
                <w:szCs w:val="22"/>
              </w:rPr>
            </w:pPr>
          </w:p>
          <w:p w14:paraId="21959CE5" w14:textId="77777777" w:rsidR="00535087" w:rsidRPr="003261FD" w:rsidRDefault="00535087" w:rsidP="00535087">
            <w:pPr>
              <w:spacing w:before="31" w:after="31"/>
              <w:jc w:val="left"/>
              <w:rPr>
                <w:sz w:val="22"/>
                <w:szCs w:val="22"/>
              </w:rPr>
            </w:pPr>
          </w:p>
          <w:p w14:paraId="03B0D34A" w14:textId="77777777" w:rsidR="00535087" w:rsidRPr="003261FD" w:rsidRDefault="00535087" w:rsidP="00535087">
            <w:pPr>
              <w:spacing w:before="31" w:after="31"/>
              <w:jc w:val="left"/>
              <w:rPr>
                <w:sz w:val="22"/>
                <w:szCs w:val="22"/>
              </w:rPr>
            </w:pPr>
          </w:p>
          <w:p w14:paraId="31A6660C" w14:textId="77777777" w:rsidR="00535087" w:rsidRPr="003261FD" w:rsidRDefault="00535087" w:rsidP="00535087">
            <w:pPr>
              <w:spacing w:before="31" w:after="31"/>
              <w:jc w:val="left"/>
              <w:rPr>
                <w:sz w:val="22"/>
                <w:szCs w:val="22"/>
              </w:rPr>
            </w:pPr>
          </w:p>
          <w:p w14:paraId="57A59B9F" w14:textId="77777777" w:rsidR="00535087" w:rsidRPr="003261FD" w:rsidRDefault="00535087" w:rsidP="00535087">
            <w:pPr>
              <w:spacing w:before="31" w:after="31"/>
              <w:jc w:val="left"/>
              <w:rPr>
                <w:sz w:val="22"/>
                <w:szCs w:val="22"/>
              </w:rPr>
            </w:pPr>
          </w:p>
          <w:p w14:paraId="0750049F" w14:textId="77777777" w:rsidR="00535087" w:rsidRPr="003261FD" w:rsidRDefault="00535087" w:rsidP="00535087">
            <w:pPr>
              <w:spacing w:before="31" w:after="31"/>
              <w:jc w:val="left"/>
              <w:rPr>
                <w:sz w:val="22"/>
                <w:szCs w:val="22"/>
              </w:rPr>
            </w:pPr>
          </w:p>
          <w:p w14:paraId="23CE03C8" w14:textId="77777777" w:rsidR="00535087" w:rsidRPr="003261FD" w:rsidRDefault="00535087" w:rsidP="00535087">
            <w:pPr>
              <w:spacing w:before="31" w:after="31"/>
              <w:jc w:val="left"/>
              <w:rPr>
                <w:sz w:val="22"/>
                <w:szCs w:val="22"/>
              </w:rPr>
            </w:pPr>
          </w:p>
          <w:p w14:paraId="3173D617" w14:textId="77777777" w:rsidR="00535087" w:rsidRPr="003261FD" w:rsidRDefault="00535087" w:rsidP="00535087">
            <w:pPr>
              <w:spacing w:before="31" w:after="31"/>
              <w:jc w:val="left"/>
              <w:rPr>
                <w:sz w:val="22"/>
                <w:szCs w:val="22"/>
              </w:rPr>
            </w:pPr>
          </w:p>
          <w:p w14:paraId="43E9004E" w14:textId="77777777" w:rsidR="00535087" w:rsidRPr="003261FD" w:rsidRDefault="00535087" w:rsidP="00535087">
            <w:pPr>
              <w:spacing w:before="31" w:after="31"/>
              <w:jc w:val="left"/>
              <w:rPr>
                <w:sz w:val="22"/>
                <w:szCs w:val="22"/>
              </w:rPr>
            </w:pPr>
          </w:p>
          <w:p w14:paraId="5CBD82E8" w14:textId="77777777" w:rsidR="00535087" w:rsidRPr="003261FD" w:rsidRDefault="00535087" w:rsidP="00535087">
            <w:pPr>
              <w:spacing w:before="31" w:after="31"/>
              <w:jc w:val="left"/>
              <w:rPr>
                <w:sz w:val="22"/>
                <w:szCs w:val="22"/>
              </w:rPr>
            </w:pPr>
          </w:p>
          <w:p w14:paraId="6D53DE90" w14:textId="77777777" w:rsidR="00535087" w:rsidRPr="003261FD" w:rsidRDefault="00535087" w:rsidP="00535087">
            <w:pPr>
              <w:spacing w:before="31" w:after="31"/>
              <w:jc w:val="left"/>
              <w:rPr>
                <w:sz w:val="22"/>
                <w:szCs w:val="22"/>
              </w:rPr>
            </w:pPr>
          </w:p>
          <w:p w14:paraId="458E23D0" w14:textId="77777777" w:rsidR="00535087" w:rsidRPr="003261FD" w:rsidRDefault="00535087" w:rsidP="00535087">
            <w:pPr>
              <w:spacing w:before="31" w:after="31"/>
              <w:jc w:val="left"/>
              <w:rPr>
                <w:sz w:val="22"/>
                <w:szCs w:val="22"/>
              </w:rPr>
            </w:pPr>
          </w:p>
        </w:tc>
        <w:tc>
          <w:tcPr>
            <w:tcW w:w="1800" w:type="dxa"/>
            <w:gridSpan w:val="2"/>
          </w:tcPr>
          <w:p w14:paraId="7900B2CF" w14:textId="77777777" w:rsidR="00535087" w:rsidRPr="003261FD" w:rsidRDefault="00535087" w:rsidP="00535087">
            <w:pPr>
              <w:spacing w:before="31" w:after="31"/>
              <w:jc w:val="left"/>
              <w:rPr>
                <w:sz w:val="22"/>
                <w:szCs w:val="22"/>
              </w:rPr>
            </w:pPr>
            <w:bookmarkStart w:id="749" w:name="_Toc325722917"/>
            <w:r w:rsidRPr="003261FD">
              <w:rPr>
                <w:sz w:val="22"/>
                <w:szCs w:val="22"/>
              </w:rPr>
              <w:t>Form EXP 4.2(a)</w:t>
            </w:r>
            <w:bookmarkEnd w:id="749"/>
          </w:p>
        </w:tc>
      </w:tr>
      <w:tr w:rsidR="00535087" w:rsidRPr="003261FD" w14:paraId="4947F118" w14:textId="77777777" w:rsidTr="00385E9A">
        <w:trPr>
          <w:gridAfter w:val="1"/>
          <w:wAfter w:w="16" w:type="dxa"/>
        </w:trPr>
        <w:tc>
          <w:tcPr>
            <w:tcW w:w="535" w:type="dxa"/>
            <w:vMerge/>
          </w:tcPr>
          <w:p w14:paraId="532492E4" w14:textId="77777777" w:rsidR="00535087" w:rsidRPr="003261FD" w:rsidRDefault="00535087" w:rsidP="00535087">
            <w:pPr>
              <w:autoSpaceDE w:val="0"/>
              <w:autoSpaceDN w:val="0"/>
              <w:adjustRightInd w:val="0"/>
              <w:spacing w:after="104"/>
              <w:jc w:val="left"/>
              <w:rPr>
                <w:rFonts w:cs="Arial-BoldMT"/>
                <w:b/>
                <w:bCs/>
                <w:color w:val="000000"/>
                <w:sz w:val="22"/>
                <w:szCs w:val="22"/>
              </w:rPr>
            </w:pPr>
          </w:p>
        </w:tc>
        <w:tc>
          <w:tcPr>
            <w:tcW w:w="1710" w:type="dxa"/>
            <w:vMerge/>
          </w:tcPr>
          <w:p w14:paraId="3D24076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3150" w:type="dxa"/>
            <w:vMerge/>
          </w:tcPr>
          <w:p w14:paraId="2A3CB457" w14:textId="77777777" w:rsidR="00535087" w:rsidRPr="003261FD" w:rsidRDefault="00535087" w:rsidP="00535087">
            <w:pPr>
              <w:spacing w:before="31" w:after="31"/>
              <w:jc w:val="left"/>
              <w:rPr>
                <w:sz w:val="22"/>
                <w:szCs w:val="22"/>
              </w:rPr>
            </w:pPr>
          </w:p>
        </w:tc>
        <w:tc>
          <w:tcPr>
            <w:tcW w:w="1479" w:type="dxa"/>
            <w:vMerge/>
          </w:tcPr>
          <w:p w14:paraId="75DF30BD" w14:textId="77777777" w:rsidR="00535087" w:rsidRPr="003261FD" w:rsidRDefault="00535087" w:rsidP="00535087">
            <w:pPr>
              <w:spacing w:before="31" w:after="31"/>
              <w:jc w:val="left"/>
              <w:rPr>
                <w:sz w:val="22"/>
                <w:szCs w:val="22"/>
              </w:rPr>
            </w:pPr>
          </w:p>
        </w:tc>
        <w:tc>
          <w:tcPr>
            <w:tcW w:w="1874" w:type="dxa"/>
            <w:vMerge/>
          </w:tcPr>
          <w:p w14:paraId="0E5DB946" w14:textId="77777777" w:rsidR="00535087" w:rsidRPr="003261FD" w:rsidRDefault="00535087" w:rsidP="00535087">
            <w:pPr>
              <w:spacing w:before="31" w:after="31"/>
              <w:jc w:val="left"/>
              <w:rPr>
                <w:sz w:val="22"/>
                <w:szCs w:val="22"/>
              </w:rPr>
            </w:pPr>
          </w:p>
        </w:tc>
        <w:tc>
          <w:tcPr>
            <w:tcW w:w="1530" w:type="dxa"/>
            <w:vMerge/>
          </w:tcPr>
          <w:p w14:paraId="3C997A96" w14:textId="77777777" w:rsidR="00535087" w:rsidRPr="003261FD" w:rsidRDefault="00535087" w:rsidP="00535087">
            <w:pPr>
              <w:spacing w:before="31" w:after="31"/>
              <w:jc w:val="left"/>
              <w:rPr>
                <w:sz w:val="22"/>
                <w:szCs w:val="22"/>
              </w:rPr>
            </w:pPr>
          </w:p>
        </w:tc>
        <w:tc>
          <w:tcPr>
            <w:tcW w:w="1620" w:type="dxa"/>
            <w:vMerge/>
          </w:tcPr>
          <w:p w14:paraId="6700A342" w14:textId="77777777" w:rsidR="00535087" w:rsidRPr="003261FD" w:rsidRDefault="00535087" w:rsidP="00535087">
            <w:pPr>
              <w:spacing w:before="31" w:after="31"/>
              <w:jc w:val="left"/>
              <w:rPr>
                <w:sz w:val="22"/>
                <w:szCs w:val="22"/>
              </w:rPr>
            </w:pPr>
          </w:p>
        </w:tc>
        <w:tc>
          <w:tcPr>
            <w:tcW w:w="1800" w:type="dxa"/>
            <w:gridSpan w:val="2"/>
          </w:tcPr>
          <w:p w14:paraId="1E8401DB" w14:textId="77777777" w:rsidR="00535087" w:rsidRPr="003261FD" w:rsidRDefault="00535087" w:rsidP="00535087">
            <w:pPr>
              <w:spacing w:before="31" w:after="31"/>
              <w:jc w:val="left"/>
              <w:rPr>
                <w:sz w:val="22"/>
                <w:szCs w:val="22"/>
              </w:rPr>
            </w:pPr>
          </w:p>
        </w:tc>
      </w:tr>
      <w:tr w:rsidR="00535087" w:rsidRPr="003261FD" w14:paraId="0A534C64" w14:textId="77777777" w:rsidTr="00385E9A">
        <w:trPr>
          <w:gridAfter w:val="1"/>
          <w:wAfter w:w="16" w:type="dxa"/>
        </w:trPr>
        <w:tc>
          <w:tcPr>
            <w:tcW w:w="535" w:type="dxa"/>
          </w:tcPr>
          <w:p w14:paraId="67F90AF2" w14:textId="77777777" w:rsidR="00535087" w:rsidRPr="003261FD" w:rsidRDefault="00535087" w:rsidP="00535087">
            <w:pPr>
              <w:rPr>
                <w:b/>
                <w:sz w:val="22"/>
                <w:szCs w:val="22"/>
              </w:rPr>
            </w:pPr>
            <w:bookmarkStart w:id="750" w:name="_Toc325722927"/>
            <w:r w:rsidRPr="003261FD">
              <w:rPr>
                <w:b/>
                <w:sz w:val="22"/>
                <w:szCs w:val="22"/>
              </w:rPr>
              <w:t>4.2 (b)</w:t>
            </w:r>
            <w:bookmarkEnd w:id="750"/>
          </w:p>
        </w:tc>
        <w:tc>
          <w:tcPr>
            <w:tcW w:w="1710" w:type="dxa"/>
          </w:tcPr>
          <w:p w14:paraId="5825CEF6" w14:textId="77777777" w:rsidR="00535087" w:rsidRPr="003261FD" w:rsidRDefault="00535087" w:rsidP="00535087">
            <w:pPr>
              <w:autoSpaceDE w:val="0"/>
              <w:autoSpaceDN w:val="0"/>
              <w:adjustRightInd w:val="0"/>
              <w:spacing w:before="31" w:after="31"/>
              <w:jc w:val="left"/>
              <w:rPr>
                <w:rFonts w:cs="Arial-BoldMT"/>
                <w:b/>
                <w:bCs/>
                <w:color w:val="000000"/>
                <w:sz w:val="22"/>
                <w:szCs w:val="22"/>
              </w:rPr>
            </w:pPr>
          </w:p>
        </w:tc>
        <w:tc>
          <w:tcPr>
            <w:tcW w:w="3150" w:type="dxa"/>
          </w:tcPr>
          <w:p w14:paraId="3D81A688" w14:textId="77777777" w:rsidR="00535087" w:rsidRPr="003261FD" w:rsidRDefault="00535087" w:rsidP="00F4730F">
            <w:pPr>
              <w:widowControl w:val="0"/>
              <w:tabs>
                <w:tab w:val="left" w:leader="dot" w:pos="4380"/>
              </w:tabs>
              <w:autoSpaceDE w:val="0"/>
              <w:autoSpaceDN w:val="0"/>
              <w:spacing w:after="120"/>
              <w:jc w:val="left"/>
              <w:rPr>
                <w:i/>
                <w:sz w:val="22"/>
                <w:szCs w:val="22"/>
              </w:rPr>
            </w:pPr>
            <w:bookmarkStart w:id="751" w:name="_Toc325722928"/>
            <w:r w:rsidRPr="003261FD">
              <w:rPr>
                <w:sz w:val="22"/>
                <w:szCs w:val="22"/>
              </w:rPr>
              <w:t xml:space="preserve">For the above and any other contracts [substantially completed and under implementation] as prime contractor, joint venture member, or </w:t>
            </w:r>
            <w:r w:rsidR="00A753D4">
              <w:rPr>
                <w:sz w:val="22"/>
                <w:szCs w:val="22"/>
              </w:rPr>
              <w:t>Subcontractor</w:t>
            </w:r>
            <w:r w:rsidRPr="003261FD">
              <w:rPr>
                <w:sz w:val="22"/>
                <w:szCs w:val="22"/>
              </w:rPr>
              <w:t xml:space="preserve">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19"/>
            </w:r>
            <w:r w:rsidRPr="003261FD">
              <w:rPr>
                <w:sz w:val="22"/>
                <w:szCs w:val="22"/>
              </w:rPr>
              <w:t xml:space="preserve">: </w:t>
            </w:r>
            <w:r w:rsidRPr="003261FD">
              <w:rPr>
                <w:i/>
                <w:sz w:val="22"/>
                <w:szCs w:val="22"/>
              </w:rPr>
              <w:t xml:space="preserve">[list key activities indicating volume, number or rate of production as applicable.  </w:t>
            </w:r>
          </w:p>
          <w:p w14:paraId="31DE9037" w14:textId="77777777" w:rsidR="00535087" w:rsidRPr="003261FD" w:rsidRDefault="00535087" w:rsidP="00F4730F">
            <w:pPr>
              <w:spacing w:after="120"/>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Bidder to execute the Works. </w:t>
            </w:r>
            <w:r w:rsidRPr="003261FD">
              <w:rPr>
                <w:rFonts w:cs="Arial"/>
                <w:i/>
              </w:rPr>
              <w:t>There shall not be any inconsistency or repetition of requirement between 4.2(a) and 4.2(b).</w:t>
            </w:r>
            <w:r w:rsidR="00F4730F">
              <w:rPr>
                <w:rFonts w:cs="Arial"/>
                <w:i/>
              </w:rPr>
              <w:t xml:space="preserve"> </w:t>
            </w:r>
            <w:r w:rsidRPr="003261FD">
              <w:rPr>
                <w:i/>
                <w:sz w:val="22"/>
                <w:szCs w:val="22"/>
              </w:rPr>
              <w:t xml:space="preserve">For the rate of production, specify that the rate of production shall be on the basis of either the </w:t>
            </w:r>
            <w:r w:rsidR="00C76366" w:rsidRPr="003261FD">
              <w:rPr>
                <w:i/>
                <w:sz w:val="22"/>
                <w:szCs w:val="22"/>
              </w:rPr>
              <w:t>average during</w:t>
            </w:r>
            <w:r w:rsidRPr="003261FD">
              <w:rPr>
                <w:i/>
                <w:sz w:val="22"/>
                <w:szCs w:val="22"/>
              </w:rPr>
              <w:t xml:space="preserve"> the entire specified period OR the rate of annual production in any 12 month period in the specified period</w:t>
            </w:r>
            <w:r w:rsidRPr="003261FD">
              <w:rPr>
                <w:b/>
                <w:i/>
                <w:sz w:val="22"/>
                <w:szCs w:val="22"/>
              </w:rPr>
              <w:t>,</w:t>
            </w:r>
            <w:r w:rsidRPr="003261FD">
              <w:rPr>
                <w:i/>
                <w:sz w:val="22"/>
                <w:szCs w:val="22"/>
              </w:rPr>
              <w:t>]</w:t>
            </w:r>
            <w:r w:rsidRPr="003261FD">
              <w:rPr>
                <w:i/>
                <w:sz w:val="22"/>
                <w:szCs w:val="22"/>
                <w:vertAlign w:val="superscript"/>
              </w:rPr>
              <w:footnoteReference w:id="20"/>
            </w:r>
            <w:bookmarkEnd w:id="751"/>
          </w:p>
        </w:tc>
        <w:tc>
          <w:tcPr>
            <w:tcW w:w="1479" w:type="dxa"/>
          </w:tcPr>
          <w:p w14:paraId="424F5B88" w14:textId="77777777" w:rsidR="00535087" w:rsidRPr="003261FD" w:rsidRDefault="00535087" w:rsidP="00535087">
            <w:pPr>
              <w:spacing w:before="31" w:after="31"/>
              <w:jc w:val="left"/>
              <w:rPr>
                <w:sz w:val="22"/>
                <w:szCs w:val="22"/>
              </w:rPr>
            </w:pPr>
            <w:bookmarkStart w:id="752" w:name="_Toc325722929"/>
            <w:r w:rsidRPr="003261FD">
              <w:rPr>
                <w:sz w:val="22"/>
                <w:szCs w:val="22"/>
              </w:rPr>
              <w:t>Must meet requirements</w:t>
            </w:r>
            <w:bookmarkEnd w:id="752"/>
            <w:r w:rsidRPr="003261FD">
              <w:rPr>
                <w:sz w:val="22"/>
                <w:szCs w:val="22"/>
              </w:rPr>
              <w:t xml:space="preserve"> </w:t>
            </w:r>
          </w:p>
          <w:p w14:paraId="79774A2B" w14:textId="77777777" w:rsidR="00535087" w:rsidRPr="003261FD" w:rsidRDefault="00535087" w:rsidP="00535087">
            <w:pPr>
              <w:spacing w:before="31" w:after="31"/>
              <w:jc w:val="left"/>
              <w:rPr>
                <w:sz w:val="22"/>
                <w:szCs w:val="22"/>
              </w:rPr>
            </w:pPr>
            <w:r w:rsidRPr="003261FD">
              <w:rPr>
                <w:i/>
                <w:sz w:val="22"/>
                <w:szCs w:val="22"/>
              </w:rPr>
              <w:t>[Specify activities that may be met through a specialized subcontractor, if permitted in accordance with ITB 34.3]</w:t>
            </w:r>
          </w:p>
        </w:tc>
        <w:tc>
          <w:tcPr>
            <w:tcW w:w="1874" w:type="dxa"/>
          </w:tcPr>
          <w:p w14:paraId="706544AF" w14:textId="77777777" w:rsidR="00535087" w:rsidRPr="003261FD" w:rsidRDefault="00535087" w:rsidP="00535087">
            <w:pPr>
              <w:spacing w:before="31" w:after="31"/>
              <w:jc w:val="left"/>
              <w:rPr>
                <w:sz w:val="22"/>
                <w:szCs w:val="22"/>
              </w:rPr>
            </w:pPr>
            <w:bookmarkStart w:id="753" w:name="_Toc325722930"/>
            <w:r w:rsidRPr="003261FD">
              <w:rPr>
                <w:sz w:val="22"/>
                <w:szCs w:val="22"/>
              </w:rPr>
              <w:t>Must meet requirements</w:t>
            </w:r>
            <w:bookmarkEnd w:id="753"/>
            <w:r w:rsidRPr="003261FD">
              <w:rPr>
                <w:sz w:val="22"/>
                <w:szCs w:val="22"/>
              </w:rPr>
              <w:t xml:space="preserve"> </w:t>
            </w:r>
            <w:r w:rsidRPr="003261FD">
              <w:rPr>
                <w:i/>
                <w:sz w:val="22"/>
                <w:szCs w:val="22"/>
              </w:rPr>
              <w:t xml:space="preserve">[Specify activities that may be met through a Specialized Subcontractor, if permitted in accordance with </w:t>
            </w:r>
            <w:r w:rsidRPr="00A54DC2">
              <w:rPr>
                <w:i/>
                <w:sz w:val="22"/>
                <w:szCs w:val="22"/>
              </w:rPr>
              <w:t>ITB 34.3]</w:t>
            </w:r>
          </w:p>
        </w:tc>
        <w:tc>
          <w:tcPr>
            <w:tcW w:w="1530" w:type="dxa"/>
          </w:tcPr>
          <w:p w14:paraId="7808F185" w14:textId="77777777" w:rsidR="00535087" w:rsidRPr="003261FD" w:rsidRDefault="00535087" w:rsidP="00535087">
            <w:pPr>
              <w:spacing w:before="31" w:after="31"/>
              <w:jc w:val="left"/>
              <w:rPr>
                <w:sz w:val="22"/>
                <w:szCs w:val="22"/>
              </w:rPr>
            </w:pPr>
            <w:bookmarkStart w:id="754" w:name="_Toc325722931"/>
            <w:r w:rsidRPr="003261FD">
              <w:rPr>
                <w:sz w:val="22"/>
                <w:szCs w:val="22"/>
              </w:rPr>
              <w:t>N/A</w:t>
            </w:r>
            <w:bookmarkEnd w:id="754"/>
          </w:p>
        </w:tc>
        <w:tc>
          <w:tcPr>
            <w:tcW w:w="1620" w:type="dxa"/>
          </w:tcPr>
          <w:p w14:paraId="0A267694" w14:textId="77777777" w:rsidR="00535087" w:rsidRPr="003261FD" w:rsidRDefault="00535087" w:rsidP="00535087">
            <w:pPr>
              <w:spacing w:before="31" w:after="31"/>
              <w:jc w:val="left"/>
              <w:rPr>
                <w:i/>
                <w:sz w:val="22"/>
                <w:szCs w:val="22"/>
              </w:rPr>
            </w:pPr>
            <w:bookmarkStart w:id="755" w:name="_Toc325722932"/>
            <w:r w:rsidRPr="003261FD">
              <w:rPr>
                <w:sz w:val="22"/>
                <w:szCs w:val="22"/>
              </w:rPr>
              <w:t xml:space="preserve">Must meet the following requirements for key activities listed below </w:t>
            </w:r>
            <w:r w:rsidRPr="003261FD">
              <w:rPr>
                <w:i/>
                <w:sz w:val="22"/>
                <w:szCs w:val="22"/>
              </w:rPr>
              <w:t>[</w:t>
            </w:r>
            <w:r w:rsidRPr="003261FD">
              <w:rPr>
                <w:b/>
                <w:i/>
                <w:sz w:val="22"/>
                <w:szCs w:val="22"/>
              </w:rPr>
              <w:t xml:space="preserve">if applicable, out of the key activities in the first column of this 4.2 b), </w:t>
            </w:r>
            <w:r w:rsidRPr="003261FD">
              <w:rPr>
                <w:i/>
                <w:sz w:val="22"/>
                <w:szCs w:val="22"/>
              </w:rPr>
              <w:t xml:space="preserve">list key activities (volume, number or rate of production as applicable) and the corresponding minimum requirements that have to be met by one member, </w:t>
            </w:r>
            <w:r w:rsidRPr="003261FD">
              <w:rPr>
                <w:b/>
                <w:i/>
                <w:sz w:val="22"/>
                <w:szCs w:val="22"/>
              </w:rPr>
              <w:t>otherwise this cell should state: “N/A”.]</w:t>
            </w:r>
            <w:bookmarkEnd w:id="755"/>
          </w:p>
        </w:tc>
        <w:tc>
          <w:tcPr>
            <w:tcW w:w="1800" w:type="dxa"/>
            <w:gridSpan w:val="2"/>
          </w:tcPr>
          <w:p w14:paraId="009FB79A" w14:textId="77777777" w:rsidR="00535087" w:rsidRPr="003261FD" w:rsidRDefault="00535087" w:rsidP="00535087">
            <w:pPr>
              <w:spacing w:before="31" w:after="31"/>
              <w:jc w:val="left"/>
              <w:rPr>
                <w:sz w:val="22"/>
                <w:szCs w:val="22"/>
              </w:rPr>
            </w:pPr>
            <w:bookmarkStart w:id="756" w:name="_Toc325722933"/>
            <w:r w:rsidRPr="003261FD">
              <w:rPr>
                <w:sz w:val="22"/>
                <w:szCs w:val="22"/>
              </w:rPr>
              <w:t>Form EXP – 4.2 (b)</w:t>
            </w:r>
            <w:bookmarkEnd w:id="756"/>
          </w:p>
        </w:tc>
      </w:tr>
      <w:tr w:rsidR="00801E88" w:rsidRPr="003261FD" w14:paraId="484C037A" w14:textId="77777777" w:rsidTr="00385E9A">
        <w:trPr>
          <w:gridAfter w:val="1"/>
          <w:wAfter w:w="16" w:type="dxa"/>
        </w:trPr>
        <w:tc>
          <w:tcPr>
            <w:tcW w:w="535" w:type="dxa"/>
          </w:tcPr>
          <w:p w14:paraId="38A649B5" w14:textId="77777777" w:rsidR="00801E88" w:rsidRPr="00801E88" w:rsidRDefault="00801E88" w:rsidP="00801E88">
            <w:pPr>
              <w:rPr>
                <w:b/>
                <w:sz w:val="22"/>
                <w:szCs w:val="22"/>
              </w:rPr>
            </w:pPr>
            <w:r w:rsidRPr="00801E88">
              <w:rPr>
                <w:b/>
                <w:sz w:val="22"/>
                <w:szCs w:val="22"/>
              </w:rPr>
              <w:t xml:space="preserve">4.2 (c) </w:t>
            </w:r>
          </w:p>
        </w:tc>
        <w:tc>
          <w:tcPr>
            <w:tcW w:w="1710" w:type="dxa"/>
          </w:tcPr>
          <w:p w14:paraId="5E667EA1" w14:textId="77777777" w:rsidR="00801E88" w:rsidRPr="00801E88" w:rsidRDefault="00801E88" w:rsidP="00801E88">
            <w:pPr>
              <w:autoSpaceDE w:val="0"/>
              <w:autoSpaceDN w:val="0"/>
              <w:adjustRightInd w:val="0"/>
              <w:spacing w:before="31" w:after="31"/>
              <w:jc w:val="left"/>
              <w:rPr>
                <w:rFonts w:cs="Arial-BoldMT"/>
                <w:b/>
                <w:bCs/>
                <w:color w:val="000000"/>
                <w:sz w:val="22"/>
                <w:szCs w:val="22"/>
              </w:rPr>
            </w:pPr>
            <w:r w:rsidRPr="00801E88">
              <w:rPr>
                <w:rFonts w:cs="Arial-BoldMT"/>
                <w:b/>
                <w:bCs/>
                <w:color w:val="000000"/>
                <w:sz w:val="22"/>
                <w:szCs w:val="22"/>
              </w:rPr>
              <w:t>Specific Experience in managing ES aspects</w:t>
            </w:r>
          </w:p>
        </w:tc>
        <w:tc>
          <w:tcPr>
            <w:tcW w:w="3150" w:type="dxa"/>
          </w:tcPr>
          <w:p w14:paraId="1D14CECA" w14:textId="77777777" w:rsidR="00801E88" w:rsidRPr="00801E88" w:rsidRDefault="00801E88" w:rsidP="00801E88">
            <w:pPr>
              <w:widowControl w:val="0"/>
              <w:tabs>
                <w:tab w:val="left" w:leader="dot" w:pos="4380"/>
              </w:tabs>
              <w:autoSpaceDE w:val="0"/>
              <w:autoSpaceDN w:val="0"/>
              <w:spacing w:after="120"/>
              <w:jc w:val="left"/>
              <w:rPr>
                <w:i/>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sidR="00122882">
              <w:rPr>
                <w:i/>
                <w:sz w:val="22"/>
                <w:szCs w:val="22"/>
              </w:rPr>
              <w:t>.</w:t>
            </w:r>
            <w:r w:rsidRPr="00801E88">
              <w:rPr>
                <w:i/>
                <w:sz w:val="22"/>
                <w:szCs w:val="22"/>
              </w:rPr>
              <w:t xml:space="preserve">] </w:t>
            </w:r>
          </w:p>
        </w:tc>
        <w:tc>
          <w:tcPr>
            <w:tcW w:w="1479" w:type="dxa"/>
          </w:tcPr>
          <w:p w14:paraId="424DEF3A" w14:textId="77777777" w:rsidR="00801E88" w:rsidRPr="00801E88" w:rsidRDefault="00801E88" w:rsidP="00801E88">
            <w:pPr>
              <w:spacing w:before="31" w:after="31"/>
              <w:jc w:val="left"/>
              <w:rPr>
                <w:sz w:val="22"/>
                <w:szCs w:val="22"/>
              </w:rPr>
            </w:pPr>
            <w:r w:rsidRPr="00801E88">
              <w:rPr>
                <w:sz w:val="22"/>
                <w:szCs w:val="22"/>
              </w:rPr>
              <w:t xml:space="preserve">Must meet requirements </w:t>
            </w:r>
          </w:p>
          <w:p w14:paraId="42DF67BA" w14:textId="77777777" w:rsidR="00801E88" w:rsidRPr="00801E88" w:rsidRDefault="00801E88" w:rsidP="00801E88">
            <w:pPr>
              <w:spacing w:before="31" w:after="31"/>
              <w:jc w:val="left"/>
              <w:rPr>
                <w:sz w:val="22"/>
                <w:szCs w:val="22"/>
              </w:rPr>
            </w:pPr>
          </w:p>
        </w:tc>
        <w:tc>
          <w:tcPr>
            <w:tcW w:w="1874" w:type="dxa"/>
          </w:tcPr>
          <w:p w14:paraId="0F9B1461" w14:textId="77777777" w:rsidR="00801E88" w:rsidRPr="00801E88" w:rsidRDefault="00801E88" w:rsidP="00801E88">
            <w:pPr>
              <w:spacing w:before="31" w:after="31"/>
              <w:jc w:val="left"/>
              <w:rPr>
                <w:sz w:val="22"/>
                <w:szCs w:val="22"/>
              </w:rPr>
            </w:pPr>
            <w:r w:rsidRPr="00801E88">
              <w:rPr>
                <w:sz w:val="22"/>
                <w:szCs w:val="22"/>
              </w:rPr>
              <w:t>Must meet requirement</w:t>
            </w:r>
          </w:p>
          <w:p w14:paraId="4B697D7E" w14:textId="77777777" w:rsidR="00801E88" w:rsidRPr="00801E88" w:rsidRDefault="00801E88" w:rsidP="00801E88">
            <w:pPr>
              <w:spacing w:before="31" w:after="31"/>
              <w:jc w:val="left"/>
              <w:rPr>
                <w:sz w:val="22"/>
                <w:szCs w:val="22"/>
              </w:rPr>
            </w:pPr>
          </w:p>
        </w:tc>
        <w:tc>
          <w:tcPr>
            <w:tcW w:w="1530" w:type="dxa"/>
          </w:tcPr>
          <w:p w14:paraId="290023B7"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 xml:space="preserve">list key requirements to be met by each member otherwise </w:t>
            </w:r>
            <w:r w:rsidR="009672A3" w:rsidRPr="00801E88">
              <w:rPr>
                <w:i/>
                <w:sz w:val="22"/>
                <w:szCs w:val="22"/>
              </w:rPr>
              <w:t>state: ”N</w:t>
            </w:r>
            <w:r w:rsidRPr="00801E88">
              <w:rPr>
                <w:i/>
                <w:sz w:val="22"/>
                <w:szCs w:val="22"/>
              </w:rPr>
              <w:t>/A”]</w:t>
            </w:r>
          </w:p>
          <w:p w14:paraId="0566EE43" w14:textId="77777777" w:rsidR="00801E88" w:rsidRPr="00801E88" w:rsidRDefault="00801E88" w:rsidP="00801E88">
            <w:pPr>
              <w:spacing w:before="31" w:after="31"/>
              <w:jc w:val="left"/>
              <w:rPr>
                <w:sz w:val="22"/>
                <w:szCs w:val="22"/>
              </w:rPr>
            </w:pPr>
          </w:p>
        </w:tc>
        <w:tc>
          <w:tcPr>
            <w:tcW w:w="1620" w:type="dxa"/>
          </w:tcPr>
          <w:p w14:paraId="58CF3E74" w14:textId="77777777" w:rsidR="00801E88" w:rsidRPr="00801E88" w:rsidRDefault="00801E88" w:rsidP="00801E88">
            <w:pPr>
              <w:spacing w:before="31" w:after="31"/>
              <w:jc w:val="left"/>
              <w:rPr>
                <w:sz w:val="22"/>
                <w:szCs w:val="22"/>
              </w:rPr>
            </w:pPr>
            <w:r w:rsidRPr="00801E88">
              <w:rPr>
                <w:sz w:val="22"/>
                <w:szCs w:val="22"/>
              </w:rPr>
              <w:t>Must meet the following requirements</w:t>
            </w:r>
            <w:r w:rsidR="00122882">
              <w:rPr>
                <w:sz w:val="22"/>
                <w:szCs w:val="22"/>
              </w:rPr>
              <w:t>:</w:t>
            </w:r>
            <w:r w:rsidRPr="00801E88">
              <w:rPr>
                <w:sz w:val="22"/>
                <w:szCs w:val="22"/>
              </w:rPr>
              <w:t xml:space="preserve"> </w:t>
            </w:r>
            <w:r w:rsidRPr="00801E88">
              <w:rPr>
                <w:i/>
                <w:sz w:val="22"/>
                <w:szCs w:val="22"/>
              </w:rPr>
              <w:t>[list key requirements to be met by one member otherwise state: ”N/A”]</w:t>
            </w:r>
          </w:p>
          <w:p w14:paraId="219BD83C" w14:textId="77777777" w:rsidR="00801E88" w:rsidRPr="00801E88" w:rsidRDefault="00801E88" w:rsidP="00801E88">
            <w:pPr>
              <w:spacing w:before="31" w:after="31"/>
              <w:jc w:val="left"/>
              <w:rPr>
                <w:sz w:val="22"/>
                <w:szCs w:val="22"/>
              </w:rPr>
            </w:pPr>
          </w:p>
        </w:tc>
        <w:tc>
          <w:tcPr>
            <w:tcW w:w="1800" w:type="dxa"/>
            <w:gridSpan w:val="2"/>
          </w:tcPr>
          <w:p w14:paraId="72C34571" w14:textId="77777777" w:rsidR="00801E88" w:rsidRPr="00801E88" w:rsidRDefault="00801E88" w:rsidP="00801E88">
            <w:pPr>
              <w:spacing w:before="31" w:after="31"/>
              <w:jc w:val="left"/>
              <w:rPr>
                <w:sz w:val="22"/>
                <w:szCs w:val="22"/>
              </w:rPr>
            </w:pPr>
            <w:r w:rsidRPr="00801E88">
              <w:rPr>
                <w:sz w:val="22"/>
                <w:szCs w:val="22"/>
              </w:rPr>
              <w:t>Form EXP – 4.2 (c)</w:t>
            </w:r>
          </w:p>
        </w:tc>
      </w:tr>
    </w:tbl>
    <w:p w14:paraId="272E29E0" w14:textId="77777777"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 xml:space="preserve">3.1, 3.2, 4.2(a) </w:t>
      </w:r>
      <w:r w:rsidRPr="007636D9">
        <w:rPr>
          <w:b/>
          <w:i/>
          <w:strike/>
          <w:color w:val="000000" w:themeColor="text1"/>
          <w:sz w:val="24"/>
        </w:rPr>
        <w:t>and</w:t>
      </w:r>
      <w:r w:rsidRPr="003261FD">
        <w:rPr>
          <w:b/>
          <w:i/>
          <w:color w:val="000000" w:themeColor="text1"/>
          <w:sz w:val="24"/>
        </w:rPr>
        <w:t xml:space="preserve"> 4.2(b)</w:t>
      </w:r>
      <w:r w:rsidR="000F6348">
        <w:rPr>
          <w:b/>
          <w:i/>
          <w:color w:val="000000" w:themeColor="text1"/>
          <w:sz w:val="24"/>
        </w:rPr>
        <w:t xml:space="preserve"> and 4.2(c)</w:t>
      </w:r>
      <w:r w:rsidRPr="003261FD">
        <w:rPr>
          <w:b/>
          <w:i/>
          <w:color w:val="000000" w:themeColor="text1"/>
          <w:sz w:val="24"/>
        </w:rPr>
        <w:t>]</w:t>
      </w:r>
      <w:r w:rsidRPr="003261FD">
        <w:rPr>
          <w:b/>
          <w:i/>
          <w:color w:val="000000" w:themeColor="text1"/>
          <w:sz w:val="24"/>
        </w:rPr>
        <w:br w:type="page"/>
      </w:r>
    </w:p>
    <w:p w14:paraId="310945F3" w14:textId="77777777" w:rsidR="00700ACD" w:rsidRPr="003261FD" w:rsidRDefault="00700ACD" w:rsidP="00F20AF4">
      <w:pPr>
        <w:ind w:left="1440" w:hanging="720"/>
        <w:jc w:val="left"/>
        <w:rPr>
          <w:b/>
          <w:color w:val="000000" w:themeColor="text1"/>
        </w:rPr>
        <w:sectPr w:rsidR="00700ACD" w:rsidRPr="003261FD" w:rsidSect="009040CA">
          <w:headerReference w:type="even" r:id="rId48"/>
          <w:headerReference w:type="default" r:id="rId49"/>
          <w:headerReference w:type="first" r:id="rId50"/>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4BCD515F" w14:textId="77777777" w:rsidR="00971957" w:rsidRPr="003261FD" w:rsidRDefault="009C5079" w:rsidP="00971957">
      <w:pPr>
        <w:spacing w:after="200"/>
        <w:ind w:left="1440" w:hanging="720"/>
        <w:rPr>
          <w:iCs/>
          <w:sz w:val="28"/>
          <w:szCs w:val="20"/>
        </w:rPr>
      </w:pPr>
      <w:bookmarkStart w:id="757" w:name="_Toc454788336"/>
      <w:r w:rsidRPr="007636D9">
        <w:rPr>
          <w:b/>
        </w:rPr>
        <w:t>5.</w:t>
      </w:r>
      <w:r w:rsidR="006309F7" w:rsidRPr="003261FD">
        <w:tab/>
      </w:r>
      <w:bookmarkEnd w:id="757"/>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14:paraId="1EB7780A" w14:textId="77777777"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sidR="00745171">
        <w:rPr>
          <w:iCs/>
          <w:szCs w:val="20"/>
        </w:rPr>
        <w:t>Specification</w:t>
      </w:r>
      <w:r w:rsidRPr="003261FD">
        <w:rPr>
          <w:iCs/>
          <w:szCs w:val="20"/>
        </w:rPr>
        <w:t xml:space="preserve">. </w:t>
      </w:r>
    </w:p>
    <w:p w14:paraId="7F84D8E4" w14:textId="77777777"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81AB0D" w14:textId="22FEAB6E" w:rsidR="006309F7" w:rsidRPr="003261FD" w:rsidRDefault="00ED3E0D" w:rsidP="00F20AF4">
      <w:pPr>
        <w:pStyle w:val="HeaderEC2"/>
        <w:spacing w:before="240" w:after="120"/>
      </w:pPr>
      <w:bookmarkStart w:id="758" w:name="_Toc454788337"/>
      <w:r w:rsidRPr="003261FD">
        <w:t>6</w:t>
      </w:r>
      <w:r w:rsidR="00F01699" w:rsidRPr="003261FD">
        <w:t>.</w:t>
      </w:r>
      <w:r w:rsidR="004E35F6" w:rsidRPr="003261FD">
        <w:tab/>
      </w:r>
      <w:r w:rsidR="006309F7" w:rsidRPr="003261FD">
        <w:t>Equipment</w:t>
      </w:r>
      <w:bookmarkEnd w:id="758"/>
    </w:p>
    <w:p w14:paraId="578BCDE4" w14:textId="77777777"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 xml:space="preserve">der must demonstrate that it has </w:t>
      </w:r>
      <w:r w:rsidR="00E355DA">
        <w:rPr>
          <w:color w:val="000000" w:themeColor="text1"/>
        </w:rPr>
        <w:t xml:space="preserve">access to </w:t>
      </w:r>
      <w:r w:rsidR="006309F7" w:rsidRPr="003261FD">
        <w:rPr>
          <w:color w:val="000000" w:themeColor="text1"/>
        </w:rPr>
        <w:t>the key equipment listed hereafter:</w:t>
      </w:r>
    </w:p>
    <w:p w14:paraId="29667833" w14:textId="77777777"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14:paraId="58934A5E" w14:textId="77777777"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B1E043B" w14:textId="77777777"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2995451E" w14:textId="77777777"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14:paraId="5E896923" w14:textId="77777777"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14:paraId="647D8DCC" w14:textId="77777777" w:rsidTr="000E43D1">
        <w:tc>
          <w:tcPr>
            <w:tcW w:w="570" w:type="dxa"/>
            <w:tcBorders>
              <w:top w:val="single" w:sz="12" w:space="0" w:color="auto"/>
            </w:tcBorders>
          </w:tcPr>
          <w:p w14:paraId="2598CC25" w14:textId="77777777"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14:paraId="71DC72AB" w14:textId="77777777"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14:paraId="3127F20C" w14:textId="77777777" w:rsidR="006309F7" w:rsidRPr="003261FD" w:rsidRDefault="006309F7" w:rsidP="00F20AF4">
            <w:pPr>
              <w:spacing w:before="40" w:after="40"/>
              <w:rPr>
                <w:rFonts w:ascii="Arial" w:hAnsi="Arial" w:cs="Arial"/>
                <w:color w:val="000000" w:themeColor="text1"/>
                <w:sz w:val="20"/>
              </w:rPr>
            </w:pPr>
          </w:p>
        </w:tc>
      </w:tr>
      <w:tr w:rsidR="00383B05" w:rsidRPr="003261FD" w14:paraId="43A0A187" w14:textId="77777777" w:rsidTr="000E43D1">
        <w:tc>
          <w:tcPr>
            <w:tcW w:w="570" w:type="dxa"/>
          </w:tcPr>
          <w:p w14:paraId="3FB5CA57" w14:textId="77777777"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14:paraId="3C202F6B"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9C7DE1C"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5CBC2F8" w14:textId="77777777" w:rsidTr="000E43D1">
        <w:tc>
          <w:tcPr>
            <w:tcW w:w="570" w:type="dxa"/>
          </w:tcPr>
          <w:p w14:paraId="04618B38" w14:textId="77777777"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14:paraId="2D268849"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A47210D"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5C82C4CA" w14:textId="77777777" w:rsidTr="000E43D1">
        <w:tc>
          <w:tcPr>
            <w:tcW w:w="570" w:type="dxa"/>
          </w:tcPr>
          <w:p w14:paraId="0503765E" w14:textId="77777777"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14:paraId="70E0B88E" w14:textId="77777777" w:rsidR="006309F7" w:rsidRPr="003261FD" w:rsidRDefault="006309F7" w:rsidP="00F20AF4">
            <w:pPr>
              <w:spacing w:before="40" w:after="40"/>
              <w:rPr>
                <w:rFonts w:ascii="Arial" w:hAnsi="Arial" w:cs="Arial"/>
                <w:color w:val="000000" w:themeColor="text1"/>
                <w:sz w:val="20"/>
              </w:rPr>
            </w:pPr>
          </w:p>
        </w:tc>
        <w:tc>
          <w:tcPr>
            <w:tcW w:w="2907" w:type="dxa"/>
          </w:tcPr>
          <w:p w14:paraId="78151991"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7BB359FA" w14:textId="77777777" w:rsidTr="000E43D1">
        <w:tc>
          <w:tcPr>
            <w:tcW w:w="570" w:type="dxa"/>
          </w:tcPr>
          <w:p w14:paraId="1FC44FA1" w14:textId="77777777"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14:paraId="492F8996" w14:textId="77777777" w:rsidR="006309F7" w:rsidRPr="003261FD" w:rsidRDefault="006309F7" w:rsidP="00F20AF4">
            <w:pPr>
              <w:spacing w:before="40" w:after="40"/>
              <w:rPr>
                <w:rFonts w:ascii="Arial" w:hAnsi="Arial" w:cs="Arial"/>
                <w:color w:val="000000" w:themeColor="text1"/>
                <w:sz w:val="20"/>
              </w:rPr>
            </w:pPr>
          </w:p>
        </w:tc>
        <w:tc>
          <w:tcPr>
            <w:tcW w:w="2907" w:type="dxa"/>
          </w:tcPr>
          <w:p w14:paraId="3FBE1EE0" w14:textId="77777777" w:rsidR="006309F7" w:rsidRPr="003261FD" w:rsidRDefault="006309F7" w:rsidP="00F20AF4">
            <w:pPr>
              <w:spacing w:before="40" w:after="40"/>
              <w:rPr>
                <w:rFonts w:ascii="Arial" w:hAnsi="Arial" w:cs="Arial"/>
                <w:color w:val="000000" w:themeColor="text1"/>
                <w:sz w:val="20"/>
                <w:u w:val="single"/>
              </w:rPr>
            </w:pPr>
          </w:p>
        </w:tc>
      </w:tr>
      <w:tr w:rsidR="00383B05" w:rsidRPr="003261FD" w14:paraId="238F95AA" w14:textId="77777777" w:rsidTr="000E43D1">
        <w:tc>
          <w:tcPr>
            <w:tcW w:w="570" w:type="dxa"/>
          </w:tcPr>
          <w:p w14:paraId="2A8FCD86" w14:textId="77777777" w:rsidR="006309F7" w:rsidRPr="003261FD" w:rsidRDefault="006309F7" w:rsidP="00F20AF4">
            <w:pPr>
              <w:spacing w:before="40" w:after="40"/>
              <w:jc w:val="center"/>
              <w:rPr>
                <w:color w:val="000000" w:themeColor="text1"/>
              </w:rPr>
            </w:pPr>
          </w:p>
        </w:tc>
        <w:tc>
          <w:tcPr>
            <w:tcW w:w="5100" w:type="dxa"/>
          </w:tcPr>
          <w:p w14:paraId="69CC5156" w14:textId="77777777" w:rsidR="006309F7" w:rsidRPr="003261FD" w:rsidRDefault="006309F7" w:rsidP="00F20AF4">
            <w:pPr>
              <w:spacing w:before="40" w:after="40"/>
              <w:rPr>
                <w:color w:val="000000" w:themeColor="text1"/>
              </w:rPr>
            </w:pPr>
          </w:p>
        </w:tc>
        <w:tc>
          <w:tcPr>
            <w:tcW w:w="2907" w:type="dxa"/>
          </w:tcPr>
          <w:p w14:paraId="5E595144" w14:textId="77777777" w:rsidR="006309F7" w:rsidRPr="003261FD" w:rsidRDefault="006309F7" w:rsidP="00F20AF4">
            <w:pPr>
              <w:spacing w:before="40" w:after="40"/>
              <w:rPr>
                <w:color w:val="000000" w:themeColor="text1"/>
                <w:u w:val="single"/>
              </w:rPr>
            </w:pPr>
          </w:p>
        </w:tc>
      </w:tr>
      <w:tr w:rsidR="00383B05" w:rsidRPr="003261FD" w14:paraId="09000685" w14:textId="77777777" w:rsidTr="000E43D1">
        <w:tc>
          <w:tcPr>
            <w:tcW w:w="570" w:type="dxa"/>
          </w:tcPr>
          <w:p w14:paraId="566D6D2E" w14:textId="77777777" w:rsidR="006309F7" w:rsidRPr="003261FD" w:rsidRDefault="006309F7" w:rsidP="00F20AF4">
            <w:pPr>
              <w:spacing w:before="40" w:after="40"/>
              <w:rPr>
                <w:color w:val="000000" w:themeColor="text1"/>
              </w:rPr>
            </w:pPr>
          </w:p>
        </w:tc>
        <w:tc>
          <w:tcPr>
            <w:tcW w:w="5100" w:type="dxa"/>
          </w:tcPr>
          <w:p w14:paraId="3F02500F" w14:textId="77777777" w:rsidR="006309F7" w:rsidRPr="003261FD" w:rsidRDefault="006309F7" w:rsidP="00F20AF4">
            <w:pPr>
              <w:spacing w:before="40" w:after="40"/>
              <w:rPr>
                <w:color w:val="000000" w:themeColor="text1"/>
              </w:rPr>
            </w:pPr>
          </w:p>
        </w:tc>
        <w:tc>
          <w:tcPr>
            <w:tcW w:w="2907" w:type="dxa"/>
          </w:tcPr>
          <w:p w14:paraId="56C61AD3" w14:textId="77777777" w:rsidR="006309F7" w:rsidRPr="003261FD" w:rsidRDefault="006309F7" w:rsidP="00F20AF4">
            <w:pPr>
              <w:spacing w:before="40" w:after="40"/>
              <w:rPr>
                <w:color w:val="000000" w:themeColor="text1"/>
                <w:u w:val="single"/>
              </w:rPr>
            </w:pPr>
          </w:p>
        </w:tc>
      </w:tr>
    </w:tbl>
    <w:p w14:paraId="6106C513" w14:textId="77777777" w:rsidR="006309F7"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p w14:paraId="5BC362E9" w14:textId="77777777" w:rsidR="00EE491B" w:rsidRDefault="00EE491B" w:rsidP="00F20AF4">
      <w:pPr>
        <w:pStyle w:val="Footer"/>
        <w:spacing w:before="360" w:after="120"/>
        <w:ind w:left="720"/>
        <w:rPr>
          <w:color w:val="000000" w:themeColor="text1"/>
          <w:sz w:val="24"/>
        </w:rPr>
      </w:pPr>
      <w:bookmarkStart w:id="759" w:name="_Hlk12291378"/>
    </w:p>
    <w:bookmarkEnd w:id="759"/>
    <w:p w14:paraId="71B66BE5" w14:textId="77777777" w:rsidR="00EE491B" w:rsidRPr="003261FD" w:rsidRDefault="00EE491B" w:rsidP="00F20AF4">
      <w:pPr>
        <w:pStyle w:val="Footer"/>
        <w:spacing w:before="360" w:after="120"/>
        <w:ind w:left="720"/>
        <w:rPr>
          <w:color w:val="000000" w:themeColor="text1"/>
          <w:sz w:val="24"/>
        </w:rPr>
      </w:pPr>
    </w:p>
    <w:bookmarkEnd w:id="626"/>
    <w:p w14:paraId="7E561591" w14:textId="77777777" w:rsidR="006309F7" w:rsidRPr="003261FD" w:rsidRDefault="006309F7" w:rsidP="00F20AF4">
      <w:pPr>
        <w:jc w:val="left"/>
        <w:rPr>
          <w:i/>
          <w:iCs/>
          <w:color w:val="000000" w:themeColor="text1"/>
        </w:rPr>
      </w:pPr>
    </w:p>
    <w:p w14:paraId="478652BD" w14:textId="77777777"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51"/>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14:paraId="147B36BF" w14:textId="77777777">
        <w:trPr>
          <w:trHeight w:val="1100"/>
        </w:trPr>
        <w:tc>
          <w:tcPr>
            <w:tcW w:w="9198" w:type="dxa"/>
            <w:vAlign w:val="center"/>
          </w:tcPr>
          <w:p w14:paraId="0720E844" w14:textId="77777777" w:rsidR="006309F7" w:rsidRPr="003261FD" w:rsidRDefault="006309F7" w:rsidP="00F20AF4">
            <w:pPr>
              <w:pStyle w:val="Sub-Heading2"/>
              <w:spacing w:before="241" w:after="160"/>
            </w:pPr>
            <w:bookmarkStart w:id="760" w:name="_Toc438266927"/>
            <w:bookmarkStart w:id="761" w:name="_Toc438267901"/>
            <w:bookmarkStart w:id="762" w:name="_Toc438366667"/>
            <w:bookmarkStart w:id="763" w:name="_Toc101929325"/>
            <w:bookmarkStart w:id="764" w:name="_Toc334686527"/>
            <w:bookmarkStart w:id="765" w:name="_Toc442436515"/>
            <w:bookmarkStart w:id="766" w:name="_Toc454790784"/>
            <w:bookmarkStart w:id="767" w:name="_Toc22556395"/>
            <w:bookmarkStart w:id="768" w:name="_Toc13644854"/>
            <w:r w:rsidRPr="003261FD">
              <w:t>Section IV</w:t>
            </w:r>
            <w:r w:rsidR="00F723B8" w:rsidRPr="003261FD">
              <w:t xml:space="preserve"> - </w:t>
            </w:r>
            <w:r w:rsidR="00F25823" w:rsidRPr="003261FD">
              <w:t>Bid</w:t>
            </w:r>
            <w:r w:rsidRPr="003261FD">
              <w:t>ding Forms</w:t>
            </w:r>
            <w:bookmarkEnd w:id="760"/>
            <w:bookmarkEnd w:id="761"/>
            <w:bookmarkEnd w:id="762"/>
            <w:bookmarkEnd w:id="763"/>
            <w:bookmarkEnd w:id="764"/>
            <w:bookmarkEnd w:id="765"/>
            <w:bookmarkEnd w:id="766"/>
            <w:bookmarkEnd w:id="767"/>
            <w:bookmarkEnd w:id="768"/>
          </w:p>
        </w:tc>
      </w:tr>
    </w:tbl>
    <w:p w14:paraId="55F00026" w14:textId="77777777" w:rsidR="006309F7" w:rsidRPr="003261FD" w:rsidRDefault="006309F7" w:rsidP="00F20AF4">
      <w:pPr>
        <w:jc w:val="left"/>
        <w:rPr>
          <w:color w:val="000000" w:themeColor="text1"/>
          <w:sz w:val="28"/>
          <w:u w:val="single"/>
        </w:rPr>
      </w:pPr>
    </w:p>
    <w:p w14:paraId="73428592" w14:textId="77777777" w:rsidR="006309F7" w:rsidRPr="003261FD" w:rsidRDefault="006309F7" w:rsidP="00F20AF4">
      <w:pPr>
        <w:pStyle w:val="Subtitle2"/>
      </w:pPr>
      <w:r w:rsidRPr="003261FD">
        <w:t>Table of Forms</w:t>
      </w:r>
    </w:p>
    <w:p w14:paraId="5A0B3516" w14:textId="77777777" w:rsidR="00460882" w:rsidRPr="003261FD" w:rsidRDefault="00460882" w:rsidP="00F20AF4">
      <w:pPr>
        <w:pStyle w:val="Subtitle2"/>
      </w:pPr>
    </w:p>
    <w:p w14:paraId="4A447320" w14:textId="278CB9A8" w:rsidR="00E371A9"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E15F2D"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25336036" w:history="1">
        <w:r w:rsidR="00E371A9" w:rsidRPr="00BC0070">
          <w:rPr>
            <w:rStyle w:val="Hyperlink"/>
            <w:noProof/>
          </w:rPr>
          <w:t>Letter of Bid</w:t>
        </w:r>
        <w:r w:rsidR="00E371A9">
          <w:rPr>
            <w:noProof/>
            <w:webHidden/>
          </w:rPr>
          <w:tab/>
        </w:r>
        <w:r w:rsidR="00E371A9">
          <w:rPr>
            <w:noProof/>
            <w:webHidden/>
          </w:rPr>
          <w:fldChar w:fldCharType="begin"/>
        </w:r>
        <w:r w:rsidR="00E371A9">
          <w:rPr>
            <w:noProof/>
            <w:webHidden/>
          </w:rPr>
          <w:instrText xml:space="preserve"> PAGEREF _Toc25336036 \h </w:instrText>
        </w:r>
        <w:r w:rsidR="00E371A9">
          <w:rPr>
            <w:noProof/>
            <w:webHidden/>
          </w:rPr>
        </w:r>
        <w:r w:rsidR="00E371A9">
          <w:rPr>
            <w:noProof/>
            <w:webHidden/>
          </w:rPr>
          <w:fldChar w:fldCharType="separate"/>
        </w:r>
        <w:r w:rsidR="0057326C">
          <w:rPr>
            <w:noProof/>
            <w:webHidden/>
          </w:rPr>
          <w:t>63</w:t>
        </w:r>
        <w:r w:rsidR="00E371A9">
          <w:rPr>
            <w:noProof/>
            <w:webHidden/>
          </w:rPr>
          <w:fldChar w:fldCharType="end"/>
        </w:r>
      </w:hyperlink>
    </w:p>
    <w:p w14:paraId="3F01808C" w14:textId="15735182" w:rsidR="00E371A9" w:rsidRDefault="00BD1261">
      <w:pPr>
        <w:pStyle w:val="TOC1"/>
        <w:rPr>
          <w:rFonts w:asciiTheme="minorHAnsi" w:eastAsiaTheme="minorEastAsia" w:hAnsiTheme="minorHAnsi" w:cstheme="minorBidi"/>
          <w:b w:val="0"/>
          <w:noProof/>
          <w:sz w:val="22"/>
          <w:szCs w:val="22"/>
        </w:rPr>
      </w:pPr>
      <w:hyperlink w:anchor="_Toc25336037" w:history="1">
        <w:r w:rsidR="00E371A9" w:rsidRPr="00BC0070">
          <w:rPr>
            <w:rStyle w:val="Hyperlink"/>
            <w:noProof/>
          </w:rPr>
          <w:t>Appendix to Bid</w:t>
        </w:r>
        <w:r w:rsidR="00E371A9">
          <w:rPr>
            <w:noProof/>
            <w:webHidden/>
          </w:rPr>
          <w:tab/>
        </w:r>
        <w:r w:rsidR="00E371A9">
          <w:rPr>
            <w:noProof/>
            <w:webHidden/>
          </w:rPr>
          <w:fldChar w:fldCharType="begin"/>
        </w:r>
        <w:r w:rsidR="00E371A9">
          <w:rPr>
            <w:noProof/>
            <w:webHidden/>
          </w:rPr>
          <w:instrText xml:space="preserve"> PAGEREF _Toc25336037 \h </w:instrText>
        </w:r>
        <w:r w:rsidR="00E371A9">
          <w:rPr>
            <w:noProof/>
            <w:webHidden/>
          </w:rPr>
        </w:r>
        <w:r w:rsidR="00E371A9">
          <w:rPr>
            <w:noProof/>
            <w:webHidden/>
          </w:rPr>
          <w:fldChar w:fldCharType="separate"/>
        </w:r>
        <w:r w:rsidR="0057326C">
          <w:rPr>
            <w:noProof/>
            <w:webHidden/>
          </w:rPr>
          <w:t>66</w:t>
        </w:r>
        <w:r w:rsidR="00E371A9">
          <w:rPr>
            <w:noProof/>
            <w:webHidden/>
          </w:rPr>
          <w:fldChar w:fldCharType="end"/>
        </w:r>
      </w:hyperlink>
    </w:p>
    <w:p w14:paraId="37AD403E" w14:textId="24FE85D5" w:rsidR="00E371A9" w:rsidRDefault="00BD1261">
      <w:pPr>
        <w:pStyle w:val="TOC2"/>
        <w:rPr>
          <w:rFonts w:asciiTheme="minorHAnsi" w:eastAsiaTheme="minorEastAsia" w:hAnsiTheme="minorHAnsi" w:cstheme="minorBidi"/>
          <w:noProof/>
          <w:sz w:val="22"/>
          <w:szCs w:val="22"/>
        </w:rPr>
      </w:pPr>
      <w:hyperlink w:anchor="_Toc25336038" w:history="1">
        <w:r w:rsidR="00E371A9" w:rsidRPr="00BC0070">
          <w:rPr>
            <w:rStyle w:val="Hyperlink"/>
            <w:noProof/>
          </w:rPr>
          <w:t>Schedule of Cost Indexation</w:t>
        </w:r>
        <w:r w:rsidR="00E371A9">
          <w:rPr>
            <w:noProof/>
            <w:webHidden/>
          </w:rPr>
          <w:tab/>
        </w:r>
        <w:r w:rsidR="00E371A9">
          <w:rPr>
            <w:noProof/>
            <w:webHidden/>
          </w:rPr>
          <w:fldChar w:fldCharType="begin"/>
        </w:r>
        <w:r w:rsidR="00E371A9">
          <w:rPr>
            <w:noProof/>
            <w:webHidden/>
          </w:rPr>
          <w:instrText xml:space="preserve"> PAGEREF _Toc25336038 \h </w:instrText>
        </w:r>
        <w:r w:rsidR="00E371A9">
          <w:rPr>
            <w:noProof/>
            <w:webHidden/>
          </w:rPr>
        </w:r>
        <w:r w:rsidR="00E371A9">
          <w:rPr>
            <w:noProof/>
            <w:webHidden/>
          </w:rPr>
          <w:fldChar w:fldCharType="separate"/>
        </w:r>
        <w:r w:rsidR="0057326C">
          <w:rPr>
            <w:noProof/>
            <w:webHidden/>
          </w:rPr>
          <w:t>66</w:t>
        </w:r>
        <w:r w:rsidR="00E371A9">
          <w:rPr>
            <w:noProof/>
            <w:webHidden/>
          </w:rPr>
          <w:fldChar w:fldCharType="end"/>
        </w:r>
      </w:hyperlink>
    </w:p>
    <w:p w14:paraId="0C866C02" w14:textId="4D4263AA" w:rsidR="00E371A9" w:rsidRDefault="00BD1261">
      <w:pPr>
        <w:pStyle w:val="TOC2"/>
        <w:rPr>
          <w:rFonts w:asciiTheme="minorHAnsi" w:eastAsiaTheme="minorEastAsia" w:hAnsiTheme="minorHAnsi" w:cstheme="minorBidi"/>
          <w:noProof/>
          <w:sz w:val="22"/>
          <w:szCs w:val="22"/>
        </w:rPr>
      </w:pPr>
      <w:hyperlink w:anchor="_Toc25336039" w:history="1">
        <w:r w:rsidR="00E371A9" w:rsidRPr="00BC0070">
          <w:rPr>
            <w:rStyle w:val="Hyperlink"/>
            <w:noProof/>
          </w:rPr>
          <w:t>Table A.  Local Currency</w:t>
        </w:r>
        <w:r w:rsidR="00E371A9">
          <w:rPr>
            <w:noProof/>
            <w:webHidden/>
          </w:rPr>
          <w:tab/>
        </w:r>
        <w:r w:rsidR="00E371A9">
          <w:rPr>
            <w:noProof/>
            <w:webHidden/>
          </w:rPr>
          <w:fldChar w:fldCharType="begin"/>
        </w:r>
        <w:r w:rsidR="00E371A9">
          <w:rPr>
            <w:noProof/>
            <w:webHidden/>
          </w:rPr>
          <w:instrText xml:space="preserve"> PAGEREF _Toc25336039 \h </w:instrText>
        </w:r>
        <w:r w:rsidR="00E371A9">
          <w:rPr>
            <w:noProof/>
            <w:webHidden/>
          </w:rPr>
        </w:r>
        <w:r w:rsidR="00E371A9">
          <w:rPr>
            <w:noProof/>
            <w:webHidden/>
          </w:rPr>
          <w:fldChar w:fldCharType="separate"/>
        </w:r>
        <w:r w:rsidR="0057326C">
          <w:rPr>
            <w:noProof/>
            <w:webHidden/>
          </w:rPr>
          <w:t>68</w:t>
        </w:r>
        <w:r w:rsidR="00E371A9">
          <w:rPr>
            <w:noProof/>
            <w:webHidden/>
          </w:rPr>
          <w:fldChar w:fldCharType="end"/>
        </w:r>
      </w:hyperlink>
    </w:p>
    <w:p w14:paraId="1BEA4845" w14:textId="31848229" w:rsidR="00E371A9" w:rsidRDefault="00BD1261">
      <w:pPr>
        <w:pStyle w:val="TOC2"/>
        <w:rPr>
          <w:rFonts w:asciiTheme="minorHAnsi" w:eastAsiaTheme="minorEastAsia" w:hAnsiTheme="minorHAnsi" w:cstheme="minorBidi"/>
          <w:noProof/>
          <w:sz w:val="22"/>
          <w:szCs w:val="22"/>
        </w:rPr>
      </w:pPr>
      <w:hyperlink w:anchor="_Toc25336040" w:history="1">
        <w:r w:rsidR="00E371A9" w:rsidRPr="00BC0070">
          <w:rPr>
            <w:rStyle w:val="Hyperlink"/>
            <w:noProof/>
          </w:rPr>
          <w:t>Table B.  Foreign Currency (FC)</w:t>
        </w:r>
        <w:r w:rsidR="00E371A9">
          <w:rPr>
            <w:noProof/>
            <w:webHidden/>
          </w:rPr>
          <w:tab/>
        </w:r>
        <w:r w:rsidR="00E371A9">
          <w:rPr>
            <w:noProof/>
            <w:webHidden/>
          </w:rPr>
          <w:fldChar w:fldCharType="begin"/>
        </w:r>
        <w:r w:rsidR="00E371A9">
          <w:rPr>
            <w:noProof/>
            <w:webHidden/>
          </w:rPr>
          <w:instrText xml:space="preserve"> PAGEREF _Toc25336040 \h </w:instrText>
        </w:r>
        <w:r w:rsidR="00E371A9">
          <w:rPr>
            <w:noProof/>
            <w:webHidden/>
          </w:rPr>
        </w:r>
        <w:r w:rsidR="00E371A9">
          <w:rPr>
            <w:noProof/>
            <w:webHidden/>
          </w:rPr>
          <w:fldChar w:fldCharType="separate"/>
        </w:r>
        <w:r w:rsidR="0057326C">
          <w:rPr>
            <w:noProof/>
            <w:webHidden/>
          </w:rPr>
          <w:t>69</w:t>
        </w:r>
        <w:r w:rsidR="00E371A9">
          <w:rPr>
            <w:noProof/>
            <w:webHidden/>
          </w:rPr>
          <w:fldChar w:fldCharType="end"/>
        </w:r>
      </w:hyperlink>
    </w:p>
    <w:p w14:paraId="05E333BF" w14:textId="7449072B" w:rsidR="00E371A9" w:rsidRDefault="00BD1261">
      <w:pPr>
        <w:pStyle w:val="TOC2"/>
        <w:rPr>
          <w:rFonts w:asciiTheme="minorHAnsi" w:eastAsiaTheme="minorEastAsia" w:hAnsiTheme="minorHAnsi" w:cstheme="minorBidi"/>
          <w:noProof/>
          <w:sz w:val="22"/>
          <w:szCs w:val="22"/>
        </w:rPr>
      </w:pPr>
      <w:hyperlink w:anchor="_Toc25336041" w:history="1">
        <w:r w:rsidR="00E371A9" w:rsidRPr="00BC0070">
          <w:rPr>
            <w:rStyle w:val="Hyperlink"/>
            <w:noProof/>
          </w:rPr>
          <w:t>Table C.  Summary of Payment Currencies</w:t>
        </w:r>
        <w:r w:rsidR="00E371A9">
          <w:rPr>
            <w:noProof/>
            <w:webHidden/>
          </w:rPr>
          <w:tab/>
        </w:r>
        <w:r w:rsidR="00E371A9">
          <w:rPr>
            <w:noProof/>
            <w:webHidden/>
          </w:rPr>
          <w:fldChar w:fldCharType="begin"/>
        </w:r>
        <w:r w:rsidR="00E371A9">
          <w:rPr>
            <w:noProof/>
            <w:webHidden/>
          </w:rPr>
          <w:instrText xml:space="preserve"> PAGEREF _Toc25336041 \h </w:instrText>
        </w:r>
        <w:r w:rsidR="00E371A9">
          <w:rPr>
            <w:noProof/>
            <w:webHidden/>
          </w:rPr>
        </w:r>
        <w:r w:rsidR="00E371A9">
          <w:rPr>
            <w:noProof/>
            <w:webHidden/>
          </w:rPr>
          <w:fldChar w:fldCharType="separate"/>
        </w:r>
        <w:r w:rsidR="0057326C">
          <w:rPr>
            <w:noProof/>
            <w:webHidden/>
          </w:rPr>
          <w:t>70</w:t>
        </w:r>
        <w:r w:rsidR="00E371A9">
          <w:rPr>
            <w:noProof/>
            <w:webHidden/>
          </w:rPr>
          <w:fldChar w:fldCharType="end"/>
        </w:r>
      </w:hyperlink>
    </w:p>
    <w:p w14:paraId="7844CE18" w14:textId="40598C4E" w:rsidR="00E371A9" w:rsidRDefault="00BD1261">
      <w:pPr>
        <w:pStyle w:val="TOC1"/>
        <w:rPr>
          <w:rFonts w:asciiTheme="minorHAnsi" w:eastAsiaTheme="minorEastAsia" w:hAnsiTheme="minorHAnsi" w:cstheme="minorBidi"/>
          <w:b w:val="0"/>
          <w:noProof/>
          <w:sz w:val="22"/>
          <w:szCs w:val="22"/>
        </w:rPr>
      </w:pPr>
      <w:hyperlink w:anchor="_Toc25336042" w:history="1">
        <w:r w:rsidR="00E371A9" w:rsidRPr="00BC0070">
          <w:rPr>
            <w:rStyle w:val="Hyperlink"/>
            <w:noProof/>
          </w:rPr>
          <w:t>Bill of Quantities</w:t>
        </w:r>
        <w:r w:rsidR="00E371A9">
          <w:rPr>
            <w:noProof/>
            <w:webHidden/>
          </w:rPr>
          <w:tab/>
        </w:r>
        <w:r w:rsidR="00E371A9">
          <w:rPr>
            <w:noProof/>
            <w:webHidden/>
          </w:rPr>
          <w:fldChar w:fldCharType="begin"/>
        </w:r>
        <w:r w:rsidR="00E371A9">
          <w:rPr>
            <w:noProof/>
            <w:webHidden/>
          </w:rPr>
          <w:instrText xml:space="preserve"> PAGEREF _Toc25336042 \h </w:instrText>
        </w:r>
        <w:r w:rsidR="00E371A9">
          <w:rPr>
            <w:noProof/>
            <w:webHidden/>
          </w:rPr>
        </w:r>
        <w:r w:rsidR="00E371A9">
          <w:rPr>
            <w:noProof/>
            <w:webHidden/>
          </w:rPr>
          <w:fldChar w:fldCharType="separate"/>
        </w:r>
        <w:r w:rsidR="0057326C">
          <w:rPr>
            <w:noProof/>
            <w:webHidden/>
          </w:rPr>
          <w:t>72</w:t>
        </w:r>
        <w:r w:rsidR="00E371A9">
          <w:rPr>
            <w:noProof/>
            <w:webHidden/>
          </w:rPr>
          <w:fldChar w:fldCharType="end"/>
        </w:r>
      </w:hyperlink>
    </w:p>
    <w:p w14:paraId="02A37944" w14:textId="2D3BC87F" w:rsidR="00E371A9" w:rsidRDefault="00BD1261">
      <w:pPr>
        <w:pStyle w:val="TOC2"/>
        <w:rPr>
          <w:rFonts w:asciiTheme="minorHAnsi" w:eastAsiaTheme="minorEastAsia" w:hAnsiTheme="minorHAnsi" w:cstheme="minorBidi"/>
          <w:noProof/>
          <w:sz w:val="22"/>
          <w:szCs w:val="22"/>
        </w:rPr>
      </w:pPr>
      <w:hyperlink w:anchor="_Toc25336043" w:history="1">
        <w:r w:rsidR="00E371A9" w:rsidRPr="00BC0070">
          <w:rPr>
            <w:rStyle w:val="Hyperlink"/>
            <w:noProof/>
          </w:rPr>
          <w:t>Bill No. 1:  General Items</w:t>
        </w:r>
        <w:r w:rsidR="00E371A9">
          <w:rPr>
            <w:noProof/>
            <w:webHidden/>
          </w:rPr>
          <w:tab/>
        </w:r>
        <w:r w:rsidR="00E371A9">
          <w:rPr>
            <w:noProof/>
            <w:webHidden/>
          </w:rPr>
          <w:fldChar w:fldCharType="begin"/>
        </w:r>
        <w:r w:rsidR="00E371A9">
          <w:rPr>
            <w:noProof/>
            <w:webHidden/>
          </w:rPr>
          <w:instrText xml:space="preserve"> PAGEREF _Toc25336043 \h </w:instrText>
        </w:r>
        <w:r w:rsidR="00E371A9">
          <w:rPr>
            <w:noProof/>
            <w:webHidden/>
          </w:rPr>
        </w:r>
        <w:r w:rsidR="00E371A9">
          <w:rPr>
            <w:noProof/>
            <w:webHidden/>
          </w:rPr>
          <w:fldChar w:fldCharType="separate"/>
        </w:r>
        <w:r w:rsidR="0057326C">
          <w:rPr>
            <w:noProof/>
            <w:webHidden/>
          </w:rPr>
          <w:t>77</w:t>
        </w:r>
        <w:r w:rsidR="00E371A9">
          <w:rPr>
            <w:noProof/>
            <w:webHidden/>
          </w:rPr>
          <w:fldChar w:fldCharType="end"/>
        </w:r>
      </w:hyperlink>
    </w:p>
    <w:p w14:paraId="546FD3A2" w14:textId="0DFC020F" w:rsidR="00E371A9" w:rsidRDefault="00BD1261">
      <w:pPr>
        <w:pStyle w:val="TOC2"/>
        <w:rPr>
          <w:rFonts w:asciiTheme="minorHAnsi" w:eastAsiaTheme="minorEastAsia" w:hAnsiTheme="minorHAnsi" w:cstheme="minorBidi"/>
          <w:noProof/>
          <w:sz w:val="22"/>
          <w:szCs w:val="22"/>
        </w:rPr>
      </w:pPr>
      <w:hyperlink w:anchor="_Toc25336044" w:history="1">
        <w:r w:rsidR="00E371A9" w:rsidRPr="00BC0070">
          <w:rPr>
            <w:rStyle w:val="Hyperlink"/>
            <w:noProof/>
          </w:rPr>
          <w:t>Bill No. 2:  Earthworks</w:t>
        </w:r>
        <w:r w:rsidR="00E371A9">
          <w:rPr>
            <w:noProof/>
            <w:webHidden/>
          </w:rPr>
          <w:tab/>
        </w:r>
        <w:r w:rsidR="00E371A9">
          <w:rPr>
            <w:noProof/>
            <w:webHidden/>
          </w:rPr>
          <w:fldChar w:fldCharType="begin"/>
        </w:r>
        <w:r w:rsidR="00E371A9">
          <w:rPr>
            <w:noProof/>
            <w:webHidden/>
          </w:rPr>
          <w:instrText xml:space="preserve"> PAGEREF _Toc25336044 \h </w:instrText>
        </w:r>
        <w:r w:rsidR="00E371A9">
          <w:rPr>
            <w:noProof/>
            <w:webHidden/>
          </w:rPr>
        </w:r>
        <w:r w:rsidR="00E371A9">
          <w:rPr>
            <w:noProof/>
            <w:webHidden/>
          </w:rPr>
          <w:fldChar w:fldCharType="separate"/>
        </w:r>
        <w:r w:rsidR="0057326C">
          <w:rPr>
            <w:noProof/>
            <w:webHidden/>
          </w:rPr>
          <w:t>78</w:t>
        </w:r>
        <w:r w:rsidR="00E371A9">
          <w:rPr>
            <w:noProof/>
            <w:webHidden/>
          </w:rPr>
          <w:fldChar w:fldCharType="end"/>
        </w:r>
      </w:hyperlink>
    </w:p>
    <w:p w14:paraId="6116D4F4" w14:textId="2E466D3F" w:rsidR="00E371A9" w:rsidRDefault="00BD1261">
      <w:pPr>
        <w:pStyle w:val="TOC2"/>
        <w:rPr>
          <w:rFonts w:asciiTheme="minorHAnsi" w:eastAsiaTheme="minorEastAsia" w:hAnsiTheme="minorHAnsi" w:cstheme="minorBidi"/>
          <w:noProof/>
          <w:sz w:val="22"/>
          <w:szCs w:val="22"/>
        </w:rPr>
      </w:pPr>
      <w:hyperlink w:anchor="_Toc25336045" w:history="1">
        <w:r w:rsidR="00E371A9" w:rsidRPr="00BC0070">
          <w:rPr>
            <w:rStyle w:val="Hyperlink"/>
            <w:noProof/>
          </w:rPr>
          <w:t>Bill No. 3: Culverts and Bridges</w:t>
        </w:r>
        <w:r w:rsidR="00E371A9">
          <w:rPr>
            <w:noProof/>
            <w:webHidden/>
          </w:rPr>
          <w:tab/>
        </w:r>
        <w:r w:rsidR="00E371A9">
          <w:rPr>
            <w:noProof/>
            <w:webHidden/>
          </w:rPr>
          <w:fldChar w:fldCharType="begin"/>
        </w:r>
        <w:r w:rsidR="00E371A9">
          <w:rPr>
            <w:noProof/>
            <w:webHidden/>
          </w:rPr>
          <w:instrText xml:space="preserve"> PAGEREF _Toc25336045 \h </w:instrText>
        </w:r>
        <w:r w:rsidR="00E371A9">
          <w:rPr>
            <w:noProof/>
            <w:webHidden/>
          </w:rPr>
        </w:r>
        <w:r w:rsidR="00E371A9">
          <w:rPr>
            <w:noProof/>
            <w:webHidden/>
          </w:rPr>
          <w:fldChar w:fldCharType="separate"/>
        </w:r>
        <w:r w:rsidR="0057326C">
          <w:rPr>
            <w:noProof/>
            <w:webHidden/>
          </w:rPr>
          <w:t>79</w:t>
        </w:r>
        <w:r w:rsidR="00E371A9">
          <w:rPr>
            <w:noProof/>
            <w:webHidden/>
          </w:rPr>
          <w:fldChar w:fldCharType="end"/>
        </w:r>
      </w:hyperlink>
    </w:p>
    <w:p w14:paraId="43F48316" w14:textId="6392BB53" w:rsidR="00E371A9" w:rsidRDefault="00BD1261">
      <w:pPr>
        <w:pStyle w:val="TOC2"/>
        <w:rPr>
          <w:rFonts w:asciiTheme="minorHAnsi" w:eastAsiaTheme="minorEastAsia" w:hAnsiTheme="minorHAnsi" w:cstheme="minorBidi"/>
          <w:noProof/>
          <w:sz w:val="22"/>
          <w:szCs w:val="22"/>
        </w:rPr>
      </w:pPr>
      <w:hyperlink w:anchor="_Toc25336046" w:history="1">
        <w:r w:rsidR="00E371A9" w:rsidRPr="00BC0070">
          <w:rPr>
            <w:rStyle w:val="Hyperlink"/>
            <w:noProof/>
          </w:rPr>
          <w:t>Schedule of Daywork Rates:  1. Labour</w:t>
        </w:r>
        <w:r w:rsidR="00E371A9">
          <w:rPr>
            <w:noProof/>
            <w:webHidden/>
          </w:rPr>
          <w:tab/>
        </w:r>
        <w:r w:rsidR="00E371A9">
          <w:rPr>
            <w:noProof/>
            <w:webHidden/>
          </w:rPr>
          <w:fldChar w:fldCharType="begin"/>
        </w:r>
        <w:r w:rsidR="00E371A9">
          <w:rPr>
            <w:noProof/>
            <w:webHidden/>
          </w:rPr>
          <w:instrText xml:space="preserve"> PAGEREF _Toc25336046 \h </w:instrText>
        </w:r>
        <w:r w:rsidR="00E371A9">
          <w:rPr>
            <w:noProof/>
            <w:webHidden/>
          </w:rPr>
        </w:r>
        <w:r w:rsidR="00E371A9">
          <w:rPr>
            <w:noProof/>
            <w:webHidden/>
          </w:rPr>
          <w:fldChar w:fldCharType="separate"/>
        </w:r>
        <w:r w:rsidR="0057326C">
          <w:rPr>
            <w:noProof/>
            <w:webHidden/>
          </w:rPr>
          <w:t>83</w:t>
        </w:r>
        <w:r w:rsidR="00E371A9">
          <w:rPr>
            <w:noProof/>
            <w:webHidden/>
          </w:rPr>
          <w:fldChar w:fldCharType="end"/>
        </w:r>
      </w:hyperlink>
    </w:p>
    <w:p w14:paraId="1655B2CB" w14:textId="3DE63E24" w:rsidR="00E371A9" w:rsidRDefault="00BD1261">
      <w:pPr>
        <w:pStyle w:val="TOC2"/>
        <w:rPr>
          <w:rFonts w:asciiTheme="minorHAnsi" w:eastAsiaTheme="minorEastAsia" w:hAnsiTheme="minorHAnsi" w:cstheme="minorBidi"/>
          <w:noProof/>
          <w:sz w:val="22"/>
          <w:szCs w:val="22"/>
        </w:rPr>
      </w:pPr>
      <w:hyperlink w:anchor="_Toc25336047" w:history="1">
        <w:r w:rsidR="00E371A9" w:rsidRPr="00BC0070">
          <w:rPr>
            <w:rStyle w:val="Hyperlink"/>
            <w:noProof/>
          </w:rPr>
          <w:t>Schedule of Daywork Rates:  2. Materials</w:t>
        </w:r>
        <w:r w:rsidR="00E371A9">
          <w:rPr>
            <w:noProof/>
            <w:webHidden/>
          </w:rPr>
          <w:tab/>
        </w:r>
        <w:r w:rsidR="00E371A9">
          <w:rPr>
            <w:noProof/>
            <w:webHidden/>
          </w:rPr>
          <w:fldChar w:fldCharType="begin"/>
        </w:r>
        <w:r w:rsidR="00E371A9">
          <w:rPr>
            <w:noProof/>
            <w:webHidden/>
          </w:rPr>
          <w:instrText xml:space="preserve"> PAGEREF _Toc25336047 \h </w:instrText>
        </w:r>
        <w:r w:rsidR="00E371A9">
          <w:rPr>
            <w:noProof/>
            <w:webHidden/>
          </w:rPr>
        </w:r>
        <w:r w:rsidR="00E371A9">
          <w:rPr>
            <w:noProof/>
            <w:webHidden/>
          </w:rPr>
          <w:fldChar w:fldCharType="separate"/>
        </w:r>
        <w:r w:rsidR="0057326C">
          <w:rPr>
            <w:noProof/>
            <w:webHidden/>
          </w:rPr>
          <w:t>84</w:t>
        </w:r>
        <w:r w:rsidR="00E371A9">
          <w:rPr>
            <w:noProof/>
            <w:webHidden/>
          </w:rPr>
          <w:fldChar w:fldCharType="end"/>
        </w:r>
      </w:hyperlink>
    </w:p>
    <w:p w14:paraId="70B8DA61" w14:textId="7CF32427" w:rsidR="00E371A9" w:rsidRDefault="00BD1261">
      <w:pPr>
        <w:pStyle w:val="TOC2"/>
        <w:rPr>
          <w:rFonts w:asciiTheme="minorHAnsi" w:eastAsiaTheme="minorEastAsia" w:hAnsiTheme="minorHAnsi" w:cstheme="minorBidi"/>
          <w:noProof/>
          <w:sz w:val="22"/>
          <w:szCs w:val="22"/>
        </w:rPr>
      </w:pPr>
      <w:hyperlink w:anchor="_Toc25336048" w:history="1">
        <w:r w:rsidR="00E371A9" w:rsidRPr="00BC0070">
          <w:rPr>
            <w:rStyle w:val="Hyperlink"/>
            <w:noProof/>
          </w:rPr>
          <w:t>Schedule of Daywork Rates:  3. Contractor’s Equipment</w:t>
        </w:r>
        <w:r w:rsidR="00E371A9">
          <w:rPr>
            <w:noProof/>
            <w:webHidden/>
          </w:rPr>
          <w:tab/>
        </w:r>
        <w:r w:rsidR="00E371A9">
          <w:rPr>
            <w:noProof/>
            <w:webHidden/>
          </w:rPr>
          <w:fldChar w:fldCharType="begin"/>
        </w:r>
        <w:r w:rsidR="00E371A9">
          <w:rPr>
            <w:noProof/>
            <w:webHidden/>
          </w:rPr>
          <w:instrText xml:space="preserve"> PAGEREF _Toc25336048 \h </w:instrText>
        </w:r>
        <w:r w:rsidR="00E371A9">
          <w:rPr>
            <w:noProof/>
            <w:webHidden/>
          </w:rPr>
        </w:r>
        <w:r w:rsidR="00E371A9">
          <w:rPr>
            <w:noProof/>
            <w:webHidden/>
          </w:rPr>
          <w:fldChar w:fldCharType="separate"/>
        </w:r>
        <w:r w:rsidR="0057326C">
          <w:rPr>
            <w:noProof/>
            <w:webHidden/>
          </w:rPr>
          <w:t>85</w:t>
        </w:r>
        <w:r w:rsidR="00E371A9">
          <w:rPr>
            <w:noProof/>
            <w:webHidden/>
          </w:rPr>
          <w:fldChar w:fldCharType="end"/>
        </w:r>
      </w:hyperlink>
    </w:p>
    <w:p w14:paraId="7E9EA3C2" w14:textId="34E67130" w:rsidR="00E371A9" w:rsidRDefault="00BD1261">
      <w:pPr>
        <w:pStyle w:val="TOC2"/>
        <w:rPr>
          <w:rFonts w:asciiTheme="minorHAnsi" w:eastAsiaTheme="minorEastAsia" w:hAnsiTheme="minorHAnsi" w:cstheme="minorBidi"/>
          <w:noProof/>
          <w:sz w:val="22"/>
          <w:szCs w:val="22"/>
        </w:rPr>
      </w:pPr>
      <w:hyperlink w:anchor="_Toc25336049" w:history="1">
        <w:r w:rsidR="00E371A9" w:rsidRPr="00BC0070">
          <w:rPr>
            <w:rStyle w:val="Hyperlink"/>
            <w:noProof/>
          </w:rPr>
          <w:t>Daywork Summary</w:t>
        </w:r>
        <w:r w:rsidR="00E371A9">
          <w:rPr>
            <w:noProof/>
            <w:webHidden/>
          </w:rPr>
          <w:tab/>
        </w:r>
        <w:r w:rsidR="00E371A9">
          <w:rPr>
            <w:noProof/>
            <w:webHidden/>
          </w:rPr>
          <w:fldChar w:fldCharType="begin"/>
        </w:r>
        <w:r w:rsidR="00E371A9">
          <w:rPr>
            <w:noProof/>
            <w:webHidden/>
          </w:rPr>
          <w:instrText xml:space="preserve"> PAGEREF _Toc25336049 \h </w:instrText>
        </w:r>
        <w:r w:rsidR="00E371A9">
          <w:rPr>
            <w:noProof/>
            <w:webHidden/>
          </w:rPr>
        </w:r>
        <w:r w:rsidR="00E371A9">
          <w:rPr>
            <w:noProof/>
            <w:webHidden/>
          </w:rPr>
          <w:fldChar w:fldCharType="separate"/>
        </w:r>
        <w:r w:rsidR="0057326C">
          <w:rPr>
            <w:noProof/>
            <w:webHidden/>
          </w:rPr>
          <w:t>86</w:t>
        </w:r>
        <w:r w:rsidR="00E371A9">
          <w:rPr>
            <w:noProof/>
            <w:webHidden/>
          </w:rPr>
          <w:fldChar w:fldCharType="end"/>
        </w:r>
      </w:hyperlink>
    </w:p>
    <w:p w14:paraId="26FD58AB" w14:textId="649F4A7D" w:rsidR="00E371A9" w:rsidRDefault="00BD1261">
      <w:pPr>
        <w:pStyle w:val="TOC2"/>
        <w:rPr>
          <w:rFonts w:asciiTheme="minorHAnsi" w:eastAsiaTheme="minorEastAsia" w:hAnsiTheme="minorHAnsi" w:cstheme="minorBidi"/>
          <w:noProof/>
          <w:sz w:val="22"/>
          <w:szCs w:val="22"/>
        </w:rPr>
      </w:pPr>
      <w:hyperlink w:anchor="_Toc25336050" w:history="1">
        <w:r w:rsidR="00E371A9" w:rsidRPr="00BC0070">
          <w:rPr>
            <w:rStyle w:val="Hyperlink"/>
            <w:noProof/>
          </w:rPr>
          <w:t>Summary of Specified Provisional Sums</w:t>
        </w:r>
        <w:r w:rsidR="00E371A9">
          <w:rPr>
            <w:noProof/>
            <w:webHidden/>
          </w:rPr>
          <w:tab/>
        </w:r>
        <w:r w:rsidR="00E371A9">
          <w:rPr>
            <w:noProof/>
            <w:webHidden/>
          </w:rPr>
          <w:fldChar w:fldCharType="begin"/>
        </w:r>
        <w:r w:rsidR="00E371A9">
          <w:rPr>
            <w:noProof/>
            <w:webHidden/>
          </w:rPr>
          <w:instrText xml:space="preserve"> PAGEREF _Toc25336050 \h </w:instrText>
        </w:r>
        <w:r w:rsidR="00E371A9">
          <w:rPr>
            <w:noProof/>
            <w:webHidden/>
          </w:rPr>
        </w:r>
        <w:r w:rsidR="00E371A9">
          <w:rPr>
            <w:noProof/>
            <w:webHidden/>
          </w:rPr>
          <w:fldChar w:fldCharType="separate"/>
        </w:r>
        <w:r w:rsidR="0057326C">
          <w:rPr>
            <w:noProof/>
            <w:webHidden/>
          </w:rPr>
          <w:t>87</w:t>
        </w:r>
        <w:r w:rsidR="00E371A9">
          <w:rPr>
            <w:noProof/>
            <w:webHidden/>
          </w:rPr>
          <w:fldChar w:fldCharType="end"/>
        </w:r>
      </w:hyperlink>
    </w:p>
    <w:p w14:paraId="603F5017" w14:textId="795A61A6" w:rsidR="00E371A9" w:rsidRDefault="00BD1261">
      <w:pPr>
        <w:pStyle w:val="TOC2"/>
        <w:rPr>
          <w:rFonts w:asciiTheme="minorHAnsi" w:eastAsiaTheme="minorEastAsia" w:hAnsiTheme="minorHAnsi" w:cstheme="minorBidi"/>
          <w:noProof/>
          <w:sz w:val="22"/>
          <w:szCs w:val="22"/>
        </w:rPr>
      </w:pPr>
      <w:hyperlink w:anchor="_Toc25336051" w:history="1">
        <w:r w:rsidR="00E371A9" w:rsidRPr="00BC0070">
          <w:rPr>
            <w:rStyle w:val="Hyperlink"/>
            <w:noProof/>
          </w:rPr>
          <w:t>in the Bill of Quantities</w:t>
        </w:r>
        <w:r w:rsidR="00E371A9">
          <w:rPr>
            <w:noProof/>
            <w:webHidden/>
          </w:rPr>
          <w:tab/>
        </w:r>
        <w:r w:rsidR="00E371A9">
          <w:rPr>
            <w:noProof/>
            <w:webHidden/>
          </w:rPr>
          <w:fldChar w:fldCharType="begin"/>
        </w:r>
        <w:r w:rsidR="00E371A9">
          <w:rPr>
            <w:noProof/>
            <w:webHidden/>
          </w:rPr>
          <w:instrText xml:space="preserve"> PAGEREF _Toc25336051 \h </w:instrText>
        </w:r>
        <w:r w:rsidR="00E371A9">
          <w:rPr>
            <w:noProof/>
            <w:webHidden/>
          </w:rPr>
        </w:r>
        <w:r w:rsidR="00E371A9">
          <w:rPr>
            <w:noProof/>
            <w:webHidden/>
          </w:rPr>
          <w:fldChar w:fldCharType="separate"/>
        </w:r>
        <w:r w:rsidR="0057326C">
          <w:rPr>
            <w:noProof/>
            <w:webHidden/>
          </w:rPr>
          <w:t>87</w:t>
        </w:r>
        <w:r w:rsidR="00E371A9">
          <w:rPr>
            <w:noProof/>
            <w:webHidden/>
          </w:rPr>
          <w:fldChar w:fldCharType="end"/>
        </w:r>
      </w:hyperlink>
    </w:p>
    <w:p w14:paraId="77F0767E" w14:textId="74F595BB" w:rsidR="00E371A9" w:rsidRDefault="00BD1261">
      <w:pPr>
        <w:pStyle w:val="TOC2"/>
        <w:rPr>
          <w:rFonts w:asciiTheme="minorHAnsi" w:eastAsiaTheme="minorEastAsia" w:hAnsiTheme="minorHAnsi" w:cstheme="minorBidi"/>
          <w:noProof/>
          <w:sz w:val="22"/>
          <w:szCs w:val="22"/>
        </w:rPr>
      </w:pPr>
      <w:hyperlink w:anchor="_Toc25336052" w:history="1">
        <w:r w:rsidR="00E371A9" w:rsidRPr="00BC0070">
          <w:rPr>
            <w:rStyle w:val="Hyperlink"/>
            <w:noProof/>
          </w:rPr>
          <w:t>Grand Summary</w:t>
        </w:r>
        <w:r w:rsidR="00E371A9">
          <w:rPr>
            <w:noProof/>
            <w:webHidden/>
          </w:rPr>
          <w:tab/>
        </w:r>
        <w:r w:rsidR="00E371A9">
          <w:rPr>
            <w:noProof/>
            <w:webHidden/>
          </w:rPr>
          <w:fldChar w:fldCharType="begin"/>
        </w:r>
        <w:r w:rsidR="00E371A9">
          <w:rPr>
            <w:noProof/>
            <w:webHidden/>
          </w:rPr>
          <w:instrText xml:space="preserve"> PAGEREF _Toc25336052 \h </w:instrText>
        </w:r>
        <w:r w:rsidR="00E371A9">
          <w:rPr>
            <w:noProof/>
            <w:webHidden/>
          </w:rPr>
        </w:r>
        <w:r w:rsidR="00E371A9">
          <w:rPr>
            <w:noProof/>
            <w:webHidden/>
          </w:rPr>
          <w:fldChar w:fldCharType="separate"/>
        </w:r>
        <w:r w:rsidR="0057326C">
          <w:rPr>
            <w:noProof/>
            <w:webHidden/>
          </w:rPr>
          <w:t>88</w:t>
        </w:r>
        <w:r w:rsidR="00E371A9">
          <w:rPr>
            <w:noProof/>
            <w:webHidden/>
          </w:rPr>
          <w:fldChar w:fldCharType="end"/>
        </w:r>
      </w:hyperlink>
    </w:p>
    <w:p w14:paraId="5EFEAE71" w14:textId="5CCA7164" w:rsidR="00E371A9" w:rsidRDefault="00BD1261">
      <w:pPr>
        <w:pStyle w:val="TOC1"/>
        <w:rPr>
          <w:rFonts w:asciiTheme="minorHAnsi" w:eastAsiaTheme="minorEastAsia" w:hAnsiTheme="minorHAnsi" w:cstheme="minorBidi"/>
          <w:b w:val="0"/>
          <w:noProof/>
          <w:sz w:val="22"/>
          <w:szCs w:val="22"/>
        </w:rPr>
      </w:pPr>
      <w:hyperlink w:anchor="_Toc25336053" w:history="1">
        <w:r w:rsidR="00E371A9" w:rsidRPr="00BC0070">
          <w:rPr>
            <w:rStyle w:val="Hyperlink"/>
            <w:noProof/>
          </w:rPr>
          <w:t>Technical Proposal</w:t>
        </w:r>
        <w:r w:rsidR="00E371A9">
          <w:rPr>
            <w:noProof/>
            <w:webHidden/>
          </w:rPr>
          <w:tab/>
        </w:r>
        <w:r w:rsidR="00E371A9">
          <w:rPr>
            <w:noProof/>
            <w:webHidden/>
          </w:rPr>
          <w:fldChar w:fldCharType="begin"/>
        </w:r>
        <w:r w:rsidR="00E371A9">
          <w:rPr>
            <w:noProof/>
            <w:webHidden/>
          </w:rPr>
          <w:instrText xml:space="preserve"> PAGEREF _Toc25336053 \h </w:instrText>
        </w:r>
        <w:r w:rsidR="00E371A9">
          <w:rPr>
            <w:noProof/>
            <w:webHidden/>
          </w:rPr>
        </w:r>
        <w:r w:rsidR="00E371A9">
          <w:rPr>
            <w:noProof/>
            <w:webHidden/>
          </w:rPr>
          <w:fldChar w:fldCharType="separate"/>
        </w:r>
        <w:r w:rsidR="0057326C">
          <w:rPr>
            <w:noProof/>
            <w:webHidden/>
          </w:rPr>
          <w:t>89</w:t>
        </w:r>
        <w:r w:rsidR="00E371A9">
          <w:rPr>
            <w:noProof/>
            <w:webHidden/>
          </w:rPr>
          <w:fldChar w:fldCharType="end"/>
        </w:r>
      </w:hyperlink>
    </w:p>
    <w:p w14:paraId="6B7709D4" w14:textId="383C38CC" w:rsidR="00E371A9" w:rsidRDefault="00BD1261">
      <w:pPr>
        <w:pStyle w:val="TOC2"/>
        <w:rPr>
          <w:rFonts w:asciiTheme="minorHAnsi" w:eastAsiaTheme="minorEastAsia" w:hAnsiTheme="minorHAnsi" w:cstheme="minorBidi"/>
          <w:noProof/>
          <w:sz w:val="22"/>
          <w:szCs w:val="22"/>
        </w:rPr>
      </w:pPr>
      <w:hyperlink w:anchor="_Toc25336054" w:history="1">
        <w:r w:rsidR="00E371A9" w:rsidRPr="00BC0070">
          <w:rPr>
            <w:rStyle w:val="Hyperlink"/>
            <w:noProof/>
          </w:rPr>
          <w:t>Site Organization</w:t>
        </w:r>
        <w:r w:rsidR="00E371A9">
          <w:rPr>
            <w:noProof/>
            <w:webHidden/>
          </w:rPr>
          <w:tab/>
        </w:r>
        <w:r w:rsidR="00E371A9">
          <w:rPr>
            <w:noProof/>
            <w:webHidden/>
          </w:rPr>
          <w:fldChar w:fldCharType="begin"/>
        </w:r>
        <w:r w:rsidR="00E371A9">
          <w:rPr>
            <w:noProof/>
            <w:webHidden/>
          </w:rPr>
          <w:instrText xml:space="preserve"> PAGEREF _Toc25336054 \h </w:instrText>
        </w:r>
        <w:r w:rsidR="00E371A9">
          <w:rPr>
            <w:noProof/>
            <w:webHidden/>
          </w:rPr>
        </w:r>
        <w:r w:rsidR="00E371A9">
          <w:rPr>
            <w:noProof/>
            <w:webHidden/>
          </w:rPr>
          <w:fldChar w:fldCharType="separate"/>
        </w:r>
        <w:r w:rsidR="0057326C">
          <w:rPr>
            <w:noProof/>
            <w:webHidden/>
          </w:rPr>
          <w:t>90</w:t>
        </w:r>
        <w:r w:rsidR="00E371A9">
          <w:rPr>
            <w:noProof/>
            <w:webHidden/>
          </w:rPr>
          <w:fldChar w:fldCharType="end"/>
        </w:r>
      </w:hyperlink>
    </w:p>
    <w:p w14:paraId="50C0EF9E" w14:textId="516D67F5" w:rsidR="00E371A9" w:rsidRDefault="00BD1261">
      <w:pPr>
        <w:pStyle w:val="TOC2"/>
        <w:rPr>
          <w:rFonts w:asciiTheme="minorHAnsi" w:eastAsiaTheme="minorEastAsia" w:hAnsiTheme="minorHAnsi" w:cstheme="minorBidi"/>
          <w:noProof/>
          <w:sz w:val="22"/>
          <w:szCs w:val="22"/>
        </w:rPr>
      </w:pPr>
      <w:hyperlink w:anchor="_Toc25336055" w:history="1">
        <w:r w:rsidR="00E371A9" w:rsidRPr="00BC0070">
          <w:rPr>
            <w:rStyle w:val="Hyperlink"/>
            <w:noProof/>
          </w:rPr>
          <w:t>Method Statement</w:t>
        </w:r>
        <w:r w:rsidR="00E371A9">
          <w:rPr>
            <w:noProof/>
            <w:webHidden/>
          </w:rPr>
          <w:tab/>
        </w:r>
        <w:r w:rsidR="00E371A9">
          <w:rPr>
            <w:noProof/>
            <w:webHidden/>
          </w:rPr>
          <w:fldChar w:fldCharType="begin"/>
        </w:r>
        <w:r w:rsidR="00E371A9">
          <w:rPr>
            <w:noProof/>
            <w:webHidden/>
          </w:rPr>
          <w:instrText xml:space="preserve"> PAGEREF _Toc25336055 \h </w:instrText>
        </w:r>
        <w:r w:rsidR="00E371A9">
          <w:rPr>
            <w:noProof/>
            <w:webHidden/>
          </w:rPr>
        </w:r>
        <w:r w:rsidR="00E371A9">
          <w:rPr>
            <w:noProof/>
            <w:webHidden/>
          </w:rPr>
          <w:fldChar w:fldCharType="separate"/>
        </w:r>
        <w:r w:rsidR="0057326C">
          <w:rPr>
            <w:noProof/>
            <w:webHidden/>
          </w:rPr>
          <w:t>91</w:t>
        </w:r>
        <w:r w:rsidR="00E371A9">
          <w:rPr>
            <w:noProof/>
            <w:webHidden/>
          </w:rPr>
          <w:fldChar w:fldCharType="end"/>
        </w:r>
      </w:hyperlink>
    </w:p>
    <w:p w14:paraId="14B565EE" w14:textId="63B06873" w:rsidR="00E371A9" w:rsidRDefault="00BD1261">
      <w:pPr>
        <w:pStyle w:val="TOC2"/>
        <w:rPr>
          <w:rFonts w:asciiTheme="minorHAnsi" w:eastAsiaTheme="minorEastAsia" w:hAnsiTheme="minorHAnsi" w:cstheme="minorBidi"/>
          <w:noProof/>
          <w:sz w:val="22"/>
          <w:szCs w:val="22"/>
        </w:rPr>
      </w:pPr>
      <w:hyperlink w:anchor="_Toc25336056" w:history="1">
        <w:r w:rsidR="00E371A9" w:rsidRPr="00BC0070">
          <w:rPr>
            <w:rStyle w:val="Hyperlink"/>
            <w:noProof/>
          </w:rPr>
          <w:t>Mobilization Schedule</w:t>
        </w:r>
        <w:r w:rsidR="00E371A9">
          <w:rPr>
            <w:noProof/>
            <w:webHidden/>
          </w:rPr>
          <w:tab/>
        </w:r>
        <w:r w:rsidR="00E371A9">
          <w:rPr>
            <w:noProof/>
            <w:webHidden/>
          </w:rPr>
          <w:fldChar w:fldCharType="begin"/>
        </w:r>
        <w:r w:rsidR="00E371A9">
          <w:rPr>
            <w:noProof/>
            <w:webHidden/>
          </w:rPr>
          <w:instrText xml:space="preserve"> PAGEREF _Toc25336056 \h </w:instrText>
        </w:r>
        <w:r w:rsidR="00E371A9">
          <w:rPr>
            <w:noProof/>
            <w:webHidden/>
          </w:rPr>
        </w:r>
        <w:r w:rsidR="00E371A9">
          <w:rPr>
            <w:noProof/>
            <w:webHidden/>
          </w:rPr>
          <w:fldChar w:fldCharType="separate"/>
        </w:r>
        <w:r w:rsidR="0057326C">
          <w:rPr>
            <w:noProof/>
            <w:webHidden/>
          </w:rPr>
          <w:t>92</w:t>
        </w:r>
        <w:r w:rsidR="00E371A9">
          <w:rPr>
            <w:noProof/>
            <w:webHidden/>
          </w:rPr>
          <w:fldChar w:fldCharType="end"/>
        </w:r>
      </w:hyperlink>
    </w:p>
    <w:p w14:paraId="0E1413A9" w14:textId="0AA717F7" w:rsidR="00E371A9" w:rsidRDefault="00BD1261">
      <w:pPr>
        <w:pStyle w:val="TOC2"/>
        <w:rPr>
          <w:rFonts w:asciiTheme="minorHAnsi" w:eastAsiaTheme="minorEastAsia" w:hAnsiTheme="minorHAnsi" w:cstheme="minorBidi"/>
          <w:noProof/>
          <w:sz w:val="22"/>
          <w:szCs w:val="22"/>
        </w:rPr>
      </w:pPr>
      <w:hyperlink w:anchor="_Toc25336057" w:history="1">
        <w:r w:rsidR="00E371A9" w:rsidRPr="00BC0070">
          <w:rPr>
            <w:rStyle w:val="Hyperlink"/>
            <w:noProof/>
          </w:rPr>
          <w:t>Construction Schedule</w:t>
        </w:r>
        <w:r w:rsidR="00E371A9">
          <w:rPr>
            <w:noProof/>
            <w:webHidden/>
          </w:rPr>
          <w:tab/>
        </w:r>
        <w:r w:rsidR="00E371A9">
          <w:rPr>
            <w:noProof/>
            <w:webHidden/>
          </w:rPr>
          <w:fldChar w:fldCharType="begin"/>
        </w:r>
        <w:r w:rsidR="00E371A9">
          <w:rPr>
            <w:noProof/>
            <w:webHidden/>
          </w:rPr>
          <w:instrText xml:space="preserve"> PAGEREF _Toc25336057 \h </w:instrText>
        </w:r>
        <w:r w:rsidR="00E371A9">
          <w:rPr>
            <w:noProof/>
            <w:webHidden/>
          </w:rPr>
        </w:r>
        <w:r w:rsidR="00E371A9">
          <w:rPr>
            <w:noProof/>
            <w:webHidden/>
          </w:rPr>
          <w:fldChar w:fldCharType="separate"/>
        </w:r>
        <w:r w:rsidR="0057326C">
          <w:rPr>
            <w:noProof/>
            <w:webHidden/>
          </w:rPr>
          <w:t>93</w:t>
        </w:r>
        <w:r w:rsidR="00E371A9">
          <w:rPr>
            <w:noProof/>
            <w:webHidden/>
          </w:rPr>
          <w:fldChar w:fldCharType="end"/>
        </w:r>
      </w:hyperlink>
    </w:p>
    <w:p w14:paraId="3342F6B7" w14:textId="3FA2969E" w:rsidR="00E371A9" w:rsidRDefault="00BD1261">
      <w:pPr>
        <w:pStyle w:val="TOC2"/>
        <w:rPr>
          <w:rFonts w:asciiTheme="minorHAnsi" w:eastAsiaTheme="minorEastAsia" w:hAnsiTheme="minorHAnsi" w:cstheme="minorBidi"/>
          <w:noProof/>
          <w:sz w:val="22"/>
          <w:szCs w:val="22"/>
        </w:rPr>
      </w:pPr>
      <w:hyperlink w:anchor="_Toc25336058" w:history="1">
        <w:r w:rsidR="00E371A9" w:rsidRPr="00BC0070">
          <w:rPr>
            <w:rStyle w:val="Hyperlink"/>
            <w:noProof/>
          </w:rPr>
          <w:t>ES Management Strategies and Implementation Plans</w:t>
        </w:r>
        <w:r w:rsidR="00E371A9">
          <w:rPr>
            <w:noProof/>
            <w:webHidden/>
          </w:rPr>
          <w:tab/>
        </w:r>
        <w:r w:rsidR="00E371A9">
          <w:rPr>
            <w:noProof/>
            <w:webHidden/>
          </w:rPr>
          <w:fldChar w:fldCharType="begin"/>
        </w:r>
        <w:r w:rsidR="00E371A9">
          <w:rPr>
            <w:noProof/>
            <w:webHidden/>
          </w:rPr>
          <w:instrText xml:space="preserve"> PAGEREF _Toc25336058 \h </w:instrText>
        </w:r>
        <w:r w:rsidR="00E371A9">
          <w:rPr>
            <w:noProof/>
            <w:webHidden/>
          </w:rPr>
        </w:r>
        <w:r w:rsidR="00E371A9">
          <w:rPr>
            <w:noProof/>
            <w:webHidden/>
          </w:rPr>
          <w:fldChar w:fldCharType="separate"/>
        </w:r>
        <w:r w:rsidR="0057326C">
          <w:rPr>
            <w:noProof/>
            <w:webHidden/>
          </w:rPr>
          <w:t>94</w:t>
        </w:r>
        <w:r w:rsidR="00E371A9">
          <w:rPr>
            <w:noProof/>
            <w:webHidden/>
          </w:rPr>
          <w:fldChar w:fldCharType="end"/>
        </w:r>
      </w:hyperlink>
    </w:p>
    <w:p w14:paraId="2AFF866D" w14:textId="4C046FC1" w:rsidR="00E371A9" w:rsidRDefault="00BD1261">
      <w:pPr>
        <w:pStyle w:val="TOC2"/>
        <w:rPr>
          <w:rFonts w:asciiTheme="minorHAnsi" w:eastAsiaTheme="minorEastAsia" w:hAnsiTheme="minorHAnsi" w:cstheme="minorBidi"/>
          <w:noProof/>
          <w:sz w:val="22"/>
          <w:szCs w:val="22"/>
        </w:rPr>
      </w:pPr>
      <w:hyperlink w:anchor="_Toc25336059" w:history="1">
        <w:r w:rsidR="00E371A9" w:rsidRPr="00BC0070">
          <w:rPr>
            <w:rStyle w:val="Hyperlink"/>
            <w:noProof/>
          </w:rPr>
          <w:t>Code of Conduct for Contractor’s Personnel (ES) Form</w:t>
        </w:r>
        <w:r w:rsidR="00E371A9">
          <w:rPr>
            <w:noProof/>
            <w:webHidden/>
          </w:rPr>
          <w:tab/>
        </w:r>
        <w:r w:rsidR="00E371A9">
          <w:rPr>
            <w:noProof/>
            <w:webHidden/>
          </w:rPr>
          <w:fldChar w:fldCharType="begin"/>
        </w:r>
        <w:r w:rsidR="00E371A9">
          <w:rPr>
            <w:noProof/>
            <w:webHidden/>
          </w:rPr>
          <w:instrText xml:space="preserve"> PAGEREF _Toc25336059 \h </w:instrText>
        </w:r>
        <w:r w:rsidR="00E371A9">
          <w:rPr>
            <w:noProof/>
            <w:webHidden/>
          </w:rPr>
        </w:r>
        <w:r w:rsidR="00E371A9">
          <w:rPr>
            <w:noProof/>
            <w:webHidden/>
          </w:rPr>
          <w:fldChar w:fldCharType="separate"/>
        </w:r>
        <w:r w:rsidR="0057326C">
          <w:rPr>
            <w:noProof/>
            <w:webHidden/>
          </w:rPr>
          <w:t>95</w:t>
        </w:r>
        <w:r w:rsidR="00E371A9">
          <w:rPr>
            <w:noProof/>
            <w:webHidden/>
          </w:rPr>
          <w:fldChar w:fldCharType="end"/>
        </w:r>
      </w:hyperlink>
    </w:p>
    <w:p w14:paraId="27D4C310" w14:textId="75575FCC" w:rsidR="00E371A9" w:rsidRDefault="00BD1261">
      <w:pPr>
        <w:pStyle w:val="TOC2"/>
        <w:rPr>
          <w:rFonts w:asciiTheme="minorHAnsi" w:eastAsiaTheme="minorEastAsia" w:hAnsiTheme="minorHAnsi" w:cstheme="minorBidi"/>
          <w:noProof/>
          <w:sz w:val="22"/>
          <w:szCs w:val="22"/>
        </w:rPr>
      </w:pPr>
      <w:hyperlink w:anchor="_Toc25336060" w:history="1">
        <w:r w:rsidR="00E371A9" w:rsidRPr="00BC0070">
          <w:rPr>
            <w:rStyle w:val="Hyperlink"/>
            <w:iCs/>
            <w:noProof/>
          </w:rPr>
          <w:t>Form EQU: Equipment</w:t>
        </w:r>
        <w:r w:rsidR="00E371A9">
          <w:rPr>
            <w:noProof/>
            <w:webHidden/>
          </w:rPr>
          <w:tab/>
        </w:r>
        <w:r w:rsidR="00E371A9">
          <w:rPr>
            <w:noProof/>
            <w:webHidden/>
          </w:rPr>
          <w:fldChar w:fldCharType="begin"/>
        </w:r>
        <w:r w:rsidR="00E371A9">
          <w:rPr>
            <w:noProof/>
            <w:webHidden/>
          </w:rPr>
          <w:instrText xml:space="preserve"> PAGEREF _Toc25336060 \h </w:instrText>
        </w:r>
        <w:r w:rsidR="00E371A9">
          <w:rPr>
            <w:noProof/>
            <w:webHidden/>
          </w:rPr>
        </w:r>
        <w:r w:rsidR="00E371A9">
          <w:rPr>
            <w:noProof/>
            <w:webHidden/>
          </w:rPr>
          <w:fldChar w:fldCharType="separate"/>
        </w:r>
        <w:r w:rsidR="0057326C">
          <w:rPr>
            <w:noProof/>
            <w:webHidden/>
          </w:rPr>
          <w:t>99</w:t>
        </w:r>
        <w:r w:rsidR="00E371A9">
          <w:rPr>
            <w:noProof/>
            <w:webHidden/>
          </w:rPr>
          <w:fldChar w:fldCharType="end"/>
        </w:r>
      </w:hyperlink>
    </w:p>
    <w:p w14:paraId="284C10E2" w14:textId="75249214" w:rsidR="00E371A9" w:rsidRDefault="00BD1261">
      <w:pPr>
        <w:pStyle w:val="TOC2"/>
        <w:rPr>
          <w:rFonts w:asciiTheme="minorHAnsi" w:eastAsiaTheme="minorEastAsia" w:hAnsiTheme="minorHAnsi" w:cstheme="minorBidi"/>
          <w:noProof/>
          <w:sz w:val="22"/>
          <w:szCs w:val="22"/>
        </w:rPr>
      </w:pPr>
      <w:hyperlink w:anchor="_Toc25336061" w:history="1">
        <w:r w:rsidR="00E371A9" w:rsidRPr="00BC0070">
          <w:rPr>
            <w:rStyle w:val="Hyperlink"/>
            <w:bCs/>
            <w:noProof/>
          </w:rPr>
          <w:t>Form PER -1</w:t>
        </w:r>
        <w:r w:rsidR="00E371A9">
          <w:rPr>
            <w:noProof/>
            <w:webHidden/>
          </w:rPr>
          <w:tab/>
        </w:r>
        <w:r w:rsidR="00E371A9">
          <w:rPr>
            <w:noProof/>
            <w:webHidden/>
          </w:rPr>
          <w:fldChar w:fldCharType="begin"/>
        </w:r>
        <w:r w:rsidR="00E371A9">
          <w:rPr>
            <w:noProof/>
            <w:webHidden/>
          </w:rPr>
          <w:instrText xml:space="preserve"> PAGEREF _Toc25336061 \h </w:instrText>
        </w:r>
        <w:r w:rsidR="00E371A9">
          <w:rPr>
            <w:noProof/>
            <w:webHidden/>
          </w:rPr>
        </w:r>
        <w:r w:rsidR="00E371A9">
          <w:rPr>
            <w:noProof/>
            <w:webHidden/>
          </w:rPr>
          <w:fldChar w:fldCharType="separate"/>
        </w:r>
        <w:r w:rsidR="0057326C">
          <w:rPr>
            <w:noProof/>
            <w:webHidden/>
          </w:rPr>
          <w:t>100</w:t>
        </w:r>
        <w:r w:rsidR="00E371A9">
          <w:rPr>
            <w:noProof/>
            <w:webHidden/>
          </w:rPr>
          <w:fldChar w:fldCharType="end"/>
        </w:r>
      </w:hyperlink>
    </w:p>
    <w:p w14:paraId="0930804D" w14:textId="384EA6A6" w:rsidR="00E371A9" w:rsidRDefault="00BD1261">
      <w:pPr>
        <w:pStyle w:val="TOC2"/>
        <w:rPr>
          <w:rFonts w:asciiTheme="minorHAnsi" w:eastAsiaTheme="minorEastAsia" w:hAnsiTheme="minorHAnsi" w:cstheme="minorBidi"/>
          <w:noProof/>
          <w:sz w:val="22"/>
          <w:szCs w:val="22"/>
        </w:rPr>
      </w:pPr>
      <w:hyperlink w:anchor="_Toc25336062" w:history="1">
        <w:r w:rsidR="00E371A9" w:rsidRPr="00BC0070">
          <w:rPr>
            <w:rStyle w:val="Hyperlink"/>
            <w:bCs/>
            <w:noProof/>
          </w:rPr>
          <w:t>Form PER-2:</w:t>
        </w:r>
        <w:r w:rsidR="00E371A9">
          <w:rPr>
            <w:noProof/>
            <w:webHidden/>
          </w:rPr>
          <w:tab/>
        </w:r>
        <w:r w:rsidR="00E371A9">
          <w:rPr>
            <w:noProof/>
            <w:webHidden/>
          </w:rPr>
          <w:fldChar w:fldCharType="begin"/>
        </w:r>
        <w:r w:rsidR="00E371A9">
          <w:rPr>
            <w:noProof/>
            <w:webHidden/>
          </w:rPr>
          <w:instrText xml:space="preserve"> PAGEREF _Toc25336062 \h </w:instrText>
        </w:r>
        <w:r w:rsidR="00E371A9">
          <w:rPr>
            <w:noProof/>
            <w:webHidden/>
          </w:rPr>
        </w:r>
        <w:r w:rsidR="00E371A9">
          <w:rPr>
            <w:noProof/>
            <w:webHidden/>
          </w:rPr>
          <w:fldChar w:fldCharType="separate"/>
        </w:r>
        <w:r w:rsidR="0057326C">
          <w:rPr>
            <w:noProof/>
            <w:webHidden/>
          </w:rPr>
          <w:t>102</w:t>
        </w:r>
        <w:r w:rsidR="00E371A9">
          <w:rPr>
            <w:noProof/>
            <w:webHidden/>
          </w:rPr>
          <w:fldChar w:fldCharType="end"/>
        </w:r>
      </w:hyperlink>
    </w:p>
    <w:p w14:paraId="24B6C76A" w14:textId="2F41812E" w:rsidR="00E371A9" w:rsidRDefault="00BD1261">
      <w:pPr>
        <w:pStyle w:val="TOC1"/>
        <w:rPr>
          <w:rFonts w:asciiTheme="minorHAnsi" w:eastAsiaTheme="minorEastAsia" w:hAnsiTheme="minorHAnsi" w:cstheme="minorBidi"/>
          <w:b w:val="0"/>
          <w:noProof/>
          <w:sz w:val="22"/>
          <w:szCs w:val="22"/>
        </w:rPr>
      </w:pPr>
      <w:hyperlink w:anchor="_Toc25336063" w:history="1">
        <w:r w:rsidR="00E371A9" w:rsidRPr="00BC0070">
          <w:rPr>
            <w:rStyle w:val="Hyperlink"/>
            <w:noProof/>
          </w:rPr>
          <w:t>Bidders Qualification without prequalification</w:t>
        </w:r>
        <w:r w:rsidR="00E371A9">
          <w:rPr>
            <w:noProof/>
            <w:webHidden/>
          </w:rPr>
          <w:tab/>
        </w:r>
        <w:r w:rsidR="00E371A9">
          <w:rPr>
            <w:noProof/>
            <w:webHidden/>
          </w:rPr>
          <w:fldChar w:fldCharType="begin"/>
        </w:r>
        <w:r w:rsidR="00E371A9">
          <w:rPr>
            <w:noProof/>
            <w:webHidden/>
          </w:rPr>
          <w:instrText xml:space="preserve"> PAGEREF _Toc25336063 \h </w:instrText>
        </w:r>
        <w:r w:rsidR="00E371A9">
          <w:rPr>
            <w:noProof/>
            <w:webHidden/>
          </w:rPr>
        </w:r>
        <w:r w:rsidR="00E371A9">
          <w:rPr>
            <w:noProof/>
            <w:webHidden/>
          </w:rPr>
          <w:fldChar w:fldCharType="separate"/>
        </w:r>
        <w:r w:rsidR="0057326C">
          <w:rPr>
            <w:noProof/>
            <w:webHidden/>
          </w:rPr>
          <w:t>104</w:t>
        </w:r>
        <w:r w:rsidR="00E371A9">
          <w:rPr>
            <w:noProof/>
            <w:webHidden/>
          </w:rPr>
          <w:fldChar w:fldCharType="end"/>
        </w:r>
      </w:hyperlink>
    </w:p>
    <w:p w14:paraId="130D0540" w14:textId="11255053" w:rsidR="00E371A9" w:rsidRDefault="00BD1261">
      <w:pPr>
        <w:pStyle w:val="TOC2"/>
        <w:rPr>
          <w:rFonts w:asciiTheme="minorHAnsi" w:eastAsiaTheme="minorEastAsia" w:hAnsiTheme="minorHAnsi" w:cstheme="minorBidi"/>
          <w:noProof/>
          <w:sz w:val="22"/>
          <w:szCs w:val="22"/>
        </w:rPr>
      </w:pPr>
      <w:hyperlink w:anchor="_Toc25336064" w:history="1">
        <w:r w:rsidR="00E371A9" w:rsidRPr="00BC0070">
          <w:rPr>
            <w:rStyle w:val="Hyperlink"/>
            <w:noProof/>
          </w:rPr>
          <w:t>Form ELI -1.1</w:t>
        </w:r>
        <w:r w:rsidR="00E371A9">
          <w:rPr>
            <w:noProof/>
            <w:webHidden/>
          </w:rPr>
          <w:tab/>
        </w:r>
        <w:r w:rsidR="00E371A9">
          <w:rPr>
            <w:noProof/>
            <w:webHidden/>
          </w:rPr>
          <w:fldChar w:fldCharType="begin"/>
        </w:r>
        <w:r w:rsidR="00E371A9">
          <w:rPr>
            <w:noProof/>
            <w:webHidden/>
          </w:rPr>
          <w:instrText xml:space="preserve"> PAGEREF _Toc25336064 \h </w:instrText>
        </w:r>
        <w:r w:rsidR="00E371A9">
          <w:rPr>
            <w:noProof/>
            <w:webHidden/>
          </w:rPr>
        </w:r>
        <w:r w:rsidR="00E371A9">
          <w:rPr>
            <w:noProof/>
            <w:webHidden/>
          </w:rPr>
          <w:fldChar w:fldCharType="separate"/>
        </w:r>
        <w:r w:rsidR="0057326C">
          <w:rPr>
            <w:noProof/>
            <w:webHidden/>
          </w:rPr>
          <w:t>105</w:t>
        </w:r>
        <w:r w:rsidR="00E371A9">
          <w:rPr>
            <w:noProof/>
            <w:webHidden/>
          </w:rPr>
          <w:fldChar w:fldCharType="end"/>
        </w:r>
      </w:hyperlink>
    </w:p>
    <w:p w14:paraId="758F369F" w14:textId="6404D46E" w:rsidR="00E371A9" w:rsidRDefault="00BD1261">
      <w:pPr>
        <w:pStyle w:val="TOC2"/>
        <w:rPr>
          <w:rFonts w:asciiTheme="minorHAnsi" w:eastAsiaTheme="minorEastAsia" w:hAnsiTheme="minorHAnsi" w:cstheme="minorBidi"/>
          <w:noProof/>
          <w:sz w:val="22"/>
          <w:szCs w:val="22"/>
        </w:rPr>
      </w:pPr>
      <w:hyperlink w:anchor="_Toc25336065" w:history="1">
        <w:r w:rsidR="00E371A9" w:rsidRPr="00BC0070">
          <w:rPr>
            <w:rStyle w:val="Hyperlink"/>
            <w:noProof/>
          </w:rPr>
          <w:t>Form ELI -1.2</w:t>
        </w:r>
        <w:r w:rsidR="00E371A9">
          <w:rPr>
            <w:noProof/>
            <w:webHidden/>
          </w:rPr>
          <w:tab/>
        </w:r>
        <w:r w:rsidR="00E371A9">
          <w:rPr>
            <w:noProof/>
            <w:webHidden/>
          </w:rPr>
          <w:fldChar w:fldCharType="begin"/>
        </w:r>
        <w:r w:rsidR="00E371A9">
          <w:rPr>
            <w:noProof/>
            <w:webHidden/>
          </w:rPr>
          <w:instrText xml:space="preserve"> PAGEREF _Toc25336065 \h </w:instrText>
        </w:r>
        <w:r w:rsidR="00E371A9">
          <w:rPr>
            <w:noProof/>
            <w:webHidden/>
          </w:rPr>
        </w:r>
        <w:r w:rsidR="00E371A9">
          <w:rPr>
            <w:noProof/>
            <w:webHidden/>
          </w:rPr>
          <w:fldChar w:fldCharType="separate"/>
        </w:r>
        <w:r w:rsidR="0057326C">
          <w:rPr>
            <w:noProof/>
            <w:webHidden/>
          </w:rPr>
          <w:t>106</w:t>
        </w:r>
        <w:r w:rsidR="00E371A9">
          <w:rPr>
            <w:noProof/>
            <w:webHidden/>
          </w:rPr>
          <w:fldChar w:fldCharType="end"/>
        </w:r>
      </w:hyperlink>
    </w:p>
    <w:p w14:paraId="122F71D1" w14:textId="1682FF55" w:rsidR="00E371A9" w:rsidRDefault="00BD1261">
      <w:pPr>
        <w:pStyle w:val="TOC2"/>
        <w:rPr>
          <w:rFonts w:asciiTheme="minorHAnsi" w:eastAsiaTheme="minorEastAsia" w:hAnsiTheme="minorHAnsi" w:cstheme="minorBidi"/>
          <w:noProof/>
          <w:sz w:val="22"/>
          <w:szCs w:val="22"/>
        </w:rPr>
      </w:pPr>
      <w:hyperlink w:anchor="_Toc25336066" w:history="1">
        <w:r w:rsidR="00E371A9" w:rsidRPr="00BC0070">
          <w:rPr>
            <w:rStyle w:val="Hyperlink"/>
            <w:noProof/>
          </w:rPr>
          <w:t>Form CON – 2</w:t>
        </w:r>
        <w:r w:rsidR="00E371A9">
          <w:rPr>
            <w:noProof/>
            <w:webHidden/>
          </w:rPr>
          <w:tab/>
        </w:r>
        <w:r w:rsidR="00E371A9">
          <w:rPr>
            <w:noProof/>
            <w:webHidden/>
          </w:rPr>
          <w:fldChar w:fldCharType="begin"/>
        </w:r>
        <w:r w:rsidR="00E371A9">
          <w:rPr>
            <w:noProof/>
            <w:webHidden/>
          </w:rPr>
          <w:instrText xml:space="preserve"> PAGEREF _Toc25336066 \h </w:instrText>
        </w:r>
        <w:r w:rsidR="00E371A9">
          <w:rPr>
            <w:noProof/>
            <w:webHidden/>
          </w:rPr>
        </w:r>
        <w:r w:rsidR="00E371A9">
          <w:rPr>
            <w:noProof/>
            <w:webHidden/>
          </w:rPr>
          <w:fldChar w:fldCharType="separate"/>
        </w:r>
        <w:r w:rsidR="0057326C">
          <w:rPr>
            <w:noProof/>
            <w:webHidden/>
          </w:rPr>
          <w:t>107</w:t>
        </w:r>
        <w:r w:rsidR="00E371A9">
          <w:rPr>
            <w:noProof/>
            <w:webHidden/>
          </w:rPr>
          <w:fldChar w:fldCharType="end"/>
        </w:r>
      </w:hyperlink>
    </w:p>
    <w:p w14:paraId="412E22BC" w14:textId="6151367C" w:rsidR="00E371A9" w:rsidRDefault="00BD1261">
      <w:pPr>
        <w:pStyle w:val="TOC2"/>
        <w:rPr>
          <w:rFonts w:asciiTheme="minorHAnsi" w:eastAsiaTheme="minorEastAsia" w:hAnsiTheme="minorHAnsi" w:cstheme="minorBidi"/>
          <w:noProof/>
          <w:sz w:val="22"/>
          <w:szCs w:val="22"/>
        </w:rPr>
      </w:pPr>
      <w:hyperlink w:anchor="_Toc25336067" w:history="1">
        <w:r w:rsidR="00E371A9" w:rsidRPr="00BC0070">
          <w:rPr>
            <w:rStyle w:val="Hyperlink"/>
            <w:bCs/>
            <w:noProof/>
            <w:spacing w:val="10"/>
          </w:rPr>
          <w:t>Form CON – 3</w:t>
        </w:r>
        <w:r w:rsidR="00E371A9">
          <w:rPr>
            <w:noProof/>
            <w:webHidden/>
          </w:rPr>
          <w:tab/>
        </w:r>
        <w:r w:rsidR="00E371A9">
          <w:rPr>
            <w:noProof/>
            <w:webHidden/>
          </w:rPr>
          <w:fldChar w:fldCharType="begin"/>
        </w:r>
        <w:r w:rsidR="00E371A9">
          <w:rPr>
            <w:noProof/>
            <w:webHidden/>
          </w:rPr>
          <w:instrText xml:space="preserve"> PAGEREF _Toc25336067 \h </w:instrText>
        </w:r>
        <w:r w:rsidR="00E371A9">
          <w:rPr>
            <w:noProof/>
            <w:webHidden/>
          </w:rPr>
        </w:r>
        <w:r w:rsidR="00E371A9">
          <w:rPr>
            <w:noProof/>
            <w:webHidden/>
          </w:rPr>
          <w:fldChar w:fldCharType="separate"/>
        </w:r>
        <w:r w:rsidR="0057326C">
          <w:rPr>
            <w:noProof/>
            <w:webHidden/>
          </w:rPr>
          <w:t>109</w:t>
        </w:r>
        <w:r w:rsidR="00E371A9">
          <w:rPr>
            <w:noProof/>
            <w:webHidden/>
          </w:rPr>
          <w:fldChar w:fldCharType="end"/>
        </w:r>
      </w:hyperlink>
    </w:p>
    <w:p w14:paraId="21F76EE6" w14:textId="47D9EEC6" w:rsidR="00E371A9" w:rsidRDefault="00BD1261">
      <w:pPr>
        <w:pStyle w:val="TOC2"/>
        <w:rPr>
          <w:rFonts w:asciiTheme="minorHAnsi" w:eastAsiaTheme="minorEastAsia" w:hAnsiTheme="minorHAnsi" w:cstheme="minorBidi"/>
          <w:noProof/>
          <w:sz w:val="22"/>
          <w:szCs w:val="22"/>
        </w:rPr>
      </w:pPr>
      <w:hyperlink w:anchor="_Toc25336068" w:history="1">
        <w:r w:rsidR="00E371A9" w:rsidRPr="00BC0070">
          <w:rPr>
            <w:rStyle w:val="Hyperlink"/>
            <w:noProof/>
          </w:rPr>
          <w:t>Form FIN – 3.1:</w:t>
        </w:r>
        <w:r w:rsidR="00E371A9">
          <w:rPr>
            <w:noProof/>
            <w:webHidden/>
          </w:rPr>
          <w:tab/>
        </w:r>
        <w:r w:rsidR="00E371A9">
          <w:rPr>
            <w:noProof/>
            <w:webHidden/>
          </w:rPr>
          <w:fldChar w:fldCharType="begin"/>
        </w:r>
        <w:r w:rsidR="00E371A9">
          <w:rPr>
            <w:noProof/>
            <w:webHidden/>
          </w:rPr>
          <w:instrText xml:space="preserve"> PAGEREF _Toc25336068 \h </w:instrText>
        </w:r>
        <w:r w:rsidR="00E371A9">
          <w:rPr>
            <w:noProof/>
            <w:webHidden/>
          </w:rPr>
        </w:r>
        <w:r w:rsidR="00E371A9">
          <w:rPr>
            <w:noProof/>
            <w:webHidden/>
          </w:rPr>
          <w:fldChar w:fldCharType="separate"/>
        </w:r>
        <w:r w:rsidR="0057326C">
          <w:rPr>
            <w:noProof/>
            <w:webHidden/>
          </w:rPr>
          <w:t>111</w:t>
        </w:r>
        <w:r w:rsidR="00E371A9">
          <w:rPr>
            <w:noProof/>
            <w:webHidden/>
          </w:rPr>
          <w:fldChar w:fldCharType="end"/>
        </w:r>
      </w:hyperlink>
    </w:p>
    <w:p w14:paraId="2C6636E9" w14:textId="2B4BF94F" w:rsidR="00E371A9" w:rsidRDefault="00BD1261">
      <w:pPr>
        <w:pStyle w:val="TOC2"/>
        <w:rPr>
          <w:rFonts w:asciiTheme="minorHAnsi" w:eastAsiaTheme="minorEastAsia" w:hAnsiTheme="minorHAnsi" w:cstheme="minorBidi"/>
          <w:noProof/>
          <w:sz w:val="22"/>
          <w:szCs w:val="22"/>
        </w:rPr>
      </w:pPr>
      <w:hyperlink w:anchor="_Toc25336069" w:history="1">
        <w:r w:rsidR="00E371A9" w:rsidRPr="00BC0070">
          <w:rPr>
            <w:rStyle w:val="Hyperlink"/>
            <w:noProof/>
          </w:rPr>
          <w:t>Form FIN – 3.2:</w:t>
        </w:r>
        <w:r w:rsidR="00E371A9">
          <w:rPr>
            <w:noProof/>
            <w:webHidden/>
          </w:rPr>
          <w:tab/>
        </w:r>
        <w:r w:rsidR="00E371A9">
          <w:rPr>
            <w:noProof/>
            <w:webHidden/>
          </w:rPr>
          <w:fldChar w:fldCharType="begin"/>
        </w:r>
        <w:r w:rsidR="00E371A9">
          <w:rPr>
            <w:noProof/>
            <w:webHidden/>
          </w:rPr>
          <w:instrText xml:space="preserve"> PAGEREF _Toc25336069 \h </w:instrText>
        </w:r>
        <w:r w:rsidR="00E371A9">
          <w:rPr>
            <w:noProof/>
            <w:webHidden/>
          </w:rPr>
        </w:r>
        <w:r w:rsidR="00E371A9">
          <w:rPr>
            <w:noProof/>
            <w:webHidden/>
          </w:rPr>
          <w:fldChar w:fldCharType="separate"/>
        </w:r>
        <w:r w:rsidR="0057326C">
          <w:rPr>
            <w:noProof/>
            <w:webHidden/>
          </w:rPr>
          <w:t>113</w:t>
        </w:r>
        <w:r w:rsidR="00E371A9">
          <w:rPr>
            <w:noProof/>
            <w:webHidden/>
          </w:rPr>
          <w:fldChar w:fldCharType="end"/>
        </w:r>
      </w:hyperlink>
    </w:p>
    <w:p w14:paraId="68555BD0" w14:textId="755F62B9" w:rsidR="00E371A9" w:rsidRDefault="00BD1261">
      <w:pPr>
        <w:pStyle w:val="TOC2"/>
        <w:rPr>
          <w:rFonts w:asciiTheme="minorHAnsi" w:eastAsiaTheme="minorEastAsia" w:hAnsiTheme="minorHAnsi" w:cstheme="minorBidi"/>
          <w:noProof/>
          <w:sz w:val="22"/>
          <w:szCs w:val="22"/>
        </w:rPr>
      </w:pPr>
      <w:hyperlink w:anchor="_Toc25336070" w:history="1">
        <w:r w:rsidR="00E371A9" w:rsidRPr="00BC0070">
          <w:rPr>
            <w:rStyle w:val="Hyperlink"/>
            <w:noProof/>
          </w:rPr>
          <w:t>Form FIN – 3.3:</w:t>
        </w:r>
        <w:r w:rsidR="00E371A9">
          <w:rPr>
            <w:noProof/>
            <w:webHidden/>
          </w:rPr>
          <w:tab/>
        </w:r>
        <w:r w:rsidR="00E371A9">
          <w:rPr>
            <w:noProof/>
            <w:webHidden/>
          </w:rPr>
          <w:fldChar w:fldCharType="begin"/>
        </w:r>
        <w:r w:rsidR="00E371A9">
          <w:rPr>
            <w:noProof/>
            <w:webHidden/>
          </w:rPr>
          <w:instrText xml:space="preserve"> PAGEREF _Toc25336070 \h </w:instrText>
        </w:r>
        <w:r w:rsidR="00E371A9">
          <w:rPr>
            <w:noProof/>
            <w:webHidden/>
          </w:rPr>
        </w:r>
        <w:r w:rsidR="00E371A9">
          <w:rPr>
            <w:noProof/>
            <w:webHidden/>
          </w:rPr>
          <w:fldChar w:fldCharType="separate"/>
        </w:r>
        <w:r w:rsidR="0057326C">
          <w:rPr>
            <w:noProof/>
            <w:webHidden/>
          </w:rPr>
          <w:t>114</w:t>
        </w:r>
        <w:r w:rsidR="00E371A9">
          <w:rPr>
            <w:noProof/>
            <w:webHidden/>
          </w:rPr>
          <w:fldChar w:fldCharType="end"/>
        </w:r>
      </w:hyperlink>
    </w:p>
    <w:p w14:paraId="2DB02C3B" w14:textId="3276D91B" w:rsidR="00E371A9" w:rsidRDefault="00BD1261">
      <w:pPr>
        <w:pStyle w:val="TOC2"/>
        <w:rPr>
          <w:rFonts w:asciiTheme="minorHAnsi" w:eastAsiaTheme="minorEastAsia" w:hAnsiTheme="minorHAnsi" w:cstheme="minorBidi"/>
          <w:noProof/>
          <w:sz w:val="22"/>
          <w:szCs w:val="22"/>
        </w:rPr>
      </w:pPr>
      <w:hyperlink w:anchor="_Toc25336071" w:history="1">
        <w:r w:rsidR="00E371A9" w:rsidRPr="00BC0070">
          <w:rPr>
            <w:rStyle w:val="Hyperlink"/>
            <w:noProof/>
          </w:rPr>
          <w:t>Form FIN – 3.4:</w:t>
        </w:r>
        <w:r w:rsidR="00E371A9">
          <w:rPr>
            <w:noProof/>
            <w:webHidden/>
          </w:rPr>
          <w:tab/>
        </w:r>
        <w:r w:rsidR="00E371A9">
          <w:rPr>
            <w:noProof/>
            <w:webHidden/>
          </w:rPr>
          <w:fldChar w:fldCharType="begin"/>
        </w:r>
        <w:r w:rsidR="00E371A9">
          <w:rPr>
            <w:noProof/>
            <w:webHidden/>
          </w:rPr>
          <w:instrText xml:space="preserve"> PAGEREF _Toc25336071 \h </w:instrText>
        </w:r>
        <w:r w:rsidR="00E371A9">
          <w:rPr>
            <w:noProof/>
            <w:webHidden/>
          </w:rPr>
        </w:r>
        <w:r w:rsidR="00E371A9">
          <w:rPr>
            <w:noProof/>
            <w:webHidden/>
          </w:rPr>
          <w:fldChar w:fldCharType="separate"/>
        </w:r>
        <w:r w:rsidR="0057326C">
          <w:rPr>
            <w:noProof/>
            <w:webHidden/>
          </w:rPr>
          <w:t>115</w:t>
        </w:r>
        <w:r w:rsidR="00E371A9">
          <w:rPr>
            <w:noProof/>
            <w:webHidden/>
          </w:rPr>
          <w:fldChar w:fldCharType="end"/>
        </w:r>
      </w:hyperlink>
    </w:p>
    <w:p w14:paraId="5A9D9BF6" w14:textId="327995C5" w:rsidR="00E371A9" w:rsidRDefault="00BD1261">
      <w:pPr>
        <w:pStyle w:val="TOC2"/>
        <w:rPr>
          <w:rFonts w:asciiTheme="minorHAnsi" w:eastAsiaTheme="minorEastAsia" w:hAnsiTheme="minorHAnsi" w:cstheme="minorBidi"/>
          <w:noProof/>
          <w:sz w:val="22"/>
          <w:szCs w:val="22"/>
        </w:rPr>
      </w:pPr>
      <w:hyperlink w:anchor="_Toc25336072" w:history="1">
        <w:r w:rsidR="00E371A9" w:rsidRPr="00BC0070">
          <w:rPr>
            <w:rStyle w:val="Hyperlink"/>
            <w:noProof/>
          </w:rPr>
          <w:t xml:space="preserve">Form EXP </w:t>
        </w:r>
        <w:r w:rsidR="00E371A9" w:rsidRPr="00BC0070">
          <w:rPr>
            <w:rStyle w:val="Hyperlink"/>
            <w:noProof/>
            <w:spacing w:val="22"/>
          </w:rPr>
          <w:t>- 4.1</w:t>
        </w:r>
        <w:r w:rsidR="00E371A9">
          <w:rPr>
            <w:noProof/>
            <w:webHidden/>
          </w:rPr>
          <w:tab/>
        </w:r>
        <w:r w:rsidR="00E371A9">
          <w:rPr>
            <w:noProof/>
            <w:webHidden/>
          </w:rPr>
          <w:fldChar w:fldCharType="begin"/>
        </w:r>
        <w:r w:rsidR="00E371A9">
          <w:rPr>
            <w:noProof/>
            <w:webHidden/>
          </w:rPr>
          <w:instrText xml:space="preserve"> PAGEREF _Toc25336072 \h </w:instrText>
        </w:r>
        <w:r w:rsidR="00E371A9">
          <w:rPr>
            <w:noProof/>
            <w:webHidden/>
          </w:rPr>
        </w:r>
        <w:r w:rsidR="00E371A9">
          <w:rPr>
            <w:noProof/>
            <w:webHidden/>
          </w:rPr>
          <w:fldChar w:fldCharType="separate"/>
        </w:r>
        <w:r w:rsidR="0057326C">
          <w:rPr>
            <w:noProof/>
            <w:webHidden/>
          </w:rPr>
          <w:t>116</w:t>
        </w:r>
        <w:r w:rsidR="00E371A9">
          <w:rPr>
            <w:noProof/>
            <w:webHidden/>
          </w:rPr>
          <w:fldChar w:fldCharType="end"/>
        </w:r>
      </w:hyperlink>
    </w:p>
    <w:p w14:paraId="6B7525F9" w14:textId="4F4EF2C7" w:rsidR="00E371A9" w:rsidRDefault="00BD1261">
      <w:pPr>
        <w:pStyle w:val="TOC2"/>
        <w:rPr>
          <w:rFonts w:asciiTheme="minorHAnsi" w:eastAsiaTheme="minorEastAsia" w:hAnsiTheme="minorHAnsi" w:cstheme="minorBidi"/>
          <w:noProof/>
          <w:sz w:val="22"/>
          <w:szCs w:val="22"/>
        </w:rPr>
      </w:pPr>
      <w:hyperlink w:anchor="_Toc25336073" w:history="1">
        <w:r w:rsidR="00E371A9" w:rsidRPr="00BC0070">
          <w:rPr>
            <w:rStyle w:val="Hyperlink"/>
            <w:noProof/>
          </w:rPr>
          <w:t xml:space="preserve">Form EXP </w:t>
        </w:r>
        <w:r w:rsidR="00E371A9" w:rsidRPr="00BC0070">
          <w:rPr>
            <w:rStyle w:val="Hyperlink"/>
            <w:noProof/>
            <w:spacing w:val="22"/>
          </w:rPr>
          <w:t xml:space="preserve">- </w:t>
        </w:r>
        <w:r w:rsidR="00E371A9" w:rsidRPr="00BC0070">
          <w:rPr>
            <w:rStyle w:val="Hyperlink"/>
            <w:noProof/>
            <w:spacing w:val="20"/>
          </w:rPr>
          <w:t>4.2</w:t>
        </w:r>
        <w:r w:rsidR="00E371A9" w:rsidRPr="00BC0070">
          <w:rPr>
            <w:rStyle w:val="Hyperlink"/>
            <w:noProof/>
          </w:rPr>
          <w:t>(a)</w:t>
        </w:r>
        <w:r w:rsidR="00E371A9">
          <w:rPr>
            <w:noProof/>
            <w:webHidden/>
          </w:rPr>
          <w:tab/>
        </w:r>
        <w:r w:rsidR="00E371A9">
          <w:rPr>
            <w:noProof/>
            <w:webHidden/>
          </w:rPr>
          <w:fldChar w:fldCharType="begin"/>
        </w:r>
        <w:r w:rsidR="00E371A9">
          <w:rPr>
            <w:noProof/>
            <w:webHidden/>
          </w:rPr>
          <w:instrText xml:space="preserve"> PAGEREF _Toc25336073 \h </w:instrText>
        </w:r>
        <w:r w:rsidR="00E371A9">
          <w:rPr>
            <w:noProof/>
            <w:webHidden/>
          </w:rPr>
        </w:r>
        <w:r w:rsidR="00E371A9">
          <w:rPr>
            <w:noProof/>
            <w:webHidden/>
          </w:rPr>
          <w:fldChar w:fldCharType="separate"/>
        </w:r>
        <w:r w:rsidR="0057326C">
          <w:rPr>
            <w:noProof/>
            <w:webHidden/>
          </w:rPr>
          <w:t>117</w:t>
        </w:r>
        <w:r w:rsidR="00E371A9">
          <w:rPr>
            <w:noProof/>
            <w:webHidden/>
          </w:rPr>
          <w:fldChar w:fldCharType="end"/>
        </w:r>
      </w:hyperlink>
    </w:p>
    <w:p w14:paraId="083EBA18" w14:textId="6A9DE993" w:rsidR="00E371A9" w:rsidRDefault="00BD1261">
      <w:pPr>
        <w:pStyle w:val="TOC2"/>
        <w:rPr>
          <w:rFonts w:asciiTheme="minorHAnsi" w:eastAsiaTheme="minorEastAsia" w:hAnsiTheme="minorHAnsi" w:cstheme="minorBidi"/>
          <w:noProof/>
          <w:sz w:val="22"/>
          <w:szCs w:val="22"/>
        </w:rPr>
      </w:pPr>
      <w:hyperlink w:anchor="_Toc25336074" w:history="1">
        <w:r w:rsidR="00E371A9" w:rsidRPr="00BC0070">
          <w:rPr>
            <w:rStyle w:val="Hyperlink"/>
            <w:noProof/>
          </w:rPr>
          <w:t xml:space="preserve">Form EXP </w:t>
        </w:r>
        <w:r w:rsidR="00E371A9" w:rsidRPr="00BC0070">
          <w:rPr>
            <w:rStyle w:val="Hyperlink"/>
            <w:noProof/>
            <w:spacing w:val="22"/>
          </w:rPr>
          <w:t xml:space="preserve">- </w:t>
        </w:r>
        <w:r w:rsidR="00E371A9" w:rsidRPr="00BC0070">
          <w:rPr>
            <w:rStyle w:val="Hyperlink"/>
            <w:noProof/>
            <w:spacing w:val="21"/>
          </w:rPr>
          <w:t>4.2(b)</w:t>
        </w:r>
        <w:r w:rsidR="00E371A9">
          <w:rPr>
            <w:noProof/>
            <w:webHidden/>
          </w:rPr>
          <w:tab/>
        </w:r>
        <w:r w:rsidR="00E371A9">
          <w:rPr>
            <w:noProof/>
            <w:webHidden/>
          </w:rPr>
          <w:fldChar w:fldCharType="begin"/>
        </w:r>
        <w:r w:rsidR="00E371A9">
          <w:rPr>
            <w:noProof/>
            <w:webHidden/>
          </w:rPr>
          <w:instrText xml:space="preserve"> PAGEREF _Toc25336074 \h </w:instrText>
        </w:r>
        <w:r w:rsidR="00E371A9">
          <w:rPr>
            <w:noProof/>
            <w:webHidden/>
          </w:rPr>
        </w:r>
        <w:r w:rsidR="00E371A9">
          <w:rPr>
            <w:noProof/>
            <w:webHidden/>
          </w:rPr>
          <w:fldChar w:fldCharType="separate"/>
        </w:r>
        <w:r w:rsidR="0057326C">
          <w:rPr>
            <w:noProof/>
            <w:webHidden/>
          </w:rPr>
          <w:t>119</w:t>
        </w:r>
        <w:r w:rsidR="00E371A9">
          <w:rPr>
            <w:noProof/>
            <w:webHidden/>
          </w:rPr>
          <w:fldChar w:fldCharType="end"/>
        </w:r>
      </w:hyperlink>
    </w:p>
    <w:p w14:paraId="6975EF47" w14:textId="47C0F7D5" w:rsidR="00E371A9" w:rsidRDefault="00BD1261">
      <w:pPr>
        <w:pStyle w:val="TOC2"/>
        <w:rPr>
          <w:rFonts w:asciiTheme="minorHAnsi" w:eastAsiaTheme="minorEastAsia" w:hAnsiTheme="minorHAnsi" w:cstheme="minorBidi"/>
          <w:noProof/>
          <w:sz w:val="22"/>
          <w:szCs w:val="22"/>
        </w:rPr>
      </w:pPr>
      <w:hyperlink w:anchor="_Toc25336075" w:history="1">
        <w:r w:rsidR="00E371A9" w:rsidRPr="00BC0070">
          <w:rPr>
            <w:rStyle w:val="Hyperlink"/>
            <w:noProof/>
          </w:rPr>
          <w:t>Form EXP - 4.2(c)</w:t>
        </w:r>
        <w:r w:rsidR="00E371A9">
          <w:rPr>
            <w:noProof/>
            <w:webHidden/>
          </w:rPr>
          <w:tab/>
        </w:r>
        <w:r w:rsidR="00E371A9">
          <w:rPr>
            <w:noProof/>
            <w:webHidden/>
          </w:rPr>
          <w:fldChar w:fldCharType="begin"/>
        </w:r>
        <w:r w:rsidR="00E371A9">
          <w:rPr>
            <w:noProof/>
            <w:webHidden/>
          </w:rPr>
          <w:instrText xml:space="preserve"> PAGEREF _Toc25336075 \h </w:instrText>
        </w:r>
        <w:r w:rsidR="00E371A9">
          <w:rPr>
            <w:noProof/>
            <w:webHidden/>
          </w:rPr>
        </w:r>
        <w:r w:rsidR="00E371A9">
          <w:rPr>
            <w:noProof/>
            <w:webHidden/>
          </w:rPr>
          <w:fldChar w:fldCharType="separate"/>
        </w:r>
        <w:r w:rsidR="0057326C">
          <w:rPr>
            <w:noProof/>
            <w:webHidden/>
          </w:rPr>
          <w:t>121</w:t>
        </w:r>
        <w:r w:rsidR="00E371A9">
          <w:rPr>
            <w:noProof/>
            <w:webHidden/>
          </w:rPr>
          <w:fldChar w:fldCharType="end"/>
        </w:r>
      </w:hyperlink>
    </w:p>
    <w:p w14:paraId="6C695859" w14:textId="33ECC79B" w:rsidR="00E371A9" w:rsidRDefault="00BD1261">
      <w:pPr>
        <w:pStyle w:val="TOC2"/>
        <w:rPr>
          <w:rFonts w:asciiTheme="minorHAnsi" w:eastAsiaTheme="minorEastAsia" w:hAnsiTheme="minorHAnsi" w:cstheme="minorBidi"/>
          <w:noProof/>
          <w:sz w:val="22"/>
          <w:szCs w:val="22"/>
        </w:rPr>
      </w:pPr>
      <w:hyperlink w:anchor="_Toc25336076" w:history="1">
        <w:r w:rsidR="00E371A9" w:rsidRPr="00BC0070">
          <w:rPr>
            <w:rStyle w:val="Hyperlink"/>
            <w:noProof/>
          </w:rPr>
          <w:t>Form of Bid Security - Demand Guarantee</w:t>
        </w:r>
        <w:r w:rsidR="00E371A9">
          <w:rPr>
            <w:noProof/>
            <w:webHidden/>
          </w:rPr>
          <w:tab/>
        </w:r>
        <w:r w:rsidR="00E371A9">
          <w:rPr>
            <w:noProof/>
            <w:webHidden/>
          </w:rPr>
          <w:fldChar w:fldCharType="begin"/>
        </w:r>
        <w:r w:rsidR="00E371A9">
          <w:rPr>
            <w:noProof/>
            <w:webHidden/>
          </w:rPr>
          <w:instrText xml:space="preserve"> PAGEREF _Toc25336076 \h </w:instrText>
        </w:r>
        <w:r w:rsidR="00E371A9">
          <w:rPr>
            <w:noProof/>
            <w:webHidden/>
          </w:rPr>
        </w:r>
        <w:r w:rsidR="00E371A9">
          <w:rPr>
            <w:noProof/>
            <w:webHidden/>
          </w:rPr>
          <w:fldChar w:fldCharType="separate"/>
        </w:r>
        <w:r w:rsidR="0057326C">
          <w:rPr>
            <w:noProof/>
            <w:webHidden/>
          </w:rPr>
          <w:t>123</w:t>
        </w:r>
        <w:r w:rsidR="00E371A9">
          <w:rPr>
            <w:noProof/>
            <w:webHidden/>
          </w:rPr>
          <w:fldChar w:fldCharType="end"/>
        </w:r>
      </w:hyperlink>
    </w:p>
    <w:p w14:paraId="206F3B35" w14:textId="5CA8E11E" w:rsidR="00E371A9" w:rsidRDefault="00BD1261">
      <w:pPr>
        <w:pStyle w:val="TOC2"/>
        <w:rPr>
          <w:rFonts w:asciiTheme="minorHAnsi" w:eastAsiaTheme="minorEastAsia" w:hAnsiTheme="minorHAnsi" w:cstheme="minorBidi"/>
          <w:noProof/>
          <w:sz w:val="22"/>
          <w:szCs w:val="22"/>
        </w:rPr>
      </w:pPr>
      <w:hyperlink w:anchor="_Toc25336077" w:history="1">
        <w:r w:rsidR="00E371A9" w:rsidRPr="00BC0070">
          <w:rPr>
            <w:rStyle w:val="Hyperlink"/>
            <w:noProof/>
          </w:rPr>
          <w:t>Form of Bid-Securing Declaration</w:t>
        </w:r>
        <w:r w:rsidR="00E371A9">
          <w:rPr>
            <w:noProof/>
            <w:webHidden/>
          </w:rPr>
          <w:tab/>
        </w:r>
        <w:r w:rsidR="00E371A9">
          <w:rPr>
            <w:noProof/>
            <w:webHidden/>
          </w:rPr>
          <w:fldChar w:fldCharType="begin"/>
        </w:r>
        <w:r w:rsidR="00E371A9">
          <w:rPr>
            <w:noProof/>
            <w:webHidden/>
          </w:rPr>
          <w:instrText xml:space="preserve"> PAGEREF _Toc25336077 \h </w:instrText>
        </w:r>
        <w:r w:rsidR="00E371A9">
          <w:rPr>
            <w:noProof/>
            <w:webHidden/>
          </w:rPr>
        </w:r>
        <w:r w:rsidR="00E371A9">
          <w:rPr>
            <w:noProof/>
            <w:webHidden/>
          </w:rPr>
          <w:fldChar w:fldCharType="separate"/>
        </w:r>
        <w:r w:rsidR="0057326C">
          <w:rPr>
            <w:noProof/>
            <w:webHidden/>
          </w:rPr>
          <w:t>125</w:t>
        </w:r>
        <w:r w:rsidR="00E371A9">
          <w:rPr>
            <w:noProof/>
            <w:webHidden/>
          </w:rPr>
          <w:fldChar w:fldCharType="end"/>
        </w:r>
      </w:hyperlink>
    </w:p>
    <w:p w14:paraId="57E500AA" w14:textId="2025929E" w:rsidR="00E15F2D" w:rsidRPr="003261FD" w:rsidRDefault="00771587" w:rsidP="00F20AF4">
      <w:pPr>
        <w:rPr>
          <w:color w:val="000000" w:themeColor="text1"/>
        </w:rPr>
      </w:pPr>
      <w:r w:rsidRPr="003261FD">
        <w:rPr>
          <w:color w:val="000000" w:themeColor="text1"/>
        </w:rPr>
        <w:fldChar w:fldCharType="end"/>
      </w:r>
    </w:p>
    <w:p w14:paraId="07574EF4" w14:textId="77777777"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14:paraId="39367FC8" w14:textId="77777777" w:rsidTr="00B92CD0">
        <w:trPr>
          <w:gridAfter w:val="1"/>
          <w:wAfter w:w="18" w:type="dxa"/>
          <w:trHeight w:val="900"/>
        </w:trPr>
        <w:tc>
          <w:tcPr>
            <w:tcW w:w="9558" w:type="dxa"/>
            <w:vAlign w:val="center"/>
          </w:tcPr>
          <w:p w14:paraId="3B7CAE46" w14:textId="77777777" w:rsidR="006309F7" w:rsidRPr="003261FD" w:rsidRDefault="001E6453" w:rsidP="00F20AF4">
            <w:pPr>
              <w:pStyle w:val="SectionVHeader"/>
              <w:rPr>
                <w:color w:val="000000" w:themeColor="text1"/>
                <w:lang w:val="en-US"/>
              </w:rPr>
            </w:pPr>
            <w:bookmarkStart w:id="769" w:name="_Toc333564278"/>
            <w:bookmarkStart w:id="770" w:name="_Toc13561900"/>
            <w:bookmarkStart w:id="771" w:name="_Toc25336036"/>
            <w:r w:rsidRPr="003261FD">
              <w:rPr>
                <w:color w:val="000000" w:themeColor="text1"/>
                <w:lang w:val="en-US"/>
              </w:rPr>
              <w:t xml:space="preserve">Letter of </w:t>
            </w:r>
            <w:r w:rsidR="00F25823" w:rsidRPr="003261FD">
              <w:rPr>
                <w:color w:val="000000" w:themeColor="text1"/>
                <w:lang w:val="en-US"/>
              </w:rPr>
              <w:t>Bid</w:t>
            </w:r>
            <w:bookmarkEnd w:id="769"/>
            <w:bookmarkEnd w:id="770"/>
            <w:bookmarkEnd w:id="771"/>
          </w:p>
        </w:tc>
      </w:tr>
      <w:tr w:rsidR="00383B05" w:rsidRPr="003261FD" w14:paraId="6E7D1862"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7AD0F903" w14:textId="77777777"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14:paraId="3DEDF4BB" w14:textId="77777777" w:rsidR="0004464D" w:rsidRPr="003261FD" w:rsidRDefault="0004464D" w:rsidP="00F20AF4">
            <w:pPr>
              <w:rPr>
                <w:i/>
                <w:color w:val="000000" w:themeColor="text1"/>
              </w:rPr>
            </w:pPr>
          </w:p>
          <w:p w14:paraId="6CD28186" w14:textId="77777777"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14:paraId="62BFD87B" w14:textId="77777777" w:rsidR="0004464D" w:rsidRPr="003261FD" w:rsidRDefault="0004464D" w:rsidP="00F20AF4">
            <w:pPr>
              <w:rPr>
                <w:i/>
                <w:color w:val="000000" w:themeColor="text1"/>
              </w:rPr>
            </w:pPr>
          </w:p>
          <w:p w14:paraId="74E0C89D" w14:textId="77777777"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14:paraId="501D506D"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14:paraId="0FA343F0" w14:textId="77777777"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14:paraId="0571F59B" w14:textId="77777777"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14:paraId="7FE7DD3F" w14:textId="77777777"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14:paraId="7D1FC4F3" w14:textId="77777777"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14:paraId="46D3A346" w14:textId="77777777"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14:paraId="402B9E27" w14:textId="77777777"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14:paraId="645F2352" w14:textId="77777777" w:rsidR="009701E3" w:rsidRPr="003261FD" w:rsidRDefault="00460882" w:rsidP="00976CDD">
      <w:pPr>
        <w:numPr>
          <w:ilvl w:val="0"/>
          <w:numId w:val="1"/>
        </w:numPr>
        <w:tabs>
          <w:tab w:val="right" w:pos="9000"/>
        </w:tabs>
        <w:spacing w:before="240" w:after="120"/>
        <w:ind w:left="418" w:hanging="418"/>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14:paraId="30DAE2DF" w14:textId="77777777"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14:paraId="583E55EF" w14:textId="77777777"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14:paraId="6A739241" w14:textId="77777777"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14:paraId="6EBEBF0C" w14:textId="77777777"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14:paraId="26B41DBB" w14:textId="77777777" w:rsidR="00612ABF" w:rsidRPr="003261FD" w:rsidRDefault="00612ABF" w:rsidP="00F20AF4">
      <w:pPr>
        <w:spacing w:before="240" w:after="120"/>
        <w:ind w:left="720"/>
      </w:pPr>
      <w:r w:rsidRPr="003261FD">
        <w:t xml:space="preserve">Or </w:t>
      </w:r>
    </w:p>
    <w:p w14:paraId="66E557D6" w14:textId="77777777"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772" w:name="_Hlt236460747"/>
      <w:bookmarkEnd w:id="772"/>
    </w:p>
    <w:p w14:paraId="0767A2D5" w14:textId="77777777"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14:paraId="2DDE830C" w14:textId="77777777"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14:paraId="4C5629A4" w14:textId="77777777"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14:paraId="208860F5" w14:textId="38683A6E"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w:t>
      </w:r>
      <w:r w:rsidRPr="003261FD">
        <w:t xml:space="preserve">: Our Bid shall be valid </w:t>
      </w:r>
      <w:r w:rsidR="00C524BC">
        <w:t xml:space="preserve">until </w:t>
      </w:r>
      <w:r w:rsidR="00C524BC" w:rsidRPr="007636D9">
        <w:rPr>
          <w:i/>
        </w:rPr>
        <w:t xml:space="preserve">[insert day, month and year in accordance with </w:t>
      </w:r>
      <w:r w:rsidR="00DE440E">
        <w:rPr>
          <w:i/>
        </w:rPr>
        <w:t>ITB</w:t>
      </w:r>
      <w:r w:rsidR="00DD6FE3" w:rsidRPr="007636D9">
        <w:rPr>
          <w:i/>
        </w:rPr>
        <w:t xml:space="preserve"> 18.1</w:t>
      </w:r>
      <w:r w:rsidR="00194775" w:rsidRPr="007636D9">
        <w:rPr>
          <w:i/>
        </w:rPr>
        <w:t>]</w:t>
      </w:r>
      <w:r w:rsidRPr="007636D9">
        <w:rPr>
          <w:i/>
        </w:rPr>
        <w:t>,</w:t>
      </w:r>
      <w:r w:rsidRPr="003261FD">
        <w:t xml:space="preserve"> and it shall remain binding upon us and may be accepted at any time before the expiration of that period;</w:t>
      </w:r>
    </w:p>
    <w:p w14:paraId="2AFC4B75"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 xml:space="preserve">and an </w:t>
      </w:r>
      <w:r w:rsidR="00DD264D">
        <w:rPr>
          <w:i/>
        </w:rPr>
        <w:t>Environmental and Social</w:t>
      </w:r>
      <w:r w:rsidR="005E742B" w:rsidRPr="003261FD">
        <w:rPr>
          <w:i/>
        </w:rPr>
        <w:t xml:space="preserve"> (</w:t>
      </w:r>
      <w:r w:rsidR="00DD264D">
        <w:rPr>
          <w:i/>
        </w:rPr>
        <w:t>ES</w:t>
      </w:r>
      <w:r w:rsidR="005E742B" w:rsidRPr="003261FD">
        <w:rPr>
          <w:i/>
        </w:rPr>
        <w:t>)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14:paraId="2BE780AD" w14:textId="77777777"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14:paraId="6B403706" w14:textId="77777777"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14:paraId="198BDAA4" w14:textId="77777777"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14:paraId="254F89FD" w14:textId="77777777"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14:paraId="776D8287" w14:textId="77777777"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14:paraId="1ADAED77" w14:textId="77777777">
        <w:tc>
          <w:tcPr>
            <w:tcW w:w="2520" w:type="dxa"/>
            <w:tcBorders>
              <w:top w:val="nil"/>
              <w:left w:val="nil"/>
              <w:bottom w:val="nil"/>
              <w:right w:val="nil"/>
            </w:tcBorders>
          </w:tcPr>
          <w:p w14:paraId="3F356A28"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14:paraId="7F3656C5"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14:paraId="62ABC664"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14:paraId="72E6C9DC" w14:textId="77777777"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14:paraId="2980DAEC" w14:textId="77777777">
        <w:tc>
          <w:tcPr>
            <w:tcW w:w="2520" w:type="dxa"/>
            <w:tcBorders>
              <w:top w:val="nil"/>
              <w:left w:val="nil"/>
              <w:bottom w:val="nil"/>
              <w:right w:val="nil"/>
            </w:tcBorders>
          </w:tcPr>
          <w:p w14:paraId="5BD4C17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C0F3798"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3ED486A1"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7A3DA21B"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3727515E" w14:textId="77777777">
        <w:tc>
          <w:tcPr>
            <w:tcW w:w="2520" w:type="dxa"/>
            <w:tcBorders>
              <w:top w:val="nil"/>
              <w:left w:val="nil"/>
              <w:bottom w:val="nil"/>
              <w:right w:val="nil"/>
            </w:tcBorders>
          </w:tcPr>
          <w:p w14:paraId="4F5B65FA"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00640449"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18051D8B"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174B19BE"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14:paraId="777CEDE2" w14:textId="77777777">
        <w:tc>
          <w:tcPr>
            <w:tcW w:w="2520" w:type="dxa"/>
            <w:tcBorders>
              <w:top w:val="nil"/>
              <w:left w:val="nil"/>
              <w:bottom w:val="nil"/>
              <w:right w:val="nil"/>
            </w:tcBorders>
          </w:tcPr>
          <w:p w14:paraId="7A6949C9" w14:textId="77777777"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14:paraId="344090BE" w14:textId="77777777"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14:paraId="2BFD9214" w14:textId="77777777"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14:paraId="39D9E6ED" w14:textId="77777777"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14:paraId="0EBEE480" w14:textId="77777777"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14:paraId="4C50BD78"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14:paraId="50817C8F" w14:textId="77777777"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14:paraId="12945D3B" w14:textId="77777777" w:rsidR="00745F06"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14:paraId="60C96DC2" w14:textId="77777777" w:rsidR="0021751F" w:rsidRPr="003E3D33" w:rsidRDefault="0021751F" w:rsidP="00625CC8">
      <w:pPr>
        <w:numPr>
          <w:ilvl w:val="0"/>
          <w:numId w:val="1"/>
        </w:numPr>
        <w:spacing w:before="240" w:after="120"/>
        <w:rPr>
          <w:color w:val="000000" w:themeColor="text1"/>
        </w:rPr>
      </w:pPr>
      <w:r w:rsidRPr="00B009D3">
        <w:rPr>
          <w:b/>
          <w:color w:val="000000" w:themeColor="text1"/>
        </w:rPr>
        <w:t>Potential DAAB Members:</w:t>
      </w:r>
      <w:r w:rsidRPr="003E3D33">
        <w:rPr>
          <w:color w:val="000000" w:themeColor="text1"/>
        </w:rPr>
        <w:t xml:space="preserve"> We hereby propose the following three persons</w:t>
      </w:r>
      <w:r w:rsidR="00A630D9" w:rsidRPr="003E3D33">
        <w:rPr>
          <w:color w:val="000000" w:themeColor="text1"/>
        </w:rPr>
        <w:t>, whose curriculum vitae are attached</w:t>
      </w:r>
      <w:r w:rsidR="003E3D33">
        <w:rPr>
          <w:color w:val="000000" w:themeColor="text1"/>
        </w:rPr>
        <w:t xml:space="preserve">, </w:t>
      </w:r>
      <w:r w:rsidR="00FE0B68" w:rsidRPr="003E3D33">
        <w:rPr>
          <w:color w:val="000000" w:themeColor="text1"/>
        </w:rPr>
        <w:t>as potential DAAB members</w:t>
      </w:r>
      <w:r w:rsidRPr="003E3D33">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21751F" w:rsidRPr="0001165C" w14:paraId="0A8CFD1C" w14:textId="77777777" w:rsidTr="00B009D3">
        <w:tc>
          <w:tcPr>
            <w:tcW w:w="4230" w:type="dxa"/>
          </w:tcPr>
          <w:p w14:paraId="2A8496B3" w14:textId="77777777" w:rsidR="0021751F" w:rsidRPr="003E3D33" w:rsidRDefault="0021751F" w:rsidP="00B009D3">
            <w:pPr>
              <w:spacing w:before="120"/>
              <w:rPr>
                <w:color w:val="000000" w:themeColor="text1"/>
              </w:rPr>
            </w:pPr>
            <w:r w:rsidRPr="003E3D33">
              <w:rPr>
                <w:color w:val="000000" w:themeColor="text1"/>
              </w:rPr>
              <w:t>Name</w:t>
            </w:r>
          </w:p>
        </w:tc>
        <w:tc>
          <w:tcPr>
            <w:tcW w:w="4675" w:type="dxa"/>
          </w:tcPr>
          <w:p w14:paraId="3B962818" w14:textId="77777777" w:rsidR="0021751F" w:rsidRPr="003E3D33" w:rsidRDefault="0021751F" w:rsidP="00B009D3">
            <w:pPr>
              <w:spacing w:before="120"/>
              <w:rPr>
                <w:color w:val="000000" w:themeColor="text1"/>
              </w:rPr>
            </w:pPr>
            <w:r w:rsidRPr="003E3D33">
              <w:rPr>
                <w:color w:val="000000" w:themeColor="text1"/>
              </w:rPr>
              <w:t>Address</w:t>
            </w:r>
          </w:p>
        </w:tc>
      </w:tr>
      <w:tr w:rsidR="0021751F" w:rsidRPr="0001165C" w14:paraId="56AD7F49" w14:textId="77777777" w:rsidTr="00B009D3">
        <w:tc>
          <w:tcPr>
            <w:tcW w:w="4230" w:type="dxa"/>
          </w:tcPr>
          <w:p w14:paraId="5DD6CD39"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148BEA70" w14:textId="77777777" w:rsidR="0021751F" w:rsidRPr="003E3D33" w:rsidRDefault="0021751F" w:rsidP="00B009D3">
            <w:pPr>
              <w:spacing w:before="120"/>
              <w:rPr>
                <w:color w:val="000000" w:themeColor="text1"/>
              </w:rPr>
            </w:pPr>
          </w:p>
        </w:tc>
      </w:tr>
      <w:tr w:rsidR="0021751F" w:rsidRPr="0001165C" w14:paraId="38383576" w14:textId="77777777" w:rsidTr="00B009D3">
        <w:tc>
          <w:tcPr>
            <w:tcW w:w="4230" w:type="dxa"/>
          </w:tcPr>
          <w:p w14:paraId="58F900FD" w14:textId="77777777" w:rsidR="0021751F"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63A7D235" w14:textId="77777777" w:rsidR="0021751F" w:rsidRPr="003E3D33" w:rsidRDefault="0021751F" w:rsidP="00B009D3">
            <w:pPr>
              <w:spacing w:before="120"/>
              <w:rPr>
                <w:color w:val="000000" w:themeColor="text1"/>
              </w:rPr>
            </w:pPr>
          </w:p>
        </w:tc>
      </w:tr>
      <w:tr w:rsidR="00A630D9" w14:paraId="534FBCAA" w14:textId="77777777" w:rsidTr="00B009D3">
        <w:tc>
          <w:tcPr>
            <w:tcW w:w="4230" w:type="dxa"/>
          </w:tcPr>
          <w:p w14:paraId="5F67D385" w14:textId="77777777" w:rsidR="00A630D9" w:rsidRPr="00B009D3" w:rsidRDefault="00A630D9" w:rsidP="00B009D3">
            <w:pPr>
              <w:pStyle w:val="ListParagraph"/>
              <w:numPr>
                <w:ilvl w:val="3"/>
                <w:numId w:val="12"/>
              </w:numPr>
              <w:spacing w:before="120"/>
              <w:ind w:left="340"/>
              <w:contextualSpacing w:val="0"/>
              <w:rPr>
                <w:color w:val="000000" w:themeColor="text1"/>
              </w:rPr>
            </w:pPr>
            <w:r w:rsidRPr="0001165C">
              <w:rPr>
                <w:color w:val="000000" w:themeColor="text1"/>
              </w:rPr>
              <w:t>………</w:t>
            </w:r>
          </w:p>
        </w:tc>
        <w:tc>
          <w:tcPr>
            <w:tcW w:w="4675" w:type="dxa"/>
          </w:tcPr>
          <w:p w14:paraId="2D2A857C" w14:textId="77777777" w:rsidR="00A630D9" w:rsidRPr="003E3D33" w:rsidRDefault="00A630D9" w:rsidP="00B009D3">
            <w:pPr>
              <w:spacing w:before="120"/>
              <w:rPr>
                <w:color w:val="000000" w:themeColor="text1"/>
              </w:rPr>
            </w:pPr>
          </w:p>
        </w:tc>
      </w:tr>
    </w:tbl>
    <w:p w14:paraId="35059EB3" w14:textId="77777777" w:rsidR="0021751F" w:rsidRPr="003261FD" w:rsidRDefault="0021751F" w:rsidP="003E3D33">
      <w:pPr>
        <w:spacing w:before="240" w:after="120"/>
        <w:rPr>
          <w:color w:val="000000" w:themeColor="text1"/>
        </w:rPr>
      </w:pPr>
    </w:p>
    <w:p w14:paraId="33A603CF" w14:textId="78D5CCF9" w:rsidR="0032641C" w:rsidRPr="003261FD" w:rsidRDefault="0032641C" w:rsidP="00F20AF4">
      <w:pPr>
        <w:spacing w:before="240" w:after="120"/>
        <w:rPr>
          <w:color w:val="000000" w:themeColor="text1"/>
        </w:rPr>
      </w:pPr>
      <w:r w:rsidRPr="003261FD">
        <w:rPr>
          <w:b/>
          <w:color w:val="000000" w:themeColor="text1"/>
        </w:rPr>
        <w:t xml:space="preserve">Name of the </w:t>
      </w:r>
      <w:r w:rsidR="00A54DC2" w:rsidRPr="003261FD">
        <w:rPr>
          <w:b/>
          <w:color w:val="000000" w:themeColor="text1"/>
        </w:rPr>
        <w:t>Bidder</w:t>
      </w:r>
      <w:r w:rsidR="00A54DC2" w:rsidRPr="003261FD">
        <w:rPr>
          <w:color w:val="000000" w:themeColor="text1"/>
        </w:rPr>
        <w:t>:</w:t>
      </w:r>
      <w:r w:rsidR="00A54DC2" w:rsidRPr="003261FD">
        <w:rPr>
          <w:bCs/>
          <w:iCs/>
          <w:color w:val="000000" w:themeColor="text1"/>
        </w:rPr>
        <w:t xml:space="preserve"> *</w:t>
      </w:r>
      <w:r w:rsidRPr="003261FD">
        <w:rPr>
          <w:color w:val="000000" w:themeColor="text1"/>
        </w:rPr>
        <w:t>[</w:t>
      </w:r>
      <w:r w:rsidRPr="003261FD">
        <w:rPr>
          <w:i/>
          <w:color w:val="000000" w:themeColor="text1"/>
        </w:rPr>
        <w:t xml:space="preserve">insert name of </w:t>
      </w:r>
      <w:r w:rsidR="00392160">
        <w:rPr>
          <w:i/>
          <w:color w:val="000000" w:themeColor="text1"/>
        </w:rPr>
        <w:t>the Bidder</w:t>
      </w:r>
      <w:r w:rsidRPr="003261FD">
        <w:rPr>
          <w:color w:val="000000" w:themeColor="text1"/>
        </w:rPr>
        <w:t>]</w:t>
      </w:r>
    </w:p>
    <w:p w14:paraId="02ECDA52" w14:textId="77777777"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14:paraId="53801F28" w14:textId="77777777"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14:paraId="7538112E" w14:textId="77777777"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14:paraId="02F805C7" w14:textId="77777777"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14:paraId="000264B6" w14:textId="77777777"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14:paraId="76DE3D2F" w14:textId="77777777" w:rsidR="00D0121E" w:rsidRPr="003261FD" w:rsidRDefault="00D0121E" w:rsidP="007A57FE">
      <w:pPr>
        <w:tabs>
          <w:tab w:val="right" w:pos="9000"/>
        </w:tabs>
        <w:spacing w:before="12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14:paraId="46DE2536" w14:textId="77777777"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4D503EC8" w14:textId="77777777">
        <w:trPr>
          <w:trHeight w:val="900"/>
        </w:trPr>
        <w:tc>
          <w:tcPr>
            <w:tcW w:w="9198" w:type="dxa"/>
            <w:vAlign w:val="center"/>
          </w:tcPr>
          <w:p w14:paraId="53465C50" w14:textId="77777777" w:rsidR="006309F7" w:rsidRPr="003261FD" w:rsidRDefault="006309F7" w:rsidP="00F20AF4">
            <w:pPr>
              <w:pStyle w:val="SectionVHeader"/>
              <w:spacing w:before="160" w:after="241"/>
              <w:rPr>
                <w:color w:val="000000" w:themeColor="text1"/>
                <w:lang w:val="en-US"/>
              </w:rPr>
            </w:pPr>
            <w:bookmarkStart w:id="773" w:name="_Toc482500892"/>
            <w:r w:rsidRPr="003261FD">
              <w:rPr>
                <w:color w:val="000000" w:themeColor="text1"/>
                <w:lang w:val="en-US"/>
              </w:rPr>
              <w:br w:type="page"/>
            </w:r>
            <w:bookmarkStart w:id="774" w:name="_Toc163966134"/>
            <w:bookmarkStart w:id="775" w:name="_Toc333564279"/>
            <w:bookmarkStart w:id="776" w:name="_Toc13561901"/>
            <w:bookmarkStart w:id="777" w:name="_Toc25336037"/>
            <w:r w:rsidRPr="003261FD">
              <w:rPr>
                <w:color w:val="000000" w:themeColor="text1"/>
                <w:lang w:val="en-US"/>
              </w:rPr>
              <w:t xml:space="preserve">Appendix to </w:t>
            </w:r>
            <w:bookmarkEnd w:id="774"/>
            <w:r w:rsidR="00F25823" w:rsidRPr="003261FD">
              <w:rPr>
                <w:color w:val="000000" w:themeColor="text1"/>
                <w:lang w:val="en-US"/>
              </w:rPr>
              <w:t>Bid</w:t>
            </w:r>
            <w:bookmarkEnd w:id="775"/>
            <w:bookmarkEnd w:id="776"/>
            <w:bookmarkEnd w:id="777"/>
          </w:p>
        </w:tc>
      </w:tr>
    </w:tbl>
    <w:p w14:paraId="1A8550B5" w14:textId="77777777" w:rsidR="006B1AB5" w:rsidRDefault="006B1AB5" w:rsidP="00DD010C">
      <w:pPr>
        <w:ind w:left="1440" w:hanging="1440"/>
        <w:jc w:val="center"/>
        <w:rPr>
          <w:color w:val="000000" w:themeColor="text1"/>
          <w:szCs w:val="22"/>
        </w:rPr>
      </w:pPr>
    </w:p>
    <w:p w14:paraId="0775DF43" w14:textId="77777777" w:rsidR="00310792" w:rsidRPr="00165A54" w:rsidRDefault="00310792" w:rsidP="00165A54">
      <w:pPr>
        <w:pStyle w:val="SectionVHeading2"/>
        <w:rPr>
          <w:color w:val="000000" w:themeColor="text1"/>
        </w:rPr>
      </w:pPr>
      <w:bookmarkStart w:id="778" w:name="_Toc13561902"/>
      <w:bookmarkStart w:id="779" w:name="_Toc25336038"/>
      <w:r w:rsidRPr="00165A54">
        <w:rPr>
          <w:color w:val="000000" w:themeColor="text1"/>
          <w:lang w:val="en-US"/>
        </w:rPr>
        <w:t>Schedule of Cost Indexation</w:t>
      </w:r>
      <w:bookmarkEnd w:id="778"/>
      <w:bookmarkEnd w:id="779"/>
    </w:p>
    <w:p w14:paraId="5002C6F6" w14:textId="77777777" w:rsidR="00310792" w:rsidRDefault="00310792" w:rsidP="00310792">
      <w:pPr>
        <w:spacing w:after="240"/>
      </w:pPr>
    </w:p>
    <w:p w14:paraId="159798FF" w14:textId="77777777" w:rsidR="00310792" w:rsidRPr="00FA3A94" w:rsidRDefault="00310792" w:rsidP="00310792">
      <w:pPr>
        <w:spacing w:after="240"/>
        <w:rPr>
          <w:i/>
        </w:rPr>
      </w:pPr>
      <w:r w:rsidRPr="00FA3A94">
        <w:rPr>
          <w:i/>
        </w:rPr>
        <w:t>[</w:t>
      </w:r>
      <w:r w:rsidRPr="00FA3A94">
        <w:rPr>
          <w:b/>
          <w:i/>
        </w:rPr>
        <w:t>Note to Employer:</w:t>
      </w:r>
      <w:r>
        <w:rPr>
          <w:i/>
        </w:rPr>
        <w:t xml:space="preserve"> </w:t>
      </w:r>
      <w:r w:rsidRPr="00FA3A94">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Pr="00FA3A94">
        <w:rPr>
          <w:i/>
        </w:rPr>
        <w:t>]</w:t>
      </w:r>
    </w:p>
    <w:p w14:paraId="73D52901" w14:textId="77777777" w:rsidR="00310792" w:rsidRPr="00FA3A94" w:rsidRDefault="00310792" w:rsidP="00310792">
      <w:pPr>
        <w:spacing w:after="240"/>
        <w:rPr>
          <w:i/>
        </w:rPr>
      </w:pPr>
      <w:r w:rsidRPr="00FA3A94">
        <w:rPr>
          <w:i/>
        </w:rPr>
        <w:t>[The formulae for price adjustment shall be of the following general type:]</w:t>
      </w:r>
    </w:p>
    <w:p w14:paraId="5392F84F" w14:textId="77777777" w:rsidR="00310792" w:rsidRPr="00B009D3" w:rsidRDefault="00310792" w:rsidP="00310792">
      <w:pPr>
        <w:spacing w:after="240"/>
        <w:ind w:left="1440"/>
        <w:rPr>
          <w:b/>
          <w:lang w:val="es-CO"/>
        </w:rPr>
      </w:pPr>
      <w:r w:rsidRPr="00B009D3">
        <w:rPr>
          <w:b/>
          <w:lang w:val="es-CO"/>
        </w:rPr>
        <w:t>Pn= a + b Ln / Lo + c En/ Eo + d Mn/Mo + ........</w:t>
      </w:r>
    </w:p>
    <w:p w14:paraId="484CCCBC" w14:textId="77777777" w:rsidR="00310792" w:rsidRPr="001C401F" w:rsidRDefault="00310792" w:rsidP="00310792">
      <w:pPr>
        <w:spacing w:after="240"/>
        <w:rPr>
          <w:i/>
        </w:rPr>
      </w:pPr>
      <w:r w:rsidRPr="001C401F">
        <w:rPr>
          <w:i/>
        </w:rPr>
        <w:t>where:</w:t>
      </w:r>
    </w:p>
    <w:p w14:paraId="45572090" w14:textId="77777777" w:rsidR="00310792" w:rsidRPr="001C401F" w:rsidRDefault="00310792" w:rsidP="00310792">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3A890D1A" w14:textId="77777777" w:rsidR="00310792" w:rsidRPr="001C401F" w:rsidRDefault="00310792" w:rsidP="00310792">
      <w:pPr>
        <w:spacing w:after="240"/>
      </w:pPr>
      <w:r w:rsidRPr="001C401F">
        <w:t>“a” is a fixed coefficient, stated in the relevant table of adjustment data, representing the non-adjustable portion in contractual payments;</w:t>
      </w:r>
    </w:p>
    <w:p w14:paraId="36C881A7" w14:textId="77777777" w:rsidR="00310792" w:rsidRPr="001C401F" w:rsidRDefault="00310792" w:rsidP="00310792">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4522AA07" w14:textId="77777777" w:rsidR="00310792" w:rsidRPr="001C401F" w:rsidRDefault="00310792" w:rsidP="00310792">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5DE19786" w14:textId="77777777" w:rsidR="00310792" w:rsidRPr="001C401F" w:rsidRDefault="00310792" w:rsidP="00310792">
      <w:pPr>
        <w:spacing w:after="240"/>
      </w:pPr>
      <w:r w:rsidRPr="001C401F">
        <w:t>“Lo”, “Eo”, “Mo”, ... are the base cost indices or reference prices, expressed in the relevant currency of payment, each of which is applicable to the relevant tabulated cost element on the Base Date.</w:t>
      </w:r>
    </w:p>
    <w:p w14:paraId="327EC65F" w14:textId="77777777" w:rsidR="00310792" w:rsidRPr="001C401F" w:rsidRDefault="00310792" w:rsidP="00310792">
      <w:pPr>
        <w:spacing w:after="240"/>
      </w:pPr>
      <w:r w:rsidRPr="001C401F">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48D0A6C" w14:textId="77777777" w:rsidR="00310792" w:rsidRPr="001C401F" w:rsidRDefault="00310792" w:rsidP="00310792">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1D597E4" w14:textId="77777777" w:rsidR="00310792" w:rsidRPr="001C401F" w:rsidRDefault="00310792" w:rsidP="00310792">
      <w:pPr>
        <w:tabs>
          <w:tab w:val="left" w:pos="1080"/>
        </w:tabs>
        <w:suppressAutoHyphens/>
        <w:ind w:left="576"/>
        <w:rPr>
          <w:noProof/>
        </w:rPr>
      </w:pPr>
    </w:p>
    <w:p w14:paraId="2A30EAA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31A801EF" w14:textId="77777777" w:rsidR="00310792" w:rsidRPr="001C401F" w:rsidRDefault="00310792" w:rsidP="00310792">
      <w:pPr>
        <w:suppressAutoHyphens/>
        <w:ind w:left="540" w:hanging="567"/>
        <w:rPr>
          <w:noProof/>
        </w:rPr>
      </w:pPr>
    </w:p>
    <w:p w14:paraId="155EF6CF" w14:textId="77777777" w:rsidR="00310792" w:rsidRPr="001C401F" w:rsidRDefault="00310792" w:rsidP="00310792">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p w14:paraId="772F1386" w14:textId="77777777" w:rsidR="006B1AB5" w:rsidRDefault="006B1AB5">
      <w:pPr>
        <w:jc w:val="left"/>
        <w:rPr>
          <w:b/>
          <w:color w:val="000000" w:themeColor="text1"/>
          <w:sz w:val="28"/>
          <w:szCs w:val="28"/>
        </w:rPr>
      </w:pPr>
    </w:p>
    <w:p w14:paraId="640D01F3" w14:textId="77777777" w:rsidR="00D445CD" w:rsidRDefault="00D445CD">
      <w:pPr>
        <w:jc w:val="left"/>
        <w:rPr>
          <w:b/>
          <w:color w:val="000000" w:themeColor="text1"/>
          <w:sz w:val="28"/>
          <w:szCs w:val="28"/>
        </w:rPr>
      </w:pPr>
      <w:r>
        <w:rPr>
          <w:b/>
          <w:color w:val="000000" w:themeColor="text1"/>
          <w:sz w:val="28"/>
          <w:szCs w:val="28"/>
        </w:rPr>
        <w:br w:type="page"/>
      </w:r>
    </w:p>
    <w:p w14:paraId="6210B44C" w14:textId="77777777" w:rsidR="00D94404" w:rsidRPr="003261FD" w:rsidRDefault="00AB3D9C" w:rsidP="00F20AF4">
      <w:pPr>
        <w:spacing w:before="240" w:after="360"/>
        <w:jc w:val="center"/>
        <w:rPr>
          <w:b/>
          <w:color w:val="000000" w:themeColor="text1"/>
          <w:sz w:val="28"/>
          <w:szCs w:val="28"/>
        </w:rPr>
      </w:pPr>
      <w:r>
        <w:rPr>
          <w:b/>
          <w:color w:val="000000" w:themeColor="text1"/>
          <w:sz w:val="28"/>
          <w:szCs w:val="28"/>
        </w:rPr>
        <w:t>Table</w:t>
      </w:r>
      <w:r w:rsidRPr="003261FD">
        <w:rPr>
          <w:b/>
          <w:color w:val="000000" w:themeColor="text1"/>
          <w:sz w:val="28"/>
          <w:szCs w:val="28"/>
        </w:rPr>
        <w:t xml:space="preserve"> </w:t>
      </w:r>
      <w:r w:rsidR="006309F7" w:rsidRPr="003261FD">
        <w:rPr>
          <w:b/>
          <w:color w:val="000000" w:themeColor="text1"/>
          <w:sz w:val="28"/>
          <w:szCs w:val="28"/>
        </w:rPr>
        <w:t>of Adjustment Data</w:t>
      </w:r>
    </w:p>
    <w:p w14:paraId="35E1AC77" w14:textId="77777777"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DA21771" w14:textId="77777777" w:rsidR="006309F7" w:rsidRPr="003261FD" w:rsidRDefault="006309F7" w:rsidP="00F20AF4">
      <w:pPr>
        <w:pStyle w:val="TOCNumber1"/>
        <w:rPr>
          <w:color w:val="000000" w:themeColor="text1"/>
        </w:rPr>
      </w:pPr>
    </w:p>
    <w:p w14:paraId="3E6A0518" w14:textId="77777777" w:rsidR="006309F7" w:rsidRPr="003261FD" w:rsidRDefault="00D94404" w:rsidP="00F20AF4">
      <w:pPr>
        <w:pStyle w:val="SectionVHeading2"/>
        <w:rPr>
          <w:color w:val="000000" w:themeColor="text1"/>
          <w:lang w:val="en-US"/>
        </w:rPr>
      </w:pPr>
      <w:bookmarkStart w:id="780" w:name="_Toc333564280"/>
      <w:bookmarkStart w:id="781" w:name="_Toc13561903"/>
      <w:bookmarkStart w:id="782" w:name="_Toc25336039"/>
      <w:bookmarkStart w:id="783" w:name="_Hlk529957091"/>
      <w:r w:rsidRPr="003261FD">
        <w:rPr>
          <w:color w:val="000000" w:themeColor="text1"/>
          <w:lang w:val="en-US"/>
        </w:rPr>
        <w:t xml:space="preserve">Table A.  </w:t>
      </w:r>
      <w:r w:rsidR="006309F7" w:rsidRPr="003261FD">
        <w:rPr>
          <w:color w:val="000000" w:themeColor="text1"/>
          <w:lang w:val="en-US"/>
        </w:rPr>
        <w:t>Local Currency</w:t>
      </w:r>
      <w:bookmarkEnd w:id="780"/>
      <w:bookmarkEnd w:id="781"/>
      <w:bookmarkEnd w:id="78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14:paraId="4073A4D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045248A8"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63BA0DD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3B14BB7"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73B2932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14:paraId="24C5348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14:paraId="3C7D4A1B"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2D90BB9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247931CD"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14:paraId="587843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14:paraId="18CE6133"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14:paraId="74CEE8A7"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2F869DC0" w14:textId="77777777"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5A5E8E96" w14:textId="77777777"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78910766"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6ED5DE5F"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1DC0C857" w14:textId="77777777"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07D285C1"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14:paraId="3261EFEA"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14:paraId="723DC3B0"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14:paraId="4689356B" w14:textId="77777777"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14:paraId="18D314BA" w14:textId="77777777"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14:paraId="650E8539" w14:textId="77777777">
        <w:trPr>
          <w:cantSplit/>
        </w:trPr>
        <w:tc>
          <w:tcPr>
            <w:tcW w:w="1170" w:type="dxa"/>
            <w:tcBorders>
              <w:top w:val="single" w:sz="2" w:space="0" w:color="auto"/>
            </w:tcBorders>
          </w:tcPr>
          <w:p w14:paraId="40C03AA4" w14:textId="77777777"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14:paraId="299675AE"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14:paraId="0C2D4E5C" w14:textId="77777777"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14:paraId="4123D119" w14:textId="77777777"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16199655" w14:textId="77777777"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A90415" w14:textId="77777777"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14:paraId="7919D59D" w14:textId="77777777"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14:paraId="6F24D62D" w14:textId="77777777"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784" w:name="_Toc333564281"/>
      <w:bookmarkStart w:id="785" w:name="_Toc13561904"/>
      <w:bookmarkStart w:id="786" w:name="_Toc25336040"/>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784"/>
      <w:bookmarkEnd w:id="785"/>
      <w:bookmarkEnd w:id="786"/>
    </w:p>
    <w:p w14:paraId="73397D26" w14:textId="77777777"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14:paraId="17BFEF78"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7F82FDEE"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5F549FA6"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4C7D9DD0"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A1C0DBB"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1477840"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DDD2DBA" w14:textId="77777777"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14:paraId="093029CA" w14:textId="77777777"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14:paraId="7B6C1752" w14:textId="77777777">
        <w:trPr>
          <w:tblHeader/>
        </w:trPr>
        <w:tc>
          <w:tcPr>
            <w:tcW w:w="857" w:type="dxa"/>
            <w:tcBorders>
              <w:top w:val="single" w:sz="18" w:space="0" w:color="auto"/>
              <w:left w:val="single" w:sz="2" w:space="0" w:color="auto"/>
              <w:bottom w:val="single" w:sz="2" w:space="0" w:color="auto"/>
              <w:right w:val="single" w:sz="2" w:space="0" w:color="auto"/>
            </w:tcBorders>
          </w:tcPr>
          <w:p w14:paraId="39529434" w14:textId="77777777"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00C5EEA" w14:textId="77777777"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65A2108C"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1561A706"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E5154B0" w14:textId="77777777"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712AD706" w14:textId="77777777"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14:paraId="13880163"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14:paraId="63A9DE59" w14:textId="77777777" w:rsidR="006309F7" w:rsidRPr="003261FD" w:rsidRDefault="006309F7" w:rsidP="00F20AF4">
            <w:pPr>
              <w:tabs>
                <w:tab w:val="left" w:pos="706"/>
              </w:tabs>
              <w:suppressAutoHyphens/>
              <w:spacing w:before="40" w:after="40"/>
              <w:rPr>
                <w:b/>
                <w:bCs/>
                <w:iCs/>
                <w:color w:val="000000" w:themeColor="text1"/>
                <w:sz w:val="18"/>
              </w:rPr>
            </w:pPr>
          </w:p>
          <w:p w14:paraId="06C3DCB2"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14:paraId="22F63C68" w14:textId="77777777" w:rsidR="006309F7" w:rsidRPr="003261FD" w:rsidRDefault="006309F7" w:rsidP="00F20AF4">
            <w:pPr>
              <w:tabs>
                <w:tab w:val="left" w:pos="706"/>
              </w:tabs>
              <w:suppressAutoHyphens/>
              <w:spacing w:before="40" w:after="40"/>
              <w:rPr>
                <w:b/>
                <w:bCs/>
                <w:iCs/>
                <w:color w:val="000000" w:themeColor="text1"/>
                <w:sz w:val="18"/>
              </w:rPr>
            </w:pPr>
          </w:p>
          <w:p w14:paraId="5B782DE8"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14:paraId="2C860C1A" w14:textId="77777777" w:rsidR="006309F7" w:rsidRPr="003261FD" w:rsidRDefault="006309F7" w:rsidP="00F20AF4">
            <w:pPr>
              <w:tabs>
                <w:tab w:val="left" w:pos="706"/>
              </w:tabs>
              <w:suppressAutoHyphens/>
              <w:spacing w:before="40" w:after="40"/>
              <w:rPr>
                <w:b/>
                <w:bCs/>
                <w:iCs/>
                <w:color w:val="000000" w:themeColor="text1"/>
                <w:sz w:val="18"/>
              </w:rPr>
            </w:pPr>
          </w:p>
          <w:p w14:paraId="2D8B0DB9"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14:paraId="4A9A4899" w14:textId="77777777" w:rsidR="006309F7" w:rsidRPr="003261FD" w:rsidRDefault="006309F7" w:rsidP="00F20AF4">
            <w:pPr>
              <w:tabs>
                <w:tab w:val="left" w:pos="706"/>
              </w:tabs>
              <w:suppressAutoHyphens/>
              <w:spacing w:before="40" w:after="40"/>
              <w:rPr>
                <w:b/>
                <w:bCs/>
                <w:iCs/>
                <w:color w:val="000000" w:themeColor="text1"/>
                <w:sz w:val="18"/>
              </w:rPr>
            </w:pPr>
          </w:p>
          <w:p w14:paraId="1BDFFFFC" w14:textId="77777777"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14:paraId="612A537B" w14:textId="77777777">
        <w:trPr>
          <w:tblHeader/>
        </w:trPr>
        <w:tc>
          <w:tcPr>
            <w:tcW w:w="857" w:type="dxa"/>
            <w:tcBorders>
              <w:top w:val="single" w:sz="2" w:space="0" w:color="auto"/>
            </w:tcBorders>
          </w:tcPr>
          <w:p w14:paraId="7CC7AE81" w14:textId="77777777"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14:paraId="137E85AC" w14:textId="77777777"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14:paraId="77DAE63B" w14:textId="77777777"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14:paraId="23BF61F7" w14:textId="77777777"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14:paraId="001E1661" w14:textId="77777777"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D4D2BF5" w14:textId="77777777"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14:paraId="349C09A2" w14:textId="77777777"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14:paraId="2FD18866" w14:textId="77777777"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bookmarkEnd w:id="783"/>
    <w:p w14:paraId="146A8E6B" w14:textId="77777777"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787" w:name="_Toc333564282"/>
      <w:bookmarkStart w:id="788" w:name="_Toc13561905"/>
      <w:bookmarkStart w:id="789" w:name="_Toc25336041"/>
      <w:r w:rsidR="00D94404" w:rsidRPr="003261FD">
        <w:rPr>
          <w:color w:val="000000" w:themeColor="text1"/>
          <w:lang w:val="en-US"/>
        </w:rPr>
        <w:t xml:space="preserve">Table C.  </w:t>
      </w:r>
      <w:r w:rsidRPr="003261FD">
        <w:rPr>
          <w:color w:val="000000" w:themeColor="text1"/>
          <w:lang w:val="en-US"/>
        </w:rPr>
        <w:t>Summary of Payment Currencies</w:t>
      </w:r>
      <w:bookmarkEnd w:id="787"/>
      <w:bookmarkEnd w:id="788"/>
      <w:bookmarkEnd w:id="789"/>
    </w:p>
    <w:p w14:paraId="56E65EC9" w14:textId="77777777"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14:paraId="5ECF1C89" w14:textId="77777777"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A54DC2" w:rsidRPr="003261FD">
        <w:rPr>
          <w:rFonts w:ascii="Times New Roman" w:hAnsi="Times New Roman"/>
          <w:b w:val="0"/>
          <w:color w:val="000000" w:themeColor="text1"/>
        </w:rPr>
        <w:t>….</w:t>
      </w:r>
      <w:r w:rsidR="00A54DC2" w:rsidRPr="003261FD">
        <w:rPr>
          <w:rFonts w:ascii="Times New Roman" w:hAnsi="Times New Roman"/>
          <w:b w:val="0"/>
          <w:iCs/>
          <w:color w:val="000000" w:themeColor="text1"/>
        </w:rPr>
        <w:t xml:space="preserve"> [</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14:paraId="48FD3F7D" w14:textId="77777777" w:rsidTr="0000387F">
        <w:tc>
          <w:tcPr>
            <w:tcW w:w="1800" w:type="dxa"/>
            <w:tcBorders>
              <w:top w:val="single" w:sz="18" w:space="0" w:color="auto"/>
              <w:left w:val="single" w:sz="18" w:space="0" w:color="auto"/>
              <w:bottom w:val="single" w:sz="18" w:space="0" w:color="auto"/>
              <w:right w:val="single" w:sz="18" w:space="0" w:color="auto"/>
            </w:tcBorders>
          </w:tcPr>
          <w:p w14:paraId="4A86939A" w14:textId="77777777" w:rsidR="006309F7" w:rsidRPr="003261FD" w:rsidRDefault="006309F7" w:rsidP="00F20AF4">
            <w:pPr>
              <w:keepNext/>
              <w:keepLines/>
              <w:suppressAutoHyphens/>
              <w:spacing w:after="40"/>
              <w:jc w:val="center"/>
              <w:rPr>
                <w:b/>
                <w:bCs/>
                <w:iCs/>
                <w:color w:val="000000" w:themeColor="text1"/>
              </w:rPr>
            </w:pPr>
          </w:p>
          <w:p w14:paraId="27D9610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14:paraId="596AFF9C"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14:paraId="78DCEFDD"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EEAFC94"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14:paraId="27E88705"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14:paraId="1E9088B6"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29D962F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14:paraId="13B59391"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14:paraId="37EAD740"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7508738"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14:paraId="7760486E"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14:paraId="43C7A30A" w14:textId="77777777"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14:paraId="5CC692DE" w14:textId="77777777"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14:paraId="63EAFE35" w14:textId="77777777"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14:paraId="36798D61"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14:paraId="70319C73"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3A4BDC4B"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14:paraId="0B4EEE1C"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14:paraId="6E1158DF" w14:textId="77777777"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14:paraId="2A8B65C3"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40CBC255"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0992D510" w14:textId="77777777" w:rsidTr="0000387F">
        <w:tc>
          <w:tcPr>
            <w:tcW w:w="1800" w:type="dxa"/>
            <w:tcBorders>
              <w:top w:val="single" w:sz="18" w:space="0" w:color="auto"/>
              <w:left w:val="single" w:sz="18" w:space="0" w:color="auto"/>
              <w:bottom w:val="single" w:sz="18" w:space="0" w:color="auto"/>
              <w:right w:val="single" w:sz="18" w:space="0" w:color="auto"/>
            </w:tcBorders>
          </w:tcPr>
          <w:p w14:paraId="49273475" w14:textId="77777777"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14:paraId="00145A5A" w14:textId="77777777"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14:paraId="27DAED1D" w14:textId="77777777"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4C730C7" w14:textId="77777777"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38A70F18" w14:textId="77777777"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7BFAEC86" w14:textId="77777777"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450C498" w14:textId="77777777" w:rsidR="006309F7" w:rsidRPr="003261FD" w:rsidRDefault="006309F7" w:rsidP="00E04F2C">
            <w:pPr>
              <w:keepNext/>
              <w:keepLines/>
              <w:tabs>
                <w:tab w:val="decimal" w:pos="735"/>
              </w:tabs>
              <w:suppressAutoHyphens/>
              <w:rPr>
                <w:b/>
                <w:bCs/>
                <w:iCs/>
                <w:color w:val="000000" w:themeColor="text1"/>
              </w:rPr>
            </w:pPr>
          </w:p>
        </w:tc>
      </w:tr>
      <w:tr w:rsidR="00383B05" w:rsidRPr="003261FD" w14:paraId="6C41DC51" w14:textId="77777777" w:rsidTr="0000387F">
        <w:tc>
          <w:tcPr>
            <w:tcW w:w="1800" w:type="dxa"/>
            <w:tcBorders>
              <w:top w:val="single" w:sz="18" w:space="0" w:color="auto"/>
              <w:left w:val="single" w:sz="18" w:space="0" w:color="auto"/>
              <w:bottom w:val="single" w:sz="18" w:space="0" w:color="auto"/>
              <w:right w:val="single" w:sz="18" w:space="0" w:color="auto"/>
            </w:tcBorders>
          </w:tcPr>
          <w:p w14:paraId="6104721F"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14:paraId="029AE8A8"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0BDC1CE6"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64D48F3"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2DF44EE3"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10832309"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1E3D3D2" w14:textId="77777777" w:rsidR="006309F7" w:rsidRPr="003261FD" w:rsidRDefault="006309F7" w:rsidP="00E04F2C">
            <w:pPr>
              <w:tabs>
                <w:tab w:val="decimal" w:pos="735"/>
              </w:tabs>
              <w:suppressAutoHyphens/>
              <w:rPr>
                <w:b/>
                <w:bCs/>
                <w:iCs/>
                <w:color w:val="000000" w:themeColor="text1"/>
              </w:rPr>
            </w:pPr>
          </w:p>
        </w:tc>
      </w:tr>
      <w:tr w:rsidR="00383B05" w:rsidRPr="003261FD" w14:paraId="6F3884FD" w14:textId="77777777" w:rsidTr="0000387F">
        <w:tc>
          <w:tcPr>
            <w:tcW w:w="1800" w:type="dxa"/>
            <w:tcBorders>
              <w:top w:val="single" w:sz="18" w:space="0" w:color="auto"/>
              <w:left w:val="single" w:sz="18" w:space="0" w:color="auto"/>
              <w:bottom w:val="single" w:sz="18" w:space="0" w:color="auto"/>
              <w:right w:val="single" w:sz="18" w:space="0" w:color="auto"/>
            </w:tcBorders>
          </w:tcPr>
          <w:p w14:paraId="35ADFA63" w14:textId="77777777"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14:paraId="6E6B79DC" w14:textId="77777777"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14:paraId="2C2EDB38" w14:textId="77777777"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14:paraId="1C9CB535" w14:textId="77777777"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14:paraId="42E07F21" w14:textId="77777777"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14:paraId="3979FCC4"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17E2B4A3" w14:textId="77777777" w:rsidR="006309F7" w:rsidRPr="003261FD" w:rsidRDefault="006309F7" w:rsidP="00E04F2C">
            <w:pPr>
              <w:tabs>
                <w:tab w:val="decimal" w:pos="735"/>
              </w:tabs>
              <w:suppressAutoHyphens/>
              <w:rPr>
                <w:b/>
                <w:bCs/>
                <w:iCs/>
                <w:color w:val="000000" w:themeColor="text1"/>
              </w:rPr>
            </w:pPr>
          </w:p>
        </w:tc>
      </w:tr>
      <w:tr w:rsidR="00383B05" w:rsidRPr="003261FD" w14:paraId="5269C2D9" w14:textId="77777777" w:rsidTr="0000387F">
        <w:tc>
          <w:tcPr>
            <w:tcW w:w="1800" w:type="dxa"/>
            <w:tcBorders>
              <w:top w:val="single" w:sz="18" w:space="0" w:color="auto"/>
              <w:left w:val="single" w:sz="18" w:space="0" w:color="auto"/>
              <w:bottom w:val="single" w:sz="18" w:space="0" w:color="auto"/>
              <w:right w:val="single" w:sz="18" w:space="0" w:color="auto"/>
            </w:tcBorders>
          </w:tcPr>
          <w:p w14:paraId="6652CB7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14:paraId="11541090" w14:textId="77777777" w:rsidR="006309F7" w:rsidRPr="003261FD" w:rsidRDefault="006309F7" w:rsidP="00E04F2C">
            <w:pPr>
              <w:suppressAutoHyphens/>
              <w:rPr>
                <w:b/>
                <w:bCs/>
                <w:iCs/>
                <w:color w:val="000000" w:themeColor="text1"/>
              </w:rPr>
            </w:pPr>
          </w:p>
          <w:p w14:paraId="610C1B9C"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288C0B76"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1FA074E7"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9B17CE2" w14:textId="77777777"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14:paraId="5910E86E" w14:textId="77777777"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14:paraId="78B1A73D" w14:textId="77777777"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14:paraId="0190B9E6" w14:textId="77777777" w:rsidTr="0000387F">
        <w:tc>
          <w:tcPr>
            <w:tcW w:w="1800" w:type="dxa"/>
            <w:tcBorders>
              <w:top w:val="single" w:sz="18" w:space="0" w:color="auto"/>
              <w:left w:val="single" w:sz="18" w:space="0" w:color="auto"/>
              <w:bottom w:val="single" w:sz="18" w:space="0" w:color="auto"/>
              <w:right w:val="single" w:sz="18" w:space="0" w:color="auto"/>
            </w:tcBorders>
          </w:tcPr>
          <w:p w14:paraId="3E64EA0E" w14:textId="77777777"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14:paraId="4073F227" w14:textId="77777777"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14:paraId="3B1D9E8E" w14:textId="77777777" w:rsidR="006309F7" w:rsidRPr="00FE0607" w:rsidRDefault="006309F7" w:rsidP="00E04F2C">
            <w:pPr>
              <w:tabs>
                <w:tab w:val="decimal" w:pos="615"/>
              </w:tabs>
              <w:suppressAutoHyphens/>
              <w:rPr>
                <w:b/>
                <w:bCs/>
                <w:i/>
                <w:iCs/>
                <w:color w:val="000000" w:themeColor="text1"/>
              </w:rPr>
            </w:pPr>
          </w:p>
          <w:p w14:paraId="7A588600" w14:textId="77777777"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11994BA" w14:textId="77777777"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14:paraId="3D6B7E9C" w14:textId="77777777" w:rsidR="006309F7" w:rsidRPr="00FE0607" w:rsidRDefault="006309F7" w:rsidP="00E04F2C">
            <w:pPr>
              <w:tabs>
                <w:tab w:val="decimal" w:pos="735"/>
              </w:tabs>
              <w:suppressAutoHyphens/>
              <w:rPr>
                <w:b/>
                <w:bCs/>
                <w:i/>
                <w:iCs/>
                <w:color w:val="000000" w:themeColor="text1"/>
                <w:u w:val="single"/>
              </w:rPr>
            </w:pPr>
          </w:p>
          <w:p w14:paraId="5FE4F4BF" w14:textId="77777777"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D8E2790" w14:textId="77777777" w:rsidR="006309F7" w:rsidRPr="003261FD" w:rsidRDefault="006309F7" w:rsidP="00E04F2C">
            <w:pPr>
              <w:tabs>
                <w:tab w:val="decimal" w:pos="735"/>
              </w:tabs>
              <w:suppressAutoHyphens/>
              <w:rPr>
                <w:b/>
                <w:bCs/>
                <w:iCs/>
                <w:color w:val="000000" w:themeColor="text1"/>
              </w:rPr>
            </w:pPr>
          </w:p>
        </w:tc>
      </w:tr>
      <w:tr w:rsidR="00383B05" w:rsidRPr="003261FD" w14:paraId="07C48915" w14:textId="77777777" w:rsidTr="0000387F">
        <w:tc>
          <w:tcPr>
            <w:tcW w:w="1800" w:type="dxa"/>
            <w:tcBorders>
              <w:top w:val="single" w:sz="18" w:space="0" w:color="auto"/>
              <w:left w:val="single" w:sz="18" w:space="0" w:color="auto"/>
              <w:bottom w:val="single" w:sz="18" w:space="0" w:color="auto"/>
              <w:right w:val="single" w:sz="18" w:space="0" w:color="auto"/>
            </w:tcBorders>
          </w:tcPr>
          <w:p w14:paraId="28386654" w14:textId="77777777"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14:paraId="16BA59B8" w14:textId="77777777"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14:paraId="0610A57A" w14:textId="77777777"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14:paraId="47A8E8F0" w14:textId="77777777" w:rsidR="006309F7" w:rsidRPr="003261FD" w:rsidRDefault="006309F7" w:rsidP="00E04F2C">
            <w:pPr>
              <w:tabs>
                <w:tab w:val="decimal" w:pos="735"/>
              </w:tabs>
              <w:suppressAutoHyphens/>
              <w:rPr>
                <w:b/>
                <w:bCs/>
                <w:iCs/>
                <w:color w:val="000000" w:themeColor="text1"/>
              </w:rPr>
            </w:pPr>
          </w:p>
          <w:p w14:paraId="35FD1671" w14:textId="77777777"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14:paraId="4952C7B7" w14:textId="77777777" w:rsidR="006309F7" w:rsidRPr="003261FD" w:rsidRDefault="006309F7" w:rsidP="00E04F2C">
            <w:pPr>
              <w:tabs>
                <w:tab w:val="decimal" w:pos="735"/>
              </w:tabs>
              <w:suppressAutoHyphens/>
              <w:rPr>
                <w:b/>
                <w:bCs/>
                <w:iCs/>
                <w:color w:val="000000" w:themeColor="text1"/>
              </w:rPr>
            </w:pPr>
          </w:p>
        </w:tc>
      </w:tr>
    </w:tbl>
    <w:p w14:paraId="19CB96B0" w14:textId="77777777"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14:paraId="3260B049" w14:textId="77777777" w:rsidR="00E047E6" w:rsidRPr="003261FD" w:rsidRDefault="00E047E6" w:rsidP="00F20AF4">
      <w:pPr>
        <w:keepNext/>
        <w:keepLines/>
        <w:suppressAutoHyphens/>
        <w:spacing w:before="240" w:after="360"/>
        <w:jc w:val="center"/>
        <w:rPr>
          <w:b/>
          <w:color w:val="000000" w:themeColor="text1"/>
          <w:sz w:val="28"/>
        </w:rPr>
      </w:pPr>
    </w:p>
    <w:p w14:paraId="4257ABE6" w14:textId="77777777"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14:paraId="386A660E" w14:textId="77777777"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14:paraId="64D9F635" w14:textId="77777777"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ab/>
        <w:t>___________</w:t>
      </w:r>
      <w:r w:rsidRPr="003261FD">
        <w:rPr>
          <w:color w:val="000000" w:themeColor="text1"/>
        </w:rPr>
        <w:t xml:space="preserve"> </w:t>
      </w:r>
      <w:r w:rsidRPr="003261FD">
        <w:rPr>
          <w:i/>
          <w:color w:val="000000" w:themeColor="text1"/>
          <w:sz w:val="20"/>
        </w:rPr>
        <w:t xml:space="preserve">[insert name of Section of the Works] </w:t>
      </w:r>
    </w:p>
    <w:p w14:paraId="18C74844" w14:textId="77777777"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14:paraId="44F61D6B" w14:textId="77777777">
        <w:tc>
          <w:tcPr>
            <w:tcW w:w="4680" w:type="dxa"/>
            <w:tcBorders>
              <w:top w:val="double" w:sz="6" w:space="0" w:color="auto"/>
              <w:left w:val="double" w:sz="6" w:space="0" w:color="auto"/>
            </w:tcBorders>
          </w:tcPr>
          <w:p w14:paraId="302C1998"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14:paraId="26DE9B3C" w14:textId="77777777"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14:paraId="63D9CBD7" w14:textId="77777777">
        <w:tc>
          <w:tcPr>
            <w:tcW w:w="4680" w:type="dxa"/>
            <w:tcBorders>
              <w:top w:val="single" w:sz="6" w:space="0" w:color="auto"/>
              <w:left w:val="double" w:sz="6" w:space="0" w:color="auto"/>
            </w:tcBorders>
          </w:tcPr>
          <w:p w14:paraId="30D37CC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3C67594E" w14:textId="77777777" w:rsidR="00E11E42" w:rsidRPr="003261FD" w:rsidRDefault="00E11E42" w:rsidP="00FD616E">
            <w:pPr>
              <w:suppressAutoHyphens/>
              <w:spacing w:before="40" w:after="40"/>
              <w:rPr>
                <w:color w:val="000000" w:themeColor="text1"/>
              </w:rPr>
            </w:pPr>
          </w:p>
        </w:tc>
      </w:tr>
      <w:tr w:rsidR="00383B05" w:rsidRPr="003261FD" w14:paraId="3AF7EB2A" w14:textId="77777777">
        <w:tc>
          <w:tcPr>
            <w:tcW w:w="4680" w:type="dxa"/>
            <w:tcBorders>
              <w:top w:val="single" w:sz="6" w:space="0" w:color="auto"/>
              <w:left w:val="double" w:sz="6" w:space="0" w:color="auto"/>
            </w:tcBorders>
          </w:tcPr>
          <w:p w14:paraId="356DF463"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5645486A" w14:textId="77777777" w:rsidR="00E11E42" w:rsidRPr="003261FD" w:rsidRDefault="00E11E42" w:rsidP="00FD616E">
            <w:pPr>
              <w:suppressAutoHyphens/>
              <w:spacing w:before="40" w:after="40"/>
              <w:rPr>
                <w:color w:val="000000" w:themeColor="text1"/>
              </w:rPr>
            </w:pPr>
          </w:p>
        </w:tc>
      </w:tr>
      <w:tr w:rsidR="00383B05" w:rsidRPr="003261FD" w14:paraId="34E5BBCB" w14:textId="77777777">
        <w:tc>
          <w:tcPr>
            <w:tcW w:w="4680" w:type="dxa"/>
            <w:tcBorders>
              <w:top w:val="single" w:sz="6" w:space="0" w:color="auto"/>
              <w:left w:val="double" w:sz="6" w:space="0" w:color="auto"/>
            </w:tcBorders>
          </w:tcPr>
          <w:p w14:paraId="5405903C"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14:paraId="747B2FCD" w14:textId="77777777" w:rsidR="00E11E42" w:rsidRPr="003261FD" w:rsidRDefault="00E11E42" w:rsidP="00FD616E">
            <w:pPr>
              <w:suppressAutoHyphens/>
              <w:spacing w:before="40" w:after="40"/>
              <w:rPr>
                <w:color w:val="000000" w:themeColor="text1"/>
              </w:rPr>
            </w:pPr>
          </w:p>
        </w:tc>
      </w:tr>
      <w:tr w:rsidR="00383B05" w:rsidRPr="003261FD" w14:paraId="14745D09" w14:textId="77777777" w:rsidTr="00DE21E1">
        <w:tc>
          <w:tcPr>
            <w:tcW w:w="4680" w:type="dxa"/>
            <w:tcBorders>
              <w:top w:val="single" w:sz="6" w:space="0" w:color="auto"/>
              <w:left w:val="double" w:sz="6" w:space="0" w:color="auto"/>
              <w:bottom w:val="single" w:sz="6" w:space="0" w:color="auto"/>
            </w:tcBorders>
          </w:tcPr>
          <w:p w14:paraId="6C621902" w14:textId="77777777"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0A665FC2" w14:textId="77777777" w:rsidR="00E11E42" w:rsidRPr="003261FD" w:rsidRDefault="00E11E42" w:rsidP="00FD616E">
            <w:pPr>
              <w:suppressAutoHyphens/>
              <w:spacing w:before="40" w:after="40"/>
              <w:rPr>
                <w:color w:val="000000" w:themeColor="text1"/>
              </w:rPr>
            </w:pPr>
          </w:p>
        </w:tc>
      </w:tr>
      <w:tr w:rsidR="00383B05" w:rsidRPr="003261FD" w14:paraId="1A713EB6" w14:textId="77777777" w:rsidTr="00FD616E">
        <w:tc>
          <w:tcPr>
            <w:tcW w:w="4680" w:type="dxa"/>
            <w:tcBorders>
              <w:top w:val="single" w:sz="6" w:space="0" w:color="auto"/>
              <w:left w:val="double" w:sz="6" w:space="0" w:color="auto"/>
              <w:bottom w:val="single" w:sz="6" w:space="0" w:color="auto"/>
            </w:tcBorders>
          </w:tcPr>
          <w:p w14:paraId="4F21E7A7" w14:textId="77777777"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62C0D326" w14:textId="77777777"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14:paraId="057F80CC" w14:textId="77777777" w:rsidR="00E11E42" w:rsidRPr="003261FD" w:rsidRDefault="00E11E42" w:rsidP="00F20AF4">
      <w:pPr>
        <w:suppressAutoHyphens/>
        <w:rPr>
          <w:color w:val="000000" w:themeColor="text1"/>
        </w:rPr>
      </w:pPr>
    </w:p>
    <w:p w14:paraId="077CB9D3" w14:textId="77777777"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14:paraId="0C667CD1" w14:textId="77777777">
        <w:trPr>
          <w:trHeight w:val="900"/>
        </w:trPr>
        <w:tc>
          <w:tcPr>
            <w:tcW w:w="9198" w:type="dxa"/>
            <w:vAlign w:val="center"/>
          </w:tcPr>
          <w:p w14:paraId="56F19178" w14:textId="77777777" w:rsidR="006309F7" w:rsidRPr="003261FD" w:rsidRDefault="006309F7" w:rsidP="00F20AF4">
            <w:pPr>
              <w:pStyle w:val="SectionVHeader"/>
              <w:spacing w:before="160" w:after="160"/>
              <w:rPr>
                <w:i/>
                <w:color w:val="000000" w:themeColor="text1"/>
                <w:lang w:val="en-US"/>
              </w:rPr>
            </w:pPr>
            <w:bookmarkStart w:id="790" w:name="_Toc163966135"/>
            <w:bookmarkStart w:id="791" w:name="_Toc333564283"/>
            <w:bookmarkStart w:id="792" w:name="_Toc13561906"/>
            <w:bookmarkStart w:id="793" w:name="_Toc25336042"/>
            <w:bookmarkEnd w:id="773"/>
            <w:r w:rsidRPr="003261FD">
              <w:rPr>
                <w:color w:val="000000" w:themeColor="text1"/>
                <w:lang w:val="en-US"/>
              </w:rPr>
              <w:t>Bill of Quantities</w:t>
            </w:r>
            <w:bookmarkEnd w:id="790"/>
            <w:bookmarkEnd w:id="791"/>
            <w:bookmarkEnd w:id="792"/>
            <w:bookmarkEnd w:id="793"/>
          </w:p>
        </w:tc>
      </w:tr>
    </w:tbl>
    <w:p w14:paraId="52CF17B2" w14:textId="77777777" w:rsidR="007E46F2" w:rsidRPr="003261FD" w:rsidRDefault="007E46F2" w:rsidP="007E46F2">
      <w:pPr>
        <w:jc w:val="center"/>
        <w:rPr>
          <w:sz w:val="28"/>
          <w:szCs w:val="20"/>
        </w:rPr>
      </w:pPr>
      <w:bookmarkStart w:id="794" w:name="_Toc333564284"/>
      <w:r w:rsidRPr="003261FD">
        <w:rPr>
          <w:sz w:val="28"/>
          <w:szCs w:val="20"/>
        </w:rPr>
        <w:t xml:space="preserve">Notes for Preparing a Bill of Quantities </w:t>
      </w:r>
    </w:p>
    <w:p w14:paraId="6DCCE339" w14:textId="77777777" w:rsidR="007E46F2" w:rsidRPr="003261FD" w:rsidRDefault="007E46F2" w:rsidP="007E46F2">
      <w:pPr>
        <w:jc w:val="center"/>
        <w:rPr>
          <w:sz w:val="28"/>
          <w:szCs w:val="20"/>
        </w:rPr>
      </w:pPr>
    </w:p>
    <w:p w14:paraId="6836008F" w14:textId="77777777"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14:paraId="7AC05BB7" w14:textId="77777777" w:rsidR="007E46F2" w:rsidRPr="003261FD" w:rsidRDefault="007E46F2" w:rsidP="007E46F2">
      <w:pPr>
        <w:suppressAutoHyphens/>
        <w:spacing w:after="120"/>
        <w:rPr>
          <w:b/>
          <w:bCs/>
          <w:szCs w:val="20"/>
        </w:rPr>
      </w:pPr>
      <w:r w:rsidRPr="003261FD">
        <w:rPr>
          <w:b/>
          <w:bCs/>
          <w:szCs w:val="20"/>
        </w:rPr>
        <w:t>Objectives</w:t>
      </w:r>
    </w:p>
    <w:p w14:paraId="408B7FA7" w14:textId="77777777" w:rsidR="007E46F2" w:rsidRPr="003261FD" w:rsidRDefault="007E46F2" w:rsidP="007E46F2">
      <w:pPr>
        <w:suppressAutoHyphens/>
        <w:spacing w:after="120"/>
        <w:rPr>
          <w:szCs w:val="20"/>
        </w:rPr>
      </w:pPr>
      <w:r w:rsidRPr="003261FD">
        <w:rPr>
          <w:szCs w:val="20"/>
        </w:rPr>
        <w:t>The objectives of the Bill of Quantities are</w:t>
      </w:r>
    </w:p>
    <w:p w14:paraId="42AD1364" w14:textId="77777777"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14:paraId="04CDC87C" w14:textId="77777777"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14:paraId="6590F8C3" w14:textId="77777777"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5A44821" w14:textId="77777777" w:rsidR="007E46F2" w:rsidRPr="003261FD" w:rsidRDefault="007E46F2" w:rsidP="007E46F2">
      <w:pPr>
        <w:suppressAutoHyphens/>
        <w:spacing w:after="120"/>
        <w:rPr>
          <w:szCs w:val="20"/>
        </w:rPr>
      </w:pPr>
      <w:r w:rsidRPr="003261FD">
        <w:rPr>
          <w:b/>
          <w:szCs w:val="20"/>
        </w:rPr>
        <w:t>Content</w:t>
      </w:r>
    </w:p>
    <w:p w14:paraId="0A6FD410" w14:textId="77777777" w:rsidR="007E46F2" w:rsidRPr="003261FD" w:rsidRDefault="007E46F2" w:rsidP="007E46F2">
      <w:pPr>
        <w:suppressAutoHyphens/>
        <w:spacing w:after="120"/>
        <w:rPr>
          <w:szCs w:val="20"/>
        </w:rPr>
      </w:pPr>
      <w:r w:rsidRPr="003261FD">
        <w:rPr>
          <w:szCs w:val="20"/>
        </w:rPr>
        <w:t>The Bill of Quantities should be divided generally into the following sections:</w:t>
      </w:r>
    </w:p>
    <w:p w14:paraId="7F271485" w14:textId="77777777" w:rsidR="007E46F2" w:rsidRPr="003261FD" w:rsidRDefault="007E46F2" w:rsidP="007E46F2">
      <w:pPr>
        <w:suppressAutoHyphens/>
        <w:spacing w:after="120"/>
        <w:rPr>
          <w:szCs w:val="20"/>
        </w:rPr>
      </w:pPr>
      <w:r w:rsidRPr="003261FD">
        <w:rPr>
          <w:szCs w:val="20"/>
        </w:rPr>
        <w:t>(a)</w:t>
      </w:r>
      <w:r w:rsidRPr="003261FD">
        <w:rPr>
          <w:szCs w:val="20"/>
        </w:rPr>
        <w:tab/>
        <w:t>Preamble;</w:t>
      </w:r>
    </w:p>
    <w:p w14:paraId="194B20B0" w14:textId="77777777"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14:paraId="7231C8D7" w14:textId="77777777" w:rsidR="007E46F2" w:rsidRPr="003261FD" w:rsidRDefault="007E46F2" w:rsidP="007E46F2">
      <w:pPr>
        <w:suppressAutoHyphens/>
        <w:spacing w:after="120"/>
        <w:rPr>
          <w:szCs w:val="20"/>
        </w:rPr>
      </w:pPr>
      <w:r w:rsidRPr="003261FD">
        <w:rPr>
          <w:szCs w:val="20"/>
        </w:rPr>
        <w:t>(c)</w:t>
      </w:r>
      <w:r w:rsidRPr="003261FD">
        <w:rPr>
          <w:szCs w:val="20"/>
        </w:rPr>
        <w:tab/>
        <w:t>Daywork Schedule; and</w:t>
      </w:r>
    </w:p>
    <w:p w14:paraId="7AF2D630" w14:textId="77777777" w:rsidR="007E46F2" w:rsidRPr="003261FD" w:rsidRDefault="007E46F2" w:rsidP="007E46F2">
      <w:pPr>
        <w:suppressAutoHyphens/>
        <w:spacing w:after="120"/>
        <w:rPr>
          <w:szCs w:val="20"/>
        </w:rPr>
      </w:pPr>
      <w:r w:rsidRPr="003261FD">
        <w:rPr>
          <w:szCs w:val="20"/>
        </w:rPr>
        <w:t>(d)</w:t>
      </w:r>
      <w:r w:rsidRPr="003261FD">
        <w:rPr>
          <w:szCs w:val="20"/>
        </w:rPr>
        <w:tab/>
        <w:t>Summary.</w:t>
      </w:r>
    </w:p>
    <w:p w14:paraId="510FF9D4" w14:textId="77777777" w:rsidR="007E46F2" w:rsidRPr="003261FD" w:rsidRDefault="007E46F2" w:rsidP="007E46F2">
      <w:pPr>
        <w:suppressAutoHyphens/>
        <w:spacing w:after="120"/>
        <w:rPr>
          <w:szCs w:val="20"/>
        </w:rPr>
      </w:pPr>
      <w:r w:rsidRPr="003261FD">
        <w:rPr>
          <w:b/>
          <w:szCs w:val="20"/>
        </w:rPr>
        <w:t>Preamble</w:t>
      </w:r>
    </w:p>
    <w:p w14:paraId="6CF026BC" w14:textId="77777777" w:rsidR="007E46F2" w:rsidRPr="003261FD" w:rsidRDefault="007E46F2" w:rsidP="007E46F2">
      <w:pPr>
        <w:suppressAutoHyphens/>
        <w:spacing w:after="120"/>
        <w:rPr>
          <w:szCs w:val="20"/>
        </w:rPr>
      </w:pPr>
      <w:r w:rsidRPr="003261FD">
        <w:rPr>
          <w:szCs w:val="20"/>
        </w:rPr>
        <w:t xml:space="preserve">The Preamble should indicate the inclusiveness of the unit </w:t>
      </w:r>
      <w:r w:rsidR="00A54DC2" w:rsidRPr="003261FD">
        <w:rPr>
          <w:szCs w:val="20"/>
        </w:rPr>
        <w:t>prices and</w:t>
      </w:r>
      <w:r w:rsidRPr="003261FD">
        <w:rPr>
          <w:szCs w:val="20"/>
        </w:rPr>
        <w:t xml:space="preserve"> should state the methods of measurement that have been adopted in the preparation of the Bill of Quantities and that are to be used for the measurement of any part of the Works.</w:t>
      </w:r>
    </w:p>
    <w:p w14:paraId="540AE9A4" w14:textId="77777777" w:rsidR="007E46F2" w:rsidRPr="003261FD" w:rsidRDefault="007E46F2" w:rsidP="007E46F2">
      <w:pPr>
        <w:suppressAutoHyphens/>
        <w:spacing w:after="120"/>
        <w:rPr>
          <w:szCs w:val="20"/>
        </w:rPr>
      </w:pPr>
      <w:r w:rsidRPr="003261FD">
        <w:rPr>
          <w:b/>
          <w:szCs w:val="20"/>
        </w:rPr>
        <w:t>Rock</w:t>
      </w:r>
    </w:p>
    <w:p w14:paraId="41B20F6C" w14:textId="77777777"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670669B7" w14:textId="77777777" w:rsidR="007E46F2" w:rsidRPr="003261FD" w:rsidRDefault="007E46F2" w:rsidP="007E46F2">
      <w:pPr>
        <w:suppressAutoHyphens/>
        <w:spacing w:after="120"/>
        <w:rPr>
          <w:b/>
          <w:szCs w:val="20"/>
        </w:rPr>
      </w:pPr>
      <w:r w:rsidRPr="003261FD">
        <w:rPr>
          <w:b/>
          <w:szCs w:val="20"/>
        </w:rPr>
        <w:t>Work Items</w:t>
      </w:r>
    </w:p>
    <w:p w14:paraId="7C127641" w14:textId="77777777"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6B4FA794" w14:textId="77777777" w:rsidR="007E46F2" w:rsidRPr="003261FD" w:rsidRDefault="007E46F2" w:rsidP="007E46F2">
      <w:pPr>
        <w:suppressAutoHyphens/>
        <w:spacing w:after="120"/>
        <w:rPr>
          <w:szCs w:val="20"/>
        </w:rPr>
      </w:pPr>
      <w:r w:rsidRPr="003261FD">
        <w:rPr>
          <w:b/>
          <w:szCs w:val="20"/>
        </w:rPr>
        <w:t>Quantities</w:t>
      </w:r>
    </w:p>
    <w:p w14:paraId="69DCBE4B" w14:textId="77777777"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547D21E1" w14:textId="77777777" w:rsidR="007E46F2" w:rsidRPr="003261FD" w:rsidRDefault="007E46F2" w:rsidP="007E46F2">
      <w:pPr>
        <w:suppressAutoHyphens/>
        <w:spacing w:after="120"/>
        <w:rPr>
          <w:b/>
          <w:szCs w:val="20"/>
        </w:rPr>
      </w:pPr>
      <w:r w:rsidRPr="003261FD">
        <w:rPr>
          <w:b/>
          <w:szCs w:val="20"/>
        </w:rPr>
        <w:t>Units of Measurement</w:t>
      </w:r>
    </w:p>
    <w:p w14:paraId="5F899E63" w14:textId="77777777"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14:paraId="7D4AC947"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D8E1A2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0F8E0A03" w14:textId="77777777"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14:paraId="5722BF46" w14:textId="77777777"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14:paraId="6B10C462" w14:textId="77777777" w:rsidR="007E46F2" w:rsidRPr="003261FD" w:rsidRDefault="007E46F2" w:rsidP="00851C1F">
            <w:pPr>
              <w:spacing w:after="80"/>
              <w:jc w:val="center"/>
              <w:rPr>
                <w:b/>
                <w:szCs w:val="20"/>
              </w:rPr>
            </w:pPr>
            <w:r w:rsidRPr="003261FD">
              <w:rPr>
                <w:b/>
                <w:szCs w:val="20"/>
              </w:rPr>
              <w:t>Abbreviation</w:t>
            </w:r>
          </w:p>
        </w:tc>
      </w:tr>
      <w:tr w:rsidR="007E46F2" w:rsidRPr="003261FD" w14:paraId="5A109329" w14:textId="77777777" w:rsidTr="00851C1F">
        <w:trPr>
          <w:jc w:val="center"/>
        </w:trPr>
        <w:tc>
          <w:tcPr>
            <w:tcW w:w="1952" w:type="dxa"/>
            <w:tcBorders>
              <w:top w:val="single" w:sz="6" w:space="0" w:color="auto"/>
              <w:left w:val="single" w:sz="6" w:space="0" w:color="auto"/>
              <w:bottom w:val="single" w:sz="6" w:space="0" w:color="auto"/>
              <w:right w:val="single" w:sz="6" w:space="0" w:color="auto"/>
            </w:tcBorders>
          </w:tcPr>
          <w:p w14:paraId="3918955D" w14:textId="77777777" w:rsidR="007E46F2" w:rsidRPr="003261FD" w:rsidRDefault="007E46F2" w:rsidP="00851C1F">
            <w:pPr>
              <w:spacing w:after="80"/>
              <w:rPr>
                <w:szCs w:val="20"/>
              </w:rPr>
            </w:pPr>
            <w:r w:rsidRPr="003261FD">
              <w:rPr>
                <w:szCs w:val="20"/>
              </w:rPr>
              <w:t>cubic meter</w:t>
            </w:r>
          </w:p>
          <w:p w14:paraId="7F26F243" w14:textId="77777777" w:rsidR="007E46F2" w:rsidRPr="003261FD" w:rsidRDefault="007E46F2" w:rsidP="00851C1F">
            <w:pPr>
              <w:spacing w:after="80"/>
              <w:rPr>
                <w:szCs w:val="20"/>
              </w:rPr>
            </w:pPr>
            <w:r w:rsidRPr="003261FD">
              <w:rPr>
                <w:szCs w:val="20"/>
              </w:rPr>
              <w:t>hectare</w:t>
            </w:r>
          </w:p>
          <w:p w14:paraId="1429009C" w14:textId="77777777" w:rsidR="007E46F2" w:rsidRPr="003261FD" w:rsidRDefault="007E46F2" w:rsidP="00851C1F">
            <w:pPr>
              <w:spacing w:after="80"/>
              <w:rPr>
                <w:szCs w:val="20"/>
              </w:rPr>
            </w:pPr>
            <w:r w:rsidRPr="003261FD">
              <w:rPr>
                <w:szCs w:val="20"/>
              </w:rPr>
              <w:t>hour</w:t>
            </w:r>
          </w:p>
          <w:p w14:paraId="0409155A" w14:textId="77777777" w:rsidR="007E46F2" w:rsidRPr="003261FD" w:rsidRDefault="007E46F2" w:rsidP="00851C1F">
            <w:pPr>
              <w:spacing w:after="80"/>
              <w:rPr>
                <w:szCs w:val="20"/>
              </w:rPr>
            </w:pPr>
            <w:r w:rsidRPr="003261FD">
              <w:rPr>
                <w:szCs w:val="20"/>
              </w:rPr>
              <w:t>kilogram</w:t>
            </w:r>
          </w:p>
          <w:p w14:paraId="6B84C568" w14:textId="77777777" w:rsidR="007E46F2" w:rsidRPr="003261FD" w:rsidRDefault="007E46F2" w:rsidP="00851C1F">
            <w:pPr>
              <w:spacing w:after="80"/>
              <w:rPr>
                <w:szCs w:val="20"/>
              </w:rPr>
            </w:pPr>
            <w:r w:rsidRPr="003261FD">
              <w:rPr>
                <w:szCs w:val="20"/>
              </w:rPr>
              <w:t>lump sum</w:t>
            </w:r>
          </w:p>
          <w:p w14:paraId="5F960AF5" w14:textId="77777777" w:rsidR="007E46F2" w:rsidRPr="003261FD" w:rsidRDefault="007E46F2" w:rsidP="00851C1F">
            <w:pPr>
              <w:spacing w:after="80"/>
              <w:rPr>
                <w:szCs w:val="20"/>
              </w:rPr>
            </w:pPr>
            <w:r w:rsidRPr="003261FD">
              <w:rPr>
                <w:szCs w:val="20"/>
              </w:rPr>
              <w:t>meter</w:t>
            </w:r>
          </w:p>
          <w:p w14:paraId="1A2F53AA" w14:textId="77777777" w:rsidR="007E46F2" w:rsidRPr="003261FD" w:rsidRDefault="007E46F2" w:rsidP="00851C1F">
            <w:pPr>
              <w:spacing w:after="80"/>
              <w:rPr>
                <w:szCs w:val="20"/>
              </w:rPr>
            </w:pPr>
            <w:r w:rsidRPr="003261FD">
              <w:rPr>
                <w:szCs w:val="20"/>
              </w:rPr>
              <w:t>metric ton</w:t>
            </w:r>
          </w:p>
          <w:p w14:paraId="24A9617F" w14:textId="77777777"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110E1C95" w14:textId="77777777"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14:paraId="656B32A1" w14:textId="77777777" w:rsidR="007E46F2" w:rsidRPr="003261FD" w:rsidRDefault="007E46F2" w:rsidP="00851C1F">
            <w:pPr>
              <w:spacing w:after="80"/>
              <w:rPr>
                <w:szCs w:val="20"/>
              </w:rPr>
            </w:pPr>
            <w:r w:rsidRPr="003261FD">
              <w:rPr>
                <w:szCs w:val="20"/>
              </w:rPr>
              <w:t>ha</w:t>
            </w:r>
          </w:p>
          <w:p w14:paraId="5C8234A9" w14:textId="77777777" w:rsidR="007E46F2" w:rsidRPr="003261FD" w:rsidRDefault="007E46F2" w:rsidP="00851C1F">
            <w:pPr>
              <w:spacing w:after="80"/>
              <w:rPr>
                <w:szCs w:val="20"/>
              </w:rPr>
            </w:pPr>
            <w:r w:rsidRPr="003261FD">
              <w:rPr>
                <w:szCs w:val="20"/>
              </w:rPr>
              <w:t>h</w:t>
            </w:r>
          </w:p>
          <w:p w14:paraId="0A2B1FFF" w14:textId="77777777" w:rsidR="007E46F2" w:rsidRPr="003261FD" w:rsidRDefault="007E46F2" w:rsidP="00851C1F">
            <w:pPr>
              <w:spacing w:after="80"/>
              <w:rPr>
                <w:szCs w:val="20"/>
              </w:rPr>
            </w:pPr>
            <w:r w:rsidRPr="003261FD">
              <w:rPr>
                <w:szCs w:val="20"/>
              </w:rPr>
              <w:t>kg</w:t>
            </w:r>
          </w:p>
          <w:p w14:paraId="337742FE" w14:textId="77777777" w:rsidR="007E46F2" w:rsidRPr="003261FD" w:rsidRDefault="007E46F2" w:rsidP="00851C1F">
            <w:pPr>
              <w:spacing w:after="80"/>
              <w:rPr>
                <w:szCs w:val="20"/>
              </w:rPr>
            </w:pPr>
            <w:r w:rsidRPr="003261FD">
              <w:rPr>
                <w:szCs w:val="20"/>
              </w:rPr>
              <w:t>sum</w:t>
            </w:r>
          </w:p>
          <w:p w14:paraId="0151DD73" w14:textId="77777777" w:rsidR="007E46F2" w:rsidRPr="003261FD" w:rsidRDefault="007E46F2" w:rsidP="00851C1F">
            <w:pPr>
              <w:spacing w:after="80"/>
              <w:rPr>
                <w:szCs w:val="20"/>
              </w:rPr>
            </w:pPr>
            <w:r w:rsidRPr="003261FD">
              <w:rPr>
                <w:szCs w:val="20"/>
              </w:rPr>
              <w:t>m</w:t>
            </w:r>
          </w:p>
          <w:p w14:paraId="3CA929B8" w14:textId="77777777"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14:paraId="40B24060" w14:textId="77777777" w:rsidR="007E46F2" w:rsidRPr="003261FD" w:rsidRDefault="007E46F2" w:rsidP="00851C1F">
            <w:pPr>
              <w:spacing w:after="80"/>
              <w:rPr>
                <w:szCs w:val="20"/>
              </w:rPr>
            </w:pPr>
            <w:r w:rsidRPr="003261FD">
              <w:rPr>
                <w:szCs w:val="20"/>
              </w:rPr>
              <w:t>millimeter</w:t>
            </w:r>
          </w:p>
          <w:p w14:paraId="115C8196" w14:textId="77777777" w:rsidR="007E46F2" w:rsidRPr="003261FD" w:rsidRDefault="007E46F2" w:rsidP="00851C1F">
            <w:pPr>
              <w:spacing w:after="80"/>
              <w:rPr>
                <w:szCs w:val="20"/>
              </w:rPr>
            </w:pPr>
            <w:r w:rsidRPr="003261FD">
              <w:rPr>
                <w:szCs w:val="20"/>
              </w:rPr>
              <w:t>month</w:t>
            </w:r>
          </w:p>
          <w:p w14:paraId="24E421C0" w14:textId="77777777" w:rsidR="007E46F2" w:rsidRPr="003261FD" w:rsidRDefault="007E46F2" w:rsidP="00851C1F">
            <w:pPr>
              <w:spacing w:after="80"/>
              <w:rPr>
                <w:szCs w:val="20"/>
              </w:rPr>
            </w:pPr>
            <w:r w:rsidRPr="003261FD">
              <w:rPr>
                <w:szCs w:val="20"/>
              </w:rPr>
              <w:t>number</w:t>
            </w:r>
          </w:p>
          <w:p w14:paraId="5EEF7673" w14:textId="77777777" w:rsidR="007E46F2" w:rsidRPr="003261FD" w:rsidRDefault="007E46F2" w:rsidP="00851C1F">
            <w:pPr>
              <w:spacing w:after="80"/>
              <w:rPr>
                <w:szCs w:val="20"/>
              </w:rPr>
            </w:pPr>
            <w:r w:rsidRPr="003261FD">
              <w:rPr>
                <w:szCs w:val="20"/>
              </w:rPr>
              <w:t>square meter</w:t>
            </w:r>
          </w:p>
          <w:p w14:paraId="23A0005B" w14:textId="77777777" w:rsidR="007E46F2" w:rsidRPr="003261FD" w:rsidRDefault="007E46F2" w:rsidP="00851C1F">
            <w:pPr>
              <w:spacing w:after="80"/>
              <w:rPr>
                <w:szCs w:val="20"/>
              </w:rPr>
            </w:pPr>
            <w:r w:rsidRPr="003261FD">
              <w:rPr>
                <w:szCs w:val="20"/>
              </w:rPr>
              <w:t>square millimeter</w:t>
            </w:r>
          </w:p>
          <w:p w14:paraId="4C3A7016" w14:textId="77777777"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78EACB57" w14:textId="77777777" w:rsidR="007E46F2" w:rsidRPr="00BA5F89" w:rsidRDefault="007E46F2" w:rsidP="00851C1F">
            <w:pPr>
              <w:spacing w:after="80"/>
              <w:rPr>
                <w:szCs w:val="20"/>
                <w:lang w:val="fr-FR"/>
              </w:rPr>
            </w:pPr>
            <w:r w:rsidRPr="00BA5F89">
              <w:rPr>
                <w:szCs w:val="20"/>
                <w:lang w:val="fr-FR"/>
              </w:rPr>
              <w:t>mm</w:t>
            </w:r>
          </w:p>
          <w:p w14:paraId="6287B028" w14:textId="77777777" w:rsidR="007E46F2" w:rsidRPr="00BA5F89" w:rsidRDefault="007E46F2" w:rsidP="00851C1F">
            <w:pPr>
              <w:spacing w:after="80"/>
              <w:rPr>
                <w:szCs w:val="20"/>
                <w:lang w:val="fr-FR"/>
              </w:rPr>
            </w:pPr>
            <w:r w:rsidRPr="00BA5F89">
              <w:rPr>
                <w:szCs w:val="20"/>
                <w:lang w:val="fr-FR"/>
              </w:rPr>
              <w:t>mon</w:t>
            </w:r>
          </w:p>
          <w:p w14:paraId="0A7DC993" w14:textId="77777777" w:rsidR="007E46F2" w:rsidRPr="00BA5F89" w:rsidRDefault="007E46F2" w:rsidP="00851C1F">
            <w:pPr>
              <w:spacing w:after="80"/>
              <w:rPr>
                <w:szCs w:val="20"/>
                <w:lang w:val="fr-FR"/>
              </w:rPr>
            </w:pPr>
            <w:r w:rsidRPr="00BA5F89">
              <w:rPr>
                <w:szCs w:val="20"/>
                <w:lang w:val="fr-FR"/>
              </w:rPr>
              <w:t>nr</w:t>
            </w:r>
          </w:p>
          <w:p w14:paraId="16AAB41E" w14:textId="77777777" w:rsidR="007E46F2" w:rsidRPr="000A3127" w:rsidRDefault="007E46F2" w:rsidP="00851C1F">
            <w:pPr>
              <w:spacing w:after="80"/>
              <w:rPr>
                <w:szCs w:val="20"/>
                <w:lang w:val="fr-FR"/>
              </w:rPr>
            </w:pPr>
            <w:r w:rsidRPr="000A3127">
              <w:rPr>
                <w:szCs w:val="20"/>
                <w:lang w:val="fr-FR"/>
              </w:rPr>
              <w:t>m</w:t>
            </w:r>
            <w:r w:rsidRPr="000A3127">
              <w:rPr>
                <w:szCs w:val="20"/>
                <w:vertAlign w:val="superscript"/>
                <w:lang w:val="fr-FR"/>
              </w:rPr>
              <w:t>2</w:t>
            </w:r>
            <w:r w:rsidRPr="000A3127">
              <w:rPr>
                <w:szCs w:val="20"/>
                <w:lang w:val="fr-FR"/>
              </w:rPr>
              <w:t xml:space="preserve"> </w:t>
            </w:r>
            <w:r w:rsidRPr="000A3127">
              <w:rPr>
                <w:i/>
                <w:szCs w:val="20"/>
                <w:lang w:val="fr-FR"/>
              </w:rPr>
              <w:t>or</w:t>
            </w:r>
            <w:r w:rsidRPr="000A3127">
              <w:rPr>
                <w:szCs w:val="20"/>
                <w:lang w:val="fr-FR"/>
              </w:rPr>
              <w:t xml:space="preserve"> sq m</w:t>
            </w:r>
          </w:p>
          <w:p w14:paraId="2DCCA0B7" w14:textId="77777777"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14:paraId="1E3E60B4" w14:textId="77777777" w:rsidR="007E46F2" w:rsidRPr="003261FD" w:rsidRDefault="007E46F2" w:rsidP="00851C1F">
            <w:pPr>
              <w:spacing w:after="80"/>
              <w:rPr>
                <w:szCs w:val="20"/>
              </w:rPr>
            </w:pPr>
            <w:r w:rsidRPr="003261FD">
              <w:rPr>
                <w:szCs w:val="20"/>
              </w:rPr>
              <w:t>wk</w:t>
            </w:r>
          </w:p>
        </w:tc>
      </w:tr>
    </w:tbl>
    <w:p w14:paraId="48EA6775" w14:textId="77777777" w:rsidR="007E46F2" w:rsidRPr="003261FD" w:rsidRDefault="007E46F2" w:rsidP="007E46F2">
      <w:pPr>
        <w:spacing w:after="120"/>
        <w:rPr>
          <w:szCs w:val="20"/>
        </w:rPr>
      </w:pPr>
    </w:p>
    <w:p w14:paraId="638FCBFE" w14:textId="77777777" w:rsidR="007E46F2" w:rsidRPr="003261FD" w:rsidRDefault="007E46F2" w:rsidP="007E46F2">
      <w:pPr>
        <w:keepNext/>
        <w:keepLines/>
        <w:suppressAutoHyphens/>
        <w:spacing w:after="120"/>
        <w:rPr>
          <w:b/>
          <w:szCs w:val="20"/>
        </w:rPr>
      </w:pPr>
      <w:r w:rsidRPr="003261FD">
        <w:rPr>
          <w:b/>
          <w:szCs w:val="20"/>
        </w:rPr>
        <w:t>Ground and Excavation Levels</w:t>
      </w:r>
    </w:p>
    <w:p w14:paraId="1E91BCF9" w14:textId="77777777"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580B4CEF" w14:textId="77777777" w:rsidR="007E46F2" w:rsidRPr="003261FD" w:rsidRDefault="007E46F2" w:rsidP="007E46F2">
      <w:pPr>
        <w:suppressAutoHyphens/>
        <w:spacing w:after="120"/>
        <w:rPr>
          <w:b/>
          <w:szCs w:val="20"/>
        </w:rPr>
      </w:pPr>
      <w:r w:rsidRPr="003261FD">
        <w:rPr>
          <w:b/>
          <w:szCs w:val="20"/>
        </w:rPr>
        <w:t>Daywork Schedule</w:t>
      </w:r>
    </w:p>
    <w:p w14:paraId="44935AAB" w14:textId="77777777"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640A36E6" w14:textId="77777777" w:rsidR="007E46F2" w:rsidRPr="003261FD" w:rsidRDefault="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76E8FB28" w14:textId="77777777" w:rsidR="007E46F2" w:rsidRPr="00B009D3" w:rsidRDefault="007E46F2" w:rsidP="00824C55">
      <w:pPr>
        <w:suppressAutoHyphens/>
        <w:spacing w:after="120"/>
        <w:ind w:left="720" w:hanging="720"/>
        <w:rPr>
          <w:strike/>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r w:rsidR="00F47ADC">
        <w:rPr>
          <w:szCs w:val="20"/>
        </w:rPr>
        <w:t xml:space="preserve">  </w:t>
      </w:r>
    </w:p>
    <w:p w14:paraId="62F8130F" w14:textId="77777777" w:rsidR="00333D0C" w:rsidRPr="003261FD" w:rsidRDefault="00333D0C" w:rsidP="00824C55">
      <w:pPr>
        <w:suppressAutoHyphens/>
        <w:spacing w:after="120"/>
        <w:ind w:left="720" w:hanging="720"/>
        <w:rPr>
          <w:b/>
          <w:szCs w:val="20"/>
        </w:rPr>
      </w:pPr>
    </w:p>
    <w:p w14:paraId="62000515" w14:textId="77777777" w:rsidR="007E46F2" w:rsidRPr="003261FD" w:rsidRDefault="007E46F2" w:rsidP="00562357">
      <w:pPr>
        <w:keepNext/>
        <w:suppressAutoHyphens/>
        <w:spacing w:after="120"/>
        <w:rPr>
          <w:b/>
          <w:szCs w:val="20"/>
        </w:rPr>
      </w:pPr>
      <w:r w:rsidRPr="003261FD">
        <w:rPr>
          <w:b/>
          <w:szCs w:val="20"/>
        </w:rPr>
        <w:t>Provisional Quantities and Sums</w:t>
      </w:r>
    </w:p>
    <w:p w14:paraId="35CFE047" w14:textId="77777777"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2DBE1FB" w14:textId="77777777" w:rsidR="007E46F2"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14:paraId="48791A06" w14:textId="77777777" w:rsidR="00354B7C" w:rsidRPr="00B009D3" w:rsidRDefault="00354B7C" w:rsidP="007E46F2">
      <w:pPr>
        <w:suppressAutoHyphens/>
        <w:spacing w:after="120"/>
        <w:rPr>
          <w:szCs w:val="20"/>
        </w:rPr>
      </w:pPr>
      <w:r w:rsidRPr="00B009D3">
        <w:rPr>
          <w:szCs w:val="20"/>
        </w:rPr>
        <w:t>The</w:t>
      </w:r>
      <w:r w:rsidRPr="003E3D33">
        <w:rPr>
          <w:szCs w:val="20"/>
        </w:rPr>
        <w:t xml:space="preserve"> provisional sums shall also include </w:t>
      </w:r>
      <w:r w:rsidR="005C2148" w:rsidRPr="003E3D33">
        <w:rPr>
          <w:szCs w:val="20"/>
        </w:rPr>
        <w:t xml:space="preserve">an </w:t>
      </w:r>
      <w:r w:rsidRPr="003E3D33">
        <w:rPr>
          <w:szCs w:val="20"/>
        </w:rPr>
        <w:t>estimate</w:t>
      </w:r>
      <w:r w:rsidR="005C2148" w:rsidRPr="003E3D33">
        <w:rPr>
          <w:szCs w:val="20"/>
        </w:rPr>
        <w:t xml:space="preserve">d amount to cover </w:t>
      </w:r>
      <w:r w:rsidRPr="003E3D33">
        <w:rPr>
          <w:szCs w:val="20"/>
        </w:rPr>
        <w:t xml:space="preserve">the Employer’s </w:t>
      </w:r>
      <w:r w:rsidR="007C3F7C" w:rsidRPr="003E3D33">
        <w:rPr>
          <w:szCs w:val="20"/>
        </w:rPr>
        <w:t>portion (50%) of</w:t>
      </w:r>
      <w:r w:rsidR="005C2148" w:rsidRPr="003E3D33">
        <w:rPr>
          <w:szCs w:val="20"/>
        </w:rPr>
        <w:t xml:space="preserve"> </w:t>
      </w:r>
      <w:r w:rsidR="007C3F7C" w:rsidRPr="003E3D33">
        <w:rPr>
          <w:szCs w:val="20"/>
        </w:rPr>
        <w:t>DAAB</w:t>
      </w:r>
      <w:r w:rsidR="005C2148" w:rsidRPr="003E3D33">
        <w:rPr>
          <w:szCs w:val="20"/>
        </w:rPr>
        <w:t>’s fees and expenses</w:t>
      </w:r>
      <w:r w:rsidR="003E3D33">
        <w:rPr>
          <w:szCs w:val="20"/>
        </w:rPr>
        <w:t>.</w:t>
      </w:r>
      <w:r w:rsidRPr="00B009D3">
        <w:rPr>
          <w:szCs w:val="20"/>
        </w:rPr>
        <w:t xml:space="preserve"> </w:t>
      </w:r>
    </w:p>
    <w:p w14:paraId="68E828BA" w14:textId="77777777" w:rsidR="007E46F2" w:rsidRPr="003261FD" w:rsidRDefault="007E46F2" w:rsidP="007E46F2">
      <w:pPr>
        <w:suppressAutoHyphens/>
        <w:spacing w:after="120"/>
        <w:rPr>
          <w:b/>
          <w:szCs w:val="20"/>
        </w:rPr>
      </w:pPr>
      <w:r w:rsidRPr="003261FD">
        <w:rPr>
          <w:b/>
          <w:szCs w:val="20"/>
        </w:rPr>
        <w:t>Summary</w:t>
      </w:r>
    </w:p>
    <w:p w14:paraId="2D6F6287" w14:textId="77777777" w:rsidR="007E46F2" w:rsidRPr="003261FD" w:rsidRDefault="007E46F2" w:rsidP="007E46F2">
      <w:pPr>
        <w:suppressAutoHyphens/>
        <w:spacing w:after="120"/>
        <w:rPr>
          <w:szCs w:val="20"/>
        </w:rPr>
      </w:pPr>
      <w:r w:rsidRPr="003261FD">
        <w:rPr>
          <w:szCs w:val="20"/>
        </w:rPr>
        <w:t xml:space="preserve">The Summary should contain a tabulation of the separate parts of the Bill of Quantities carried forward, with provisional sums for Daywork, for physical (quantity) contingencies, and for price contingencies (upward price adjustment) where </w:t>
      </w:r>
      <w:r w:rsidRPr="003E3D33">
        <w:rPr>
          <w:szCs w:val="20"/>
        </w:rPr>
        <w:t>applicable</w:t>
      </w:r>
      <w:r w:rsidR="004B42BD" w:rsidRPr="003E3D33">
        <w:rPr>
          <w:szCs w:val="20"/>
        </w:rPr>
        <w:t>, including DAAB fees and expenses</w:t>
      </w:r>
      <w:r w:rsidRPr="003E3D33">
        <w:rPr>
          <w:szCs w:val="20"/>
        </w:rPr>
        <w:t>.</w:t>
      </w:r>
    </w:p>
    <w:p w14:paraId="2523B1A8" w14:textId="77777777" w:rsidR="007E46F2" w:rsidRPr="003261FD" w:rsidRDefault="007E46F2" w:rsidP="000B76B7">
      <w:pPr>
        <w:suppressAutoHyphens/>
        <w:spacing w:after="240" w:line="360" w:lineRule="exact"/>
        <w:jc w:val="center"/>
        <w:rPr>
          <w:b/>
          <w:szCs w:val="20"/>
        </w:rPr>
      </w:pPr>
      <w:r w:rsidRPr="003261FD">
        <w:rPr>
          <w:b/>
          <w:szCs w:val="20"/>
        </w:rPr>
        <w:br w:type="page"/>
        <w:t>Sample Bill of Quantities</w:t>
      </w:r>
    </w:p>
    <w:p w14:paraId="656340FD" w14:textId="77777777" w:rsidR="007E46F2" w:rsidRPr="003261FD" w:rsidRDefault="007E46F2" w:rsidP="007E46F2">
      <w:pPr>
        <w:rPr>
          <w:szCs w:val="20"/>
        </w:rPr>
      </w:pPr>
    </w:p>
    <w:p w14:paraId="2BC10446" w14:textId="77777777" w:rsidR="007E46F2" w:rsidRPr="003261FD" w:rsidRDefault="007E46F2" w:rsidP="007E46F2">
      <w:pPr>
        <w:jc w:val="center"/>
        <w:rPr>
          <w:szCs w:val="20"/>
        </w:rPr>
      </w:pPr>
      <w:r w:rsidRPr="003261FD">
        <w:rPr>
          <w:b/>
          <w:szCs w:val="20"/>
        </w:rPr>
        <w:t>A.  Preamble</w:t>
      </w:r>
    </w:p>
    <w:p w14:paraId="26CDCD85" w14:textId="77777777" w:rsidR="007E46F2" w:rsidRPr="003261FD" w:rsidRDefault="007E46F2" w:rsidP="007E46F2">
      <w:pPr>
        <w:rPr>
          <w:szCs w:val="20"/>
        </w:rPr>
      </w:pPr>
    </w:p>
    <w:p w14:paraId="405223DC" w14:textId="7F8A903C"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Bill of Quantities shall be read in conjunction with the Instructions to Bidders, General and </w:t>
      </w:r>
      <w:r w:rsidR="00B3556E" w:rsidRPr="004D3895">
        <w:rPr>
          <w:szCs w:val="20"/>
        </w:rPr>
        <w:t>Particular</w:t>
      </w:r>
      <w:r w:rsidRPr="004D3895">
        <w:rPr>
          <w:szCs w:val="20"/>
        </w:rPr>
        <w:t xml:space="preserve"> Conditions, Technical Specifications, and Drawings.</w:t>
      </w:r>
    </w:p>
    <w:p w14:paraId="2A367FC5"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07D0820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65194219"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1509A714"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2E5B769E"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5E268C3" w14:textId="77777777" w:rsidR="003E3D33" w:rsidRPr="00684A92" w:rsidRDefault="003E3D33" w:rsidP="00C40D33">
      <w:pPr>
        <w:pStyle w:val="ListParagraph"/>
        <w:numPr>
          <w:ilvl w:val="3"/>
          <w:numId w:val="74"/>
        </w:numPr>
        <w:tabs>
          <w:tab w:val="left" w:pos="540"/>
        </w:tabs>
        <w:spacing w:after="120"/>
        <w:ind w:left="360"/>
        <w:contextualSpacing w:val="0"/>
        <w:rPr>
          <w:szCs w:val="20"/>
        </w:rPr>
      </w:pPr>
      <w:bookmarkStart w:id="795" w:name="_Hlk11662996"/>
      <w:r w:rsidRPr="00684A92">
        <w:rPr>
          <w:szCs w:val="20"/>
        </w:rPr>
        <w:t xml:space="preserve">Provisional Sums included and so designated in the Bill of Quantities shall be expended in whole or in part at the direction and discretion of the Engineer in accordance with Sub-Clauses 13.4 and 13.5 of the General Conditions </w:t>
      </w:r>
      <w:r w:rsidRPr="00684A92">
        <w:rPr>
          <w:szCs w:val="20"/>
          <w:lang w:val="en-GB"/>
        </w:rPr>
        <w:t>except with respect to DAAB Fees and Expenses for which no instruction will be required from the Engineer.</w:t>
      </w:r>
    </w:p>
    <w:bookmarkEnd w:id="795"/>
    <w:p w14:paraId="59D9C0C1" w14:textId="77777777" w:rsidR="007E46F2" w:rsidRPr="004D3895" w:rsidRDefault="007E46F2" w:rsidP="00C40D33">
      <w:pPr>
        <w:pStyle w:val="ListParagraph"/>
        <w:numPr>
          <w:ilvl w:val="3"/>
          <w:numId w:val="74"/>
        </w:numPr>
        <w:tabs>
          <w:tab w:val="left" w:pos="540"/>
        </w:tabs>
        <w:spacing w:after="120"/>
        <w:ind w:left="360"/>
        <w:contextualSpacing w:val="0"/>
        <w:rPr>
          <w:szCs w:val="20"/>
        </w:rPr>
      </w:pPr>
      <w:r w:rsidRPr="004D3895">
        <w:rPr>
          <w:szCs w:val="20"/>
        </w:rPr>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szCs w:val="20"/>
          <w:vertAlign w:val="superscript"/>
        </w:rPr>
        <w:footnoteReference w:id="21"/>
      </w:r>
    </w:p>
    <w:p w14:paraId="11C483A2" w14:textId="77777777" w:rsidR="007E46F2" w:rsidRPr="003261FD" w:rsidRDefault="007E46F2" w:rsidP="007E46F2">
      <w:pPr>
        <w:tabs>
          <w:tab w:val="left" w:pos="1080"/>
        </w:tabs>
        <w:spacing w:after="200"/>
        <w:ind w:left="1080" w:hanging="540"/>
        <w:rPr>
          <w:szCs w:val="20"/>
        </w:rPr>
      </w:pPr>
    </w:p>
    <w:p w14:paraId="3AFA9752" w14:textId="77777777" w:rsidR="007E46F2" w:rsidRPr="003261FD" w:rsidRDefault="007E46F2" w:rsidP="00976CDD">
      <w:pPr>
        <w:keepNext/>
        <w:spacing w:after="200"/>
        <w:jc w:val="center"/>
        <w:rPr>
          <w:szCs w:val="20"/>
        </w:rPr>
      </w:pPr>
      <w:r w:rsidRPr="003261FD">
        <w:rPr>
          <w:b/>
          <w:szCs w:val="20"/>
        </w:rPr>
        <w:t>B.  Work Items</w:t>
      </w:r>
    </w:p>
    <w:p w14:paraId="3A8C0AD8" w14:textId="77777777"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14:paraId="2988C315" w14:textId="77777777" w:rsidR="007E46F2" w:rsidRPr="003261FD" w:rsidRDefault="007E46F2" w:rsidP="007E46F2">
      <w:pPr>
        <w:ind w:left="540"/>
        <w:rPr>
          <w:szCs w:val="20"/>
        </w:rPr>
      </w:pPr>
      <w:r w:rsidRPr="003261FD">
        <w:rPr>
          <w:szCs w:val="20"/>
        </w:rPr>
        <w:t>Bill No. 1—General Items;</w:t>
      </w:r>
    </w:p>
    <w:p w14:paraId="7EB0C275" w14:textId="77777777" w:rsidR="007E46F2" w:rsidRPr="003261FD" w:rsidRDefault="007E46F2" w:rsidP="007E46F2">
      <w:pPr>
        <w:ind w:left="540"/>
        <w:rPr>
          <w:szCs w:val="20"/>
        </w:rPr>
      </w:pPr>
      <w:r w:rsidRPr="003261FD">
        <w:rPr>
          <w:szCs w:val="20"/>
        </w:rPr>
        <w:t>Bill No. 2—Earthworks;</w:t>
      </w:r>
    </w:p>
    <w:p w14:paraId="5E210DCB" w14:textId="77777777" w:rsidR="007E46F2" w:rsidRPr="003261FD" w:rsidRDefault="007E46F2" w:rsidP="007E46F2">
      <w:pPr>
        <w:ind w:left="540"/>
        <w:rPr>
          <w:szCs w:val="20"/>
        </w:rPr>
      </w:pPr>
      <w:r w:rsidRPr="003261FD">
        <w:rPr>
          <w:szCs w:val="20"/>
        </w:rPr>
        <w:t>Bill No. 3—Culverts and Bridges;</w:t>
      </w:r>
    </w:p>
    <w:p w14:paraId="351B185D" w14:textId="77777777" w:rsidR="007E46F2" w:rsidRPr="003261FD" w:rsidRDefault="007E46F2" w:rsidP="007E46F2">
      <w:pPr>
        <w:ind w:left="540"/>
        <w:rPr>
          <w:szCs w:val="20"/>
        </w:rPr>
      </w:pPr>
      <w:r w:rsidRPr="003261FD">
        <w:rPr>
          <w:szCs w:val="20"/>
        </w:rPr>
        <w:t>Bill No. 4—etc., as required;</w:t>
      </w:r>
    </w:p>
    <w:p w14:paraId="6B8265AC" w14:textId="77777777" w:rsidR="007E46F2" w:rsidRPr="003261FD" w:rsidRDefault="007E46F2" w:rsidP="007E46F2">
      <w:pPr>
        <w:ind w:left="540"/>
        <w:rPr>
          <w:szCs w:val="20"/>
        </w:rPr>
      </w:pPr>
      <w:r w:rsidRPr="003261FD">
        <w:rPr>
          <w:szCs w:val="20"/>
        </w:rPr>
        <w:t>Daywork Schedule; and</w:t>
      </w:r>
    </w:p>
    <w:p w14:paraId="0483790A" w14:textId="77777777" w:rsidR="007E46F2" w:rsidRPr="003261FD" w:rsidRDefault="007E46F2" w:rsidP="007E46F2">
      <w:pPr>
        <w:ind w:left="540"/>
        <w:rPr>
          <w:szCs w:val="20"/>
        </w:rPr>
      </w:pPr>
      <w:r w:rsidRPr="003261FD">
        <w:rPr>
          <w:szCs w:val="20"/>
        </w:rPr>
        <w:t>Summary Bill of Quantities.</w:t>
      </w:r>
    </w:p>
    <w:p w14:paraId="42C72A5B" w14:textId="77777777" w:rsidR="007E46F2" w:rsidRPr="003261FD" w:rsidRDefault="007E46F2" w:rsidP="007E46F2">
      <w:pPr>
        <w:rPr>
          <w:szCs w:val="20"/>
        </w:rPr>
      </w:pPr>
    </w:p>
    <w:p w14:paraId="6DB0C7F6" w14:textId="77777777"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31F41F94" w14:textId="77777777" w:rsidR="007E46F2" w:rsidRPr="003261FD" w:rsidRDefault="007E46F2" w:rsidP="007E46F2">
      <w:pPr>
        <w:rPr>
          <w:szCs w:val="20"/>
        </w:rPr>
      </w:pPr>
    </w:p>
    <w:p w14:paraId="7D6C4A4D" w14:textId="77777777"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14:paraId="3E6B6E80" w14:textId="77777777" w:rsidR="007E46F2" w:rsidRPr="003261FD" w:rsidRDefault="007E46F2" w:rsidP="007E46F2">
      <w:pPr>
        <w:rPr>
          <w:b/>
          <w:i/>
          <w:szCs w:val="20"/>
        </w:rPr>
      </w:pPr>
    </w:p>
    <w:p w14:paraId="3A7AE829" w14:textId="77777777" w:rsidR="00B3556E" w:rsidRPr="003261FD" w:rsidRDefault="00B3556E">
      <w:pPr>
        <w:jc w:val="left"/>
        <w:rPr>
          <w:b/>
          <w:i/>
          <w:szCs w:val="20"/>
        </w:rPr>
      </w:pPr>
      <w:r w:rsidRPr="003261FD">
        <w:rPr>
          <w:b/>
          <w:i/>
          <w:szCs w:val="20"/>
        </w:rPr>
        <w:br w:type="page"/>
      </w:r>
    </w:p>
    <w:p w14:paraId="1829478F" w14:textId="77777777" w:rsidR="007E46F2" w:rsidRPr="003261FD" w:rsidRDefault="007E46F2" w:rsidP="007E46F2">
      <w:pPr>
        <w:rPr>
          <w:b/>
          <w:i/>
          <w:szCs w:val="20"/>
        </w:rPr>
      </w:pPr>
    </w:p>
    <w:p w14:paraId="02AB0A8D" w14:textId="77777777" w:rsidR="007E46F2" w:rsidRPr="003261FD" w:rsidRDefault="007E46F2" w:rsidP="007E46F2">
      <w:pPr>
        <w:suppressAutoHyphens/>
        <w:spacing w:after="240"/>
        <w:jc w:val="center"/>
        <w:outlineLvl w:val="1"/>
        <w:rPr>
          <w:rFonts w:ascii="Times New Roman Bold" w:hAnsi="Times New Roman Bold"/>
          <w:b/>
          <w:sz w:val="32"/>
          <w:szCs w:val="28"/>
        </w:rPr>
      </w:pPr>
      <w:bookmarkStart w:id="796" w:name="_Toc124767766"/>
      <w:bookmarkStart w:id="797" w:name="_Toc164146091"/>
      <w:r w:rsidRPr="003261FD">
        <w:rPr>
          <w:rFonts w:ascii="Times New Roman Bold" w:hAnsi="Times New Roman Bold"/>
          <w:b/>
          <w:sz w:val="32"/>
          <w:szCs w:val="28"/>
        </w:rPr>
        <w:t>Bill of Quantities</w:t>
      </w:r>
      <w:bookmarkEnd w:id="796"/>
      <w:bookmarkEnd w:id="797"/>
    </w:p>
    <w:p w14:paraId="76C06F47" w14:textId="77777777" w:rsidR="001A6E77" w:rsidRPr="003261FD" w:rsidRDefault="001A6E77" w:rsidP="00F20AF4">
      <w:pPr>
        <w:pStyle w:val="SectionVHeading2"/>
        <w:spacing w:before="240" w:after="240"/>
        <w:rPr>
          <w:color w:val="000000" w:themeColor="text1"/>
          <w:lang w:val="en-US"/>
        </w:rPr>
      </w:pPr>
      <w:bookmarkStart w:id="798" w:name="_Toc13561907"/>
      <w:bookmarkStart w:id="799" w:name="_Toc25336043"/>
      <w:r w:rsidRPr="003261FD">
        <w:rPr>
          <w:color w:val="000000" w:themeColor="text1"/>
          <w:lang w:val="en-US"/>
        </w:rPr>
        <w:t>Bill No. 1:  General Items</w:t>
      </w:r>
      <w:bookmarkEnd w:id="794"/>
      <w:bookmarkEnd w:id="798"/>
      <w:bookmarkEnd w:id="79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AB3EDDF" w14:textId="77777777">
        <w:tc>
          <w:tcPr>
            <w:tcW w:w="1080" w:type="dxa"/>
            <w:tcBorders>
              <w:top w:val="double" w:sz="6" w:space="0" w:color="auto"/>
              <w:left w:val="double" w:sz="6" w:space="0" w:color="auto"/>
            </w:tcBorders>
          </w:tcPr>
          <w:p w14:paraId="4F79EF81"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13E60A3F"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B23D951"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2954EEBD"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3A579B4F"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4DEDE69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C77FF8A" w14:textId="77777777">
        <w:tc>
          <w:tcPr>
            <w:tcW w:w="1080" w:type="dxa"/>
            <w:tcBorders>
              <w:top w:val="single" w:sz="6" w:space="0" w:color="auto"/>
              <w:left w:val="double" w:sz="6" w:space="0" w:color="auto"/>
            </w:tcBorders>
          </w:tcPr>
          <w:p w14:paraId="23B954A3"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17F0B5C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087A4E7D"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5721D7EB"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4865294A"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6BEDCA55" w14:textId="77777777" w:rsidR="001A6E77" w:rsidRPr="003261FD" w:rsidRDefault="001A6E77" w:rsidP="00F20AF4">
            <w:pPr>
              <w:spacing w:before="40" w:after="40"/>
              <w:jc w:val="center"/>
              <w:rPr>
                <w:color w:val="000000" w:themeColor="text1"/>
              </w:rPr>
            </w:pPr>
          </w:p>
        </w:tc>
      </w:tr>
      <w:tr w:rsidR="00383B05" w:rsidRPr="003261FD" w14:paraId="2E4454D0" w14:textId="77777777">
        <w:tc>
          <w:tcPr>
            <w:tcW w:w="1080" w:type="dxa"/>
            <w:tcBorders>
              <w:top w:val="dotted" w:sz="4" w:space="0" w:color="auto"/>
              <w:left w:val="double" w:sz="6" w:space="0" w:color="auto"/>
              <w:bottom w:val="dotted" w:sz="4" w:space="0" w:color="auto"/>
            </w:tcBorders>
          </w:tcPr>
          <w:p w14:paraId="429310E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FC112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2A2D6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81D93E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1BFCE9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1664A616" w14:textId="77777777" w:rsidR="001A6E77" w:rsidRPr="003261FD" w:rsidRDefault="001A6E77" w:rsidP="00F20AF4">
            <w:pPr>
              <w:spacing w:before="40" w:after="40"/>
              <w:jc w:val="center"/>
              <w:rPr>
                <w:color w:val="000000" w:themeColor="text1"/>
              </w:rPr>
            </w:pPr>
          </w:p>
        </w:tc>
      </w:tr>
      <w:tr w:rsidR="00383B05" w:rsidRPr="003261FD" w14:paraId="700B631E" w14:textId="77777777">
        <w:tc>
          <w:tcPr>
            <w:tcW w:w="1080" w:type="dxa"/>
            <w:tcBorders>
              <w:left w:val="double" w:sz="6" w:space="0" w:color="auto"/>
            </w:tcBorders>
          </w:tcPr>
          <w:p w14:paraId="0E76799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2238160" w14:textId="77777777" w:rsidR="001A6E77" w:rsidRPr="003261FD" w:rsidRDefault="001A6E77" w:rsidP="00F20AF4">
            <w:pPr>
              <w:spacing w:before="40" w:after="40"/>
              <w:jc w:val="left"/>
              <w:rPr>
                <w:color w:val="000000" w:themeColor="text1"/>
              </w:rPr>
            </w:pPr>
          </w:p>
        </w:tc>
        <w:tc>
          <w:tcPr>
            <w:tcW w:w="864" w:type="dxa"/>
            <w:tcBorders>
              <w:left w:val="nil"/>
            </w:tcBorders>
          </w:tcPr>
          <w:p w14:paraId="572732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D547F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23729A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9467BE3" w14:textId="77777777" w:rsidR="001A6E77" w:rsidRPr="003261FD" w:rsidRDefault="001A6E77" w:rsidP="00F20AF4">
            <w:pPr>
              <w:spacing w:before="40" w:after="40"/>
              <w:jc w:val="center"/>
              <w:rPr>
                <w:color w:val="000000" w:themeColor="text1"/>
              </w:rPr>
            </w:pPr>
          </w:p>
        </w:tc>
      </w:tr>
      <w:tr w:rsidR="00383B05" w:rsidRPr="003261FD" w14:paraId="58987927" w14:textId="77777777">
        <w:tc>
          <w:tcPr>
            <w:tcW w:w="1080" w:type="dxa"/>
            <w:tcBorders>
              <w:top w:val="dotted" w:sz="4" w:space="0" w:color="auto"/>
              <w:left w:val="double" w:sz="6" w:space="0" w:color="auto"/>
              <w:bottom w:val="dotted" w:sz="4" w:space="0" w:color="auto"/>
            </w:tcBorders>
          </w:tcPr>
          <w:p w14:paraId="7FE663D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9034B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446B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AECB26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584A42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C998537" w14:textId="77777777" w:rsidR="001A6E77" w:rsidRPr="003261FD" w:rsidRDefault="001A6E77" w:rsidP="00F20AF4">
            <w:pPr>
              <w:spacing w:before="40" w:after="40"/>
              <w:jc w:val="center"/>
              <w:rPr>
                <w:color w:val="000000" w:themeColor="text1"/>
              </w:rPr>
            </w:pPr>
          </w:p>
        </w:tc>
      </w:tr>
      <w:tr w:rsidR="00383B05" w:rsidRPr="003261FD" w14:paraId="18379607" w14:textId="77777777">
        <w:tc>
          <w:tcPr>
            <w:tcW w:w="1080" w:type="dxa"/>
            <w:tcBorders>
              <w:left w:val="double" w:sz="6" w:space="0" w:color="auto"/>
            </w:tcBorders>
          </w:tcPr>
          <w:p w14:paraId="6C6CB5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88EFCB" w14:textId="77777777" w:rsidR="001A6E77" w:rsidRPr="003261FD" w:rsidRDefault="001A6E77" w:rsidP="00F20AF4">
            <w:pPr>
              <w:spacing w:before="40" w:after="40"/>
              <w:jc w:val="left"/>
              <w:rPr>
                <w:color w:val="000000" w:themeColor="text1"/>
              </w:rPr>
            </w:pPr>
          </w:p>
        </w:tc>
        <w:tc>
          <w:tcPr>
            <w:tcW w:w="864" w:type="dxa"/>
            <w:tcBorders>
              <w:left w:val="nil"/>
            </w:tcBorders>
          </w:tcPr>
          <w:p w14:paraId="1D640DC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2721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E10865"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0D0BC956" w14:textId="77777777" w:rsidR="001A6E77" w:rsidRPr="003261FD" w:rsidRDefault="001A6E77" w:rsidP="00F20AF4">
            <w:pPr>
              <w:spacing w:before="40" w:after="40"/>
              <w:jc w:val="center"/>
              <w:rPr>
                <w:color w:val="000000" w:themeColor="text1"/>
              </w:rPr>
            </w:pPr>
          </w:p>
        </w:tc>
      </w:tr>
      <w:tr w:rsidR="00383B05" w:rsidRPr="003261FD" w14:paraId="0AE66559" w14:textId="77777777">
        <w:tc>
          <w:tcPr>
            <w:tcW w:w="1080" w:type="dxa"/>
            <w:tcBorders>
              <w:top w:val="dotted" w:sz="4" w:space="0" w:color="auto"/>
              <w:left w:val="double" w:sz="6" w:space="0" w:color="auto"/>
              <w:bottom w:val="dotted" w:sz="4" w:space="0" w:color="auto"/>
            </w:tcBorders>
          </w:tcPr>
          <w:p w14:paraId="27833D5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D538A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B36C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A187D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FE6617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3435B17A" w14:textId="77777777" w:rsidR="001A6E77" w:rsidRPr="003261FD" w:rsidRDefault="001A6E77" w:rsidP="00F20AF4">
            <w:pPr>
              <w:spacing w:before="40" w:after="40"/>
              <w:jc w:val="center"/>
              <w:rPr>
                <w:color w:val="000000" w:themeColor="text1"/>
              </w:rPr>
            </w:pPr>
          </w:p>
        </w:tc>
      </w:tr>
      <w:tr w:rsidR="00383B05" w:rsidRPr="003261FD" w14:paraId="179F75D8" w14:textId="77777777">
        <w:tc>
          <w:tcPr>
            <w:tcW w:w="1080" w:type="dxa"/>
            <w:tcBorders>
              <w:left w:val="double" w:sz="6" w:space="0" w:color="auto"/>
            </w:tcBorders>
          </w:tcPr>
          <w:p w14:paraId="43CABA8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361E963" w14:textId="77777777" w:rsidR="001A6E77" w:rsidRPr="003261FD" w:rsidRDefault="001A6E77" w:rsidP="00F20AF4">
            <w:pPr>
              <w:spacing w:before="40" w:after="40"/>
              <w:jc w:val="left"/>
              <w:rPr>
                <w:color w:val="000000" w:themeColor="text1"/>
              </w:rPr>
            </w:pPr>
          </w:p>
        </w:tc>
        <w:tc>
          <w:tcPr>
            <w:tcW w:w="864" w:type="dxa"/>
            <w:tcBorders>
              <w:left w:val="nil"/>
            </w:tcBorders>
          </w:tcPr>
          <w:p w14:paraId="6E4364D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8058D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8DCBD3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753DF03" w14:textId="77777777" w:rsidR="001A6E77" w:rsidRPr="003261FD" w:rsidRDefault="001A6E77" w:rsidP="00F20AF4">
            <w:pPr>
              <w:spacing w:before="40" w:after="40"/>
              <w:jc w:val="center"/>
              <w:rPr>
                <w:color w:val="000000" w:themeColor="text1"/>
              </w:rPr>
            </w:pPr>
          </w:p>
        </w:tc>
      </w:tr>
      <w:tr w:rsidR="00383B05" w:rsidRPr="003261FD" w14:paraId="65A7F905" w14:textId="77777777">
        <w:tc>
          <w:tcPr>
            <w:tcW w:w="1080" w:type="dxa"/>
            <w:tcBorders>
              <w:top w:val="dotted" w:sz="4" w:space="0" w:color="auto"/>
              <w:left w:val="double" w:sz="6" w:space="0" w:color="auto"/>
              <w:bottom w:val="dotted" w:sz="4" w:space="0" w:color="auto"/>
            </w:tcBorders>
          </w:tcPr>
          <w:p w14:paraId="5B78ADB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AC51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0BC41D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13702B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66FFB0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60FD04A4" w14:textId="77777777" w:rsidR="001A6E77" w:rsidRPr="003261FD" w:rsidRDefault="001A6E77" w:rsidP="00F20AF4">
            <w:pPr>
              <w:spacing w:before="40" w:after="40"/>
              <w:jc w:val="center"/>
              <w:rPr>
                <w:color w:val="000000" w:themeColor="text1"/>
              </w:rPr>
            </w:pPr>
          </w:p>
        </w:tc>
      </w:tr>
      <w:tr w:rsidR="00383B05" w:rsidRPr="003261FD" w14:paraId="340F76F6" w14:textId="77777777">
        <w:tc>
          <w:tcPr>
            <w:tcW w:w="1080" w:type="dxa"/>
            <w:tcBorders>
              <w:left w:val="double" w:sz="6" w:space="0" w:color="auto"/>
            </w:tcBorders>
          </w:tcPr>
          <w:p w14:paraId="78090E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89D473" w14:textId="77777777" w:rsidR="001A6E77" w:rsidRPr="003261FD" w:rsidRDefault="001A6E77" w:rsidP="00F20AF4">
            <w:pPr>
              <w:spacing w:before="40" w:after="40"/>
              <w:jc w:val="left"/>
              <w:rPr>
                <w:color w:val="000000" w:themeColor="text1"/>
              </w:rPr>
            </w:pPr>
          </w:p>
        </w:tc>
        <w:tc>
          <w:tcPr>
            <w:tcW w:w="864" w:type="dxa"/>
            <w:tcBorders>
              <w:left w:val="nil"/>
            </w:tcBorders>
          </w:tcPr>
          <w:p w14:paraId="58A7EA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DE65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AE08C9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37E6C59" w14:textId="77777777" w:rsidR="001A6E77" w:rsidRPr="003261FD" w:rsidRDefault="001A6E77" w:rsidP="00F20AF4">
            <w:pPr>
              <w:spacing w:before="40" w:after="40"/>
              <w:jc w:val="center"/>
              <w:rPr>
                <w:color w:val="000000" w:themeColor="text1"/>
              </w:rPr>
            </w:pPr>
          </w:p>
        </w:tc>
      </w:tr>
      <w:tr w:rsidR="00383B05" w:rsidRPr="003261FD" w14:paraId="2AAD4FD6" w14:textId="77777777">
        <w:tc>
          <w:tcPr>
            <w:tcW w:w="1080" w:type="dxa"/>
            <w:tcBorders>
              <w:top w:val="dotted" w:sz="4" w:space="0" w:color="auto"/>
              <w:left w:val="double" w:sz="6" w:space="0" w:color="auto"/>
              <w:bottom w:val="dotted" w:sz="4" w:space="0" w:color="auto"/>
            </w:tcBorders>
          </w:tcPr>
          <w:p w14:paraId="5053930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13C87A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A2DD5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B6A77C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E810C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47C34EA8" w14:textId="77777777" w:rsidR="001A6E77" w:rsidRPr="003261FD" w:rsidRDefault="001A6E77" w:rsidP="00F20AF4">
            <w:pPr>
              <w:spacing w:before="40" w:after="40"/>
              <w:jc w:val="center"/>
              <w:rPr>
                <w:color w:val="000000" w:themeColor="text1"/>
              </w:rPr>
            </w:pPr>
          </w:p>
        </w:tc>
      </w:tr>
      <w:tr w:rsidR="00383B05" w:rsidRPr="003261FD" w14:paraId="7BAA1413" w14:textId="77777777">
        <w:tc>
          <w:tcPr>
            <w:tcW w:w="1080" w:type="dxa"/>
            <w:tcBorders>
              <w:left w:val="double" w:sz="6" w:space="0" w:color="auto"/>
            </w:tcBorders>
          </w:tcPr>
          <w:p w14:paraId="55DC7F2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0821FE" w14:textId="77777777" w:rsidR="001A6E77" w:rsidRPr="003261FD" w:rsidRDefault="001A6E77" w:rsidP="00F20AF4">
            <w:pPr>
              <w:spacing w:before="40" w:after="40"/>
              <w:jc w:val="left"/>
              <w:rPr>
                <w:color w:val="000000" w:themeColor="text1"/>
              </w:rPr>
            </w:pPr>
          </w:p>
        </w:tc>
        <w:tc>
          <w:tcPr>
            <w:tcW w:w="864" w:type="dxa"/>
            <w:tcBorders>
              <w:left w:val="nil"/>
            </w:tcBorders>
          </w:tcPr>
          <w:p w14:paraId="5E0CC0A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A4877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91F39BC"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7DF6AF25" w14:textId="77777777" w:rsidR="001A6E77" w:rsidRPr="003261FD" w:rsidRDefault="001A6E77" w:rsidP="00F20AF4">
            <w:pPr>
              <w:spacing w:before="40" w:after="40"/>
              <w:jc w:val="center"/>
              <w:rPr>
                <w:color w:val="000000" w:themeColor="text1"/>
              </w:rPr>
            </w:pPr>
          </w:p>
        </w:tc>
      </w:tr>
      <w:tr w:rsidR="00383B05" w:rsidRPr="003261FD" w14:paraId="24C72100" w14:textId="77777777">
        <w:tc>
          <w:tcPr>
            <w:tcW w:w="1080" w:type="dxa"/>
            <w:tcBorders>
              <w:top w:val="dotted" w:sz="4" w:space="0" w:color="auto"/>
              <w:left w:val="double" w:sz="6" w:space="0" w:color="auto"/>
              <w:bottom w:val="dotted" w:sz="4" w:space="0" w:color="auto"/>
            </w:tcBorders>
          </w:tcPr>
          <w:p w14:paraId="46D123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05EDAA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1F743E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5F421A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1BCA4E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D0E9DC4" w14:textId="77777777" w:rsidR="001A6E77" w:rsidRPr="003261FD" w:rsidRDefault="001A6E77" w:rsidP="00F20AF4">
            <w:pPr>
              <w:spacing w:before="40" w:after="40"/>
              <w:jc w:val="center"/>
              <w:rPr>
                <w:color w:val="000000" w:themeColor="text1"/>
              </w:rPr>
            </w:pPr>
          </w:p>
        </w:tc>
      </w:tr>
      <w:tr w:rsidR="00383B05" w:rsidRPr="003261FD" w14:paraId="32B5EE01" w14:textId="77777777">
        <w:tc>
          <w:tcPr>
            <w:tcW w:w="1080" w:type="dxa"/>
            <w:tcBorders>
              <w:left w:val="double" w:sz="6" w:space="0" w:color="auto"/>
            </w:tcBorders>
          </w:tcPr>
          <w:p w14:paraId="0649CAB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7F21CBA" w14:textId="77777777" w:rsidR="001A6E77" w:rsidRPr="003261FD" w:rsidRDefault="001A6E77" w:rsidP="00F20AF4">
            <w:pPr>
              <w:spacing w:before="40" w:after="40"/>
              <w:jc w:val="left"/>
              <w:rPr>
                <w:color w:val="000000" w:themeColor="text1"/>
              </w:rPr>
            </w:pPr>
          </w:p>
        </w:tc>
        <w:tc>
          <w:tcPr>
            <w:tcW w:w="864" w:type="dxa"/>
            <w:tcBorders>
              <w:left w:val="nil"/>
            </w:tcBorders>
          </w:tcPr>
          <w:p w14:paraId="7E44F46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660A4F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4A4EB99"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35EF26F2" w14:textId="77777777" w:rsidR="001A6E77" w:rsidRPr="003261FD" w:rsidRDefault="001A6E77" w:rsidP="00F20AF4">
            <w:pPr>
              <w:spacing w:before="40" w:after="40"/>
              <w:jc w:val="center"/>
              <w:rPr>
                <w:color w:val="000000" w:themeColor="text1"/>
              </w:rPr>
            </w:pPr>
          </w:p>
        </w:tc>
      </w:tr>
      <w:tr w:rsidR="00383B05" w:rsidRPr="003261FD" w14:paraId="3BF356EE" w14:textId="77777777">
        <w:tc>
          <w:tcPr>
            <w:tcW w:w="1080" w:type="dxa"/>
            <w:tcBorders>
              <w:top w:val="dotted" w:sz="4" w:space="0" w:color="auto"/>
              <w:left w:val="double" w:sz="6" w:space="0" w:color="auto"/>
            </w:tcBorders>
          </w:tcPr>
          <w:p w14:paraId="087858E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0BF78D22" w14:textId="77777777" w:rsidR="001A6E77" w:rsidRPr="003261FD" w:rsidRDefault="001A6E77" w:rsidP="00F20AF4">
            <w:pPr>
              <w:spacing w:before="40" w:after="40"/>
              <w:jc w:val="left"/>
              <w:rPr>
                <w:color w:val="000000" w:themeColor="text1"/>
              </w:rPr>
            </w:pPr>
          </w:p>
        </w:tc>
        <w:tc>
          <w:tcPr>
            <w:tcW w:w="864" w:type="dxa"/>
            <w:tcBorders>
              <w:left w:val="nil"/>
            </w:tcBorders>
          </w:tcPr>
          <w:p w14:paraId="32EE04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2DAB5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312C9E0"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2D762BB" w14:textId="77777777" w:rsidR="001A6E77" w:rsidRPr="003261FD" w:rsidRDefault="001A6E77" w:rsidP="00F20AF4">
            <w:pPr>
              <w:spacing w:before="40" w:after="40"/>
              <w:jc w:val="center"/>
              <w:rPr>
                <w:color w:val="000000" w:themeColor="text1"/>
              </w:rPr>
            </w:pPr>
          </w:p>
        </w:tc>
      </w:tr>
      <w:tr w:rsidR="00383B05" w:rsidRPr="003261FD" w14:paraId="2C230D96" w14:textId="77777777">
        <w:tc>
          <w:tcPr>
            <w:tcW w:w="1080" w:type="dxa"/>
            <w:tcBorders>
              <w:top w:val="dotted" w:sz="4" w:space="0" w:color="auto"/>
              <w:left w:val="double" w:sz="6" w:space="0" w:color="auto"/>
            </w:tcBorders>
          </w:tcPr>
          <w:p w14:paraId="015ACE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3BA002E" w14:textId="77777777" w:rsidR="001A6E77" w:rsidRPr="003261FD" w:rsidRDefault="001A6E77" w:rsidP="00F20AF4">
            <w:pPr>
              <w:spacing w:before="40" w:after="40"/>
              <w:jc w:val="left"/>
              <w:rPr>
                <w:color w:val="000000" w:themeColor="text1"/>
              </w:rPr>
            </w:pPr>
          </w:p>
        </w:tc>
        <w:tc>
          <w:tcPr>
            <w:tcW w:w="864" w:type="dxa"/>
            <w:tcBorders>
              <w:left w:val="nil"/>
            </w:tcBorders>
          </w:tcPr>
          <w:p w14:paraId="61A59E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29B23C4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35BECDE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73EED30A" w14:textId="77777777" w:rsidR="001A6E77" w:rsidRPr="003261FD" w:rsidRDefault="001A6E77" w:rsidP="00F20AF4">
            <w:pPr>
              <w:spacing w:before="40" w:after="40"/>
              <w:jc w:val="center"/>
              <w:rPr>
                <w:color w:val="000000" w:themeColor="text1"/>
              </w:rPr>
            </w:pPr>
          </w:p>
        </w:tc>
      </w:tr>
      <w:tr w:rsidR="00383B05" w:rsidRPr="003261FD" w14:paraId="2CA19463" w14:textId="77777777">
        <w:tc>
          <w:tcPr>
            <w:tcW w:w="1080" w:type="dxa"/>
            <w:tcBorders>
              <w:top w:val="dotted" w:sz="4" w:space="0" w:color="auto"/>
              <w:left w:val="double" w:sz="6" w:space="0" w:color="auto"/>
            </w:tcBorders>
          </w:tcPr>
          <w:p w14:paraId="57CCFD2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6E18637C" w14:textId="77777777" w:rsidR="001A6E77" w:rsidRPr="003261FD" w:rsidRDefault="001A6E77" w:rsidP="00F20AF4">
            <w:pPr>
              <w:spacing w:before="40" w:after="40"/>
              <w:jc w:val="left"/>
              <w:rPr>
                <w:color w:val="000000" w:themeColor="text1"/>
              </w:rPr>
            </w:pPr>
          </w:p>
        </w:tc>
        <w:tc>
          <w:tcPr>
            <w:tcW w:w="864" w:type="dxa"/>
            <w:tcBorders>
              <w:left w:val="nil"/>
            </w:tcBorders>
          </w:tcPr>
          <w:p w14:paraId="38AD6D3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443A8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04868C4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38BFAECC" w14:textId="77777777" w:rsidR="001A6E77" w:rsidRPr="003261FD" w:rsidRDefault="001A6E77" w:rsidP="00F20AF4">
            <w:pPr>
              <w:spacing w:before="40" w:after="40"/>
              <w:jc w:val="center"/>
              <w:rPr>
                <w:color w:val="000000" w:themeColor="text1"/>
              </w:rPr>
            </w:pPr>
          </w:p>
        </w:tc>
      </w:tr>
      <w:tr w:rsidR="00383B05" w:rsidRPr="003261FD" w14:paraId="36973042" w14:textId="77777777">
        <w:tc>
          <w:tcPr>
            <w:tcW w:w="1080" w:type="dxa"/>
            <w:tcBorders>
              <w:top w:val="dotted" w:sz="4" w:space="0" w:color="auto"/>
              <w:left w:val="double" w:sz="6" w:space="0" w:color="auto"/>
            </w:tcBorders>
          </w:tcPr>
          <w:p w14:paraId="4DC6705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0D13D75" w14:textId="77777777" w:rsidR="001A6E77" w:rsidRPr="003261FD" w:rsidRDefault="001A6E77" w:rsidP="00F20AF4">
            <w:pPr>
              <w:spacing w:before="40" w:after="40"/>
              <w:jc w:val="left"/>
              <w:rPr>
                <w:color w:val="000000" w:themeColor="text1"/>
              </w:rPr>
            </w:pPr>
          </w:p>
        </w:tc>
        <w:tc>
          <w:tcPr>
            <w:tcW w:w="864" w:type="dxa"/>
            <w:tcBorders>
              <w:left w:val="nil"/>
            </w:tcBorders>
          </w:tcPr>
          <w:p w14:paraId="062F88A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89A054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7CA08E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1CC46D06" w14:textId="77777777" w:rsidR="001A6E77" w:rsidRPr="003261FD" w:rsidRDefault="001A6E77" w:rsidP="00F20AF4">
            <w:pPr>
              <w:spacing w:before="40" w:after="40"/>
              <w:jc w:val="center"/>
              <w:rPr>
                <w:color w:val="000000" w:themeColor="text1"/>
              </w:rPr>
            </w:pPr>
          </w:p>
        </w:tc>
      </w:tr>
      <w:tr w:rsidR="00383B05" w:rsidRPr="003261FD" w14:paraId="57038FB9" w14:textId="77777777">
        <w:tc>
          <w:tcPr>
            <w:tcW w:w="1080" w:type="dxa"/>
            <w:tcBorders>
              <w:top w:val="dotted" w:sz="4" w:space="0" w:color="auto"/>
              <w:left w:val="double" w:sz="6" w:space="0" w:color="auto"/>
            </w:tcBorders>
          </w:tcPr>
          <w:p w14:paraId="61232CD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D7C1E48" w14:textId="77777777" w:rsidR="001A6E77" w:rsidRPr="003261FD" w:rsidRDefault="001A6E77" w:rsidP="00F20AF4">
            <w:pPr>
              <w:spacing w:before="40" w:after="40"/>
              <w:jc w:val="left"/>
              <w:rPr>
                <w:color w:val="000000" w:themeColor="text1"/>
              </w:rPr>
            </w:pPr>
          </w:p>
        </w:tc>
        <w:tc>
          <w:tcPr>
            <w:tcW w:w="864" w:type="dxa"/>
            <w:tcBorders>
              <w:left w:val="nil"/>
            </w:tcBorders>
          </w:tcPr>
          <w:p w14:paraId="3DA27265"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0B56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9F0DD8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286F75B6" w14:textId="77777777" w:rsidR="001A6E77" w:rsidRPr="003261FD" w:rsidRDefault="001A6E77" w:rsidP="00F20AF4">
            <w:pPr>
              <w:spacing w:before="40" w:after="40"/>
              <w:jc w:val="center"/>
              <w:rPr>
                <w:color w:val="000000" w:themeColor="text1"/>
              </w:rPr>
            </w:pPr>
          </w:p>
        </w:tc>
      </w:tr>
      <w:tr w:rsidR="00383B05" w:rsidRPr="003261FD" w14:paraId="6352A030" w14:textId="77777777">
        <w:tc>
          <w:tcPr>
            <w:tcW w:w="1080" w:type="dxa"/>
            <w:tcBorders>
              <w:top w:val="dotted" w:sz="4" w:space="0" w:color="auto"/>
              <w:left w:val="double" w:sz="6" w:space="0" w:color="auto"/>
            </w:tcBorders>
          </w:tcPr>
          <w:p w14:paraId="3EAD866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20AAB63" w14:textId="77777777" w:rsidR="001A6E77" w:rsidRPr="003261FD" w:rsidRDefault="001A6E77" w:rsidP="00F20AF4">
            <w:pPr>
              <w:spacing w:before="40" w:after="40"/>
              <w:jc w:val="left"/>
              <w:rPr>
                <w:color w:val="000000" w:themeColor="text1"/>
              </w:rPr>
            </w:pPr>
          </w:p>
        </w:tc>
        <w:tc>
          <w:tcPr>
            <w:tcW w:w="864" w:type="dxa"/>
            <w:tcBorders>
              <w:left w:val="nil"/>
            </w:tcBorders>
          </w:tcPr>
          <w:p w14:paraId="0E5DB9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CABCAD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2591C757"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64992CA5" w14:textId="77777777" w:rsidR="001A6E77" w:rsidRPr="003261FD" w:rsidRDefault="001A6E77" w:rsidP="00F20AF4">
            <w:pPr>
              <w:spacing w:before="40" w:after="40"/>
              <w:jc w:val="center"/>
              <w:rPr>
                <w:color w:val="000000" w:themeColor="text1"/>
              </w:rPr>
            </w:pPr>
          </w:p>
        </w:tc>
      </w:tr>
      <w:tr w:rsidR="00383B05" w:rsidRPr="003261FD" w14:paraId="790A72C0" w14:textId="77777777">
        <w:tc>
          <w:tcPr>
            <w:tcW w:w="1080" w:type="dxa"/>
            <w:tcBorders>
              <w:top w:val="dotted" w:sz="4" w:space="0" w:color="auto"/>
              <w:left w:val="double" w:sz="6" w:space="0" w:color="auto"/>
              <w:bottom w:val="dotted" w:sz="4" w:space="0" w:color="auto"/>
            </w:tcBorders>
          </w:tcPr>
          <w:p w14:paraId="73D841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4A42AEF6" w14:textId="77777777" w:rsidR="001A6E77" w:rsidRPr="003261FD" w:rsidRDefault="001A6E77" w:rsidP="00F20AF4">
            <w:pPr>
              <w:spacing w:before="40" w:after="40"/>
              <w:jc w:val="left"/>
              <w:rPr>
                <w:color w:val="000000" w:themeColor="text1"/>
              </w:rPr>
            </w:pPr>
          </w:p>
        </w:tc>
        <w:tc>
          <w:tcPr>
            <w:tcW w:w="864" w:type="dxa"/>
            <w:tcBorders>
              <w:left w:val="nil"/>
            </w:tcBorders>
          </w:tcPr>
          <w:p w14:paraId="7B3EE6E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372D66C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63CD2DD2"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5163B458" w14:textId="77777777" w:rsidR="001A6E77" w:rsidRPr="003261FD" w:rsidRDefault="001A6E77" w:rsidP="00F20AF4">
            <w:pPr>
              <w:spacing w:before="40" w:after="40"/>
              <w:jc w:val="center"/>
              <w:rPr>
                <w:color w:val="000000" w:themeColor="text1"/>
              </w:rPr>
            </w:pPr>
          </w:p>
        </w:tc>
      </w:tr>
      <w:tr w:rsidR="00383B05" w:rsidRPr="003261FD" w14:paraId="6ED145CA" w14:textId="77777777">
        <w:tc>
          <w:tcPr>
            <w:tcW w:w="1080" w:type="dxa"/>
            <w:tcBorders>
              <w:left w:val="double" w:sz="6" w:space="0" w:color="auto"/>
              <w:bottom w:val="single" w:sz="6" w:space="0" w:color="auto"/>
            </w:tcBorders>
          </w:tcPr>
          <w:p w14:paraId="20E1275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78AEE42F" w14:textId="77777777" w:rsidR="001A6E77" w:rsidRPr="003261FD" w:rsidRDefault="001A6E77" w:rsidP="00F20AF4">
            <w:pPr>
              <w:spacing w:before="40" w:after="40"/>
              <w:jc w:val="left"/>
              <w:rPr>
                <w:color w:val="000000" w:themeColor="text1"/>
              </w:rPr>
            </w:pPr>
          </w:p>
        </w:tc>
        <w:tc>
          <w:tcPr>
            <w:tcW w:w="864" w:type="dxa"/>
            <w:tcBorders>
              <w:left w:val="nil"/>
            </w:tcBorders>
          </w:tcPr>
          <w:p w14:paraId="6874C60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62DDC4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14:paraId="70BCA135" w14:textId="77777777"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14:paraId="0F814F70" w14:textId="77777777" w:rsidR="001A6E77" w:rsidRPr="003261FD" w:rsidRDefault="001A6E77" w:rsidP="00F20AF4">
            <w:pPr>
              <w:spacing w:before="40" w:after="40"/>
              <w:jc w:val="center"/>
              <w:rPr>
                <w:color w:val="000000" w:themeColor="text1"/>
              </w:rPr>
            </w:pPr>
          </w:p>
        </w:tc>
      </w:tr>
      <w:tr w:rsidR="00383B05" w:rsidRPr="003261FD" w14:paraId="7F16A74A" w14:textId="77777777">
        <w:tc>
          <w:tcPr>
            <w:tcW w:w="7992" w:type="dxa"/>
            <w:gridSpan w:val="5"/>
            <w:tcBorders>
              <w:top w:val="single" w:sz="6" w:space="0" w:color="auto"/>
              <w:left w:val="double" w:sz="6" w:space="0" w:color="auto"/>
              <w:bottom w:val="double" w:sz="6" w:space="0" w:color="auto"/>
            </w:tcBorders>
          </w:tcPr>
          <w:p w14:paraId="6D6F48DF" w14:textId="77777777" w:rsidR="001A6E77" w:rsidRPr="003261FD" w:rsidRDefault="001A6E77" w:rsidP="00F20AF4">
            <w:pPr>
              <w:spacing w:before="40" w:after="40"/>
              <w:jc w:val="right"/>
              <w:rPr>
                <w:color w:val="000000" w:themeColor="text1"/>
              </w:rPr>
            </w:pPr>
            <w:r w:rsidRPr="003261FD">
              <w:rPr>
                <w:color w:val="000000" w:themeColor="text1"/>
              </w:rPr>
              <w:t>Total for Bill No. 1</w:t>
            </w:r>
          </w:p>
          <w:p w14:paraId="614B81D4"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14:paraId="28C094B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231CCE86" w14:textId="77777777" w:rsidR="001A6E77" w:rsidRPr="003261FD" w:rsidRDefault="001A6E77" w:rsidP="00F20AF4">
      <w:pPr>
        <w:rPr>
          <w:color w:val="000000" w:themeColor="text1"/>
        </w:rPr>
      </w:pPr>
    </w:p>
    <w:p w14:paraId="232BC246"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60C8B7DE" w14:textId="77777777" w:rsidR="001A6E77" w:rsidRPr="003261FD" w:rsidRDefault="001A6E77" w:rsidP="00F20AF4">
      <w:pPr>
        <w:pStyle w:val="SectionVHeading2"/>
        <w:spacing w:before="240" w:after="360"/>
        <w:rPr>
          <w:color w:val="000000" w:themeColor="text1"/>
          <w:lang w:val="en-US"/>
        </w:rPr>
      </w:pPr>
      <w:bookmarkStart w:id="800" w:name="_Toc333564285"/>
      <w:bookmarkStart w:id="801" w:name="_Toc13561908"/>
      <w:bookmarkStart w:id="802" w:name="_Toc25336044"/>
      <w:r w:rsidRPr="003261FD">
        <w:rPr>
          <w:color w:val="000000" w:themeColor="text1"/>
          <w:lang w:val="en-US"/>
        </w:rPr>
        <w:t>Bill No. 2:  Earthworks</w:t>
      </w:r>
      <w:bookmarkEnd w:id="800"/>
      <w:bookmarkEnd w:id="801"/>
      <w:bookmarkEnd w:id="80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0CBE8602" w14:textId="77777777">
        <w:tc>
          <w:tcPr>
            <w:tcW w:w="1080" w:type="dxa"/>
            <w:tcBorders>
              <w:top w:val="double" w:sz="6" w:space="0" w:color="auto"/>
              <w:left w:val="double" w:sz="6" w:space="0" w:color="auto"/>
            </w:tcBorders>
          </w:tcPr>
          <w:p w14:paraId="0F42A195"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0A3D941E"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77680535"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6C9CB8F0"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536FC4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01D613B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328BE27B" w14:textId="77777777">
        <w:tc>
          <w:tcPr>
            <w:tcW w:w="1080" w:type="dxa"/>
            <w:tcBorders>
              <w:top w:val="single" w:sz="6" w:space="0" w:color="auto"/>
              <w:left w:val="double" w:sz="6" w:space="0" w:color="auto"/>
            </w:tcBorders>
          </w:tcPr>
          <w:p w14:paraId="0427B540"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14:paraId="02611D67"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62B1B5BC"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14:paraId="5695E4E0"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14:paraId="4F7A4309"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06A8C0F" w14:textId="77777777" w:rsidR="001A6E77" w:rsidRPr="003261FD" w:rsidRDefault="001A6E77" w:rsidP="00F20AF4">
            <w:pPr>
              <w:spacing w:before="40" w:after="40"/>
              <w:jc w:val="center"/>
              <w:rPr>
                <w:color w:val="000000" w:themeColor="text1"/>
              </w:rPr>
            </w:pPr>
          </w:p>
        </w:tc>
      </w:tr>
      <w:tr w:rsidR="00383B05" w:rsidRPr="003261FD" w14:paraId="16C176BA" w14:textId="77777777">
        <w:tc>
          <w:tcPr>
            <w:tcW w:w="1080" w:type="dxa"/>
            <w:tcBorders>
              <w:top w:val="dotted" w:sz="4" w:space="0" w:color="auto"/>
              <w:left w:val="double" w:sz="6" w:space="0" w:color="auto"/>
              <w:bottom w:val="dotted" w:sz="4" w:space="0" w:color="auto"/>
            </w:tcBorders>
          </w:tcPr>
          <w:p w14:paraId="3B7C6A0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EFBF3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B6332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D52C7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718C8F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0CE3B5C8" w14:textId="77777777" w:rsidR="001A6E77" w:rsidRPr="003261FD" w:rsidRDefault="001A6E77" w:rsidP="00F20AF4">
            <w:pPr>
              <w:spacing w:before="40" w:after="40"/>
              <w:jc w:val="center"/>
              <w:rPr>
                <w:color w:val="000000" w:themeColor="text1"/>
              </w:rPr>
            </w:pPr>
          </w:p>
        </w:tc>
      </w:tr>
      <w:tr w:rsidR="00383B05" w:rsidRPr="003261FD" w14:paraId="7352156D" w14:textId="77777777">
        <w:tc>
          <w:tcPr>
            <w:tcW w:w="1080" w:type="dxa"/>
            <w:tcBorders>
              <w:left w:val="double" w:sz="6" w:space="0" w:color="auto"/>
            </w:tcBorders>
          </w:tcPr>
          <w:p w14:paraId="16F47279"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AD84893" w14:textId="77777777" w:rsidR="001A6E77" w:rsidRPr="003261FD" w:rsidRDefault="001A6E77" w:rsidP="00F20AF4">
            <w:pPr>
              <w:spacing w:before="40" w:after="40"/>
              <w:jc w:val="left"/>
              <w:rPr>
                <w:color w:val="000000" w:themeColor="text1"/>
              </w:rPr>
            </w:pPr>
          </w:p>
        </w:tc>
        <w:tc>
          <w:tcPr>
            <w:tcW w:w="864" w:type="dxa"/>
            <w:tcBorders>
              <w:left w:val="nil"/>
            </w:tcBorders>
          </w:tcPr>
          <w:p w14:paraId="16650739"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3CD2C4B0"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7CD06981"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626C6456" w14:textId="77777777" w:rsidR="001A6E77" w:rsidRPr="003261FD" w:rsidRDefault="001A6E77" w:rsidP="00F20AF4">
            <w:pPr>
              <w:spacing w:before="40" w:after="40"/>
              <w:jc w:val="center"/>
              <w:rPr>
                <w:color w:val="000000" w:themeColor="text1"/>
              </w:rPr>
            </w:pPr>
          </w:p>
        </w:tc>
      </w:tr>
      <w:tr w:rsidR="00383B05" w:rsidRPr="003261FD" w14:paraId="0BFE3CAC" w14:textId="77777777">
        <w:tc>
          <w:tcPr>
            <w:tcW w:w="1080" w:type="dxa"/>
            <w:tcBorders>
              <w:top w:val="dotted" w:sz="4" w:space="0" w:color="auto"/>
              <w:left w:val="double" w:sz="6" w:space="0" w:color="auto"/>
            </w:tcBorders>
          </w:tcPr>
          <w:p w14:paraId="2F0CDC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1B7F750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14:paraId="03B924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70C47F3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3D525A0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B544C42" w14:textId="77777777" w:rsidR="001A6E77" w:rsidRPr="003261FD" w:rsidRDefault="001A6E77" w:rsidP="00F20AF4">
            <w:pPr>
              <w:spacing w:before="40" w:after="40"/>
              <w:jc w:val="center"/>
              <w:rPr>
                <w:color w:val="000000" w:themeColor="text1"/>
              </w:rPr>
            </w:pPr>
          </w:p>
        </w:tc>
      </w:tr>
      <w:tr w:rsidR="00383B05" w:rsidRPr="003261FD" w14:paraId="26334777" w14:textId="77777777">
        <w:tc>
          <w:tcPr>
            <w:tcW w:w="1080" w:type="dxa"/>
            <w:tcBorders>
              <w:top w:val="dotted" w:sz="4" w:space="0" w:color="auto"/>
              <w:left w:val="double" w:sz="6" w:space="0" w:color="auto"/>
              <w:bottom w:val="dotted" w:sz="4" w:space="0" w:color="auto"/>
            </w:tcBorders>
          </w:tcPr>
          <w:p w14:paraId="336A4AE8"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C8778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89D65C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5776C9"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B74E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14:paraId="2FB0A193" w14:textId="77777777" w:rsidR="001A6E77" w:rsidRPr="003261FD" w:rsidRDefault="001A6E77" w:rsidP="00F20AF4">
            <w:pPr>
              <w:spacing w:before="40" w:after="40"/>
              <w:jc w:val="center"/>
              <w:rPr>
                <w:color w:val="000000" w:themeColor="text1"/>
              </w:rPr>
            </w:pPr>
          </w:p>
        </w:tc>
      </w:tr>
      <w:tr w:rsidR="00383B05" w:rsidRPr="003261FD" w14:paraId="409EB1DE" w14:textId="77777777">
        <w:tc>
          <w:tcPr>
            <w:tcW w:w="1080" w:type="dxa"/>
            <w:tcBorders>
              <w:left w:val="double" w:sz="6" w:space="0" w:color="auto"/>
            </w:tcBorders>
          </w:tcPr>
          <w:p w14:paraId="18496983"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536192CB" w14:textId="77777777" w:rsidR="001A6E77" w:rsidRPr="003261FD" w:rsidRDefault="001A6E77" w:rsidP="00F20AF4">
            <w:pPr>
              <w:spacing w:before="40" w:after="40"/>
              <w:jc w:val="left"/>
              <w:rPr>
                <w:color w:val="000000" w:themeColor="text1"/>
              </w:rPr>
            </w:pPr>
          </w:p>
        </w:tc>
        <w:tc>
          <w:tcPr>
            <w:tcW w:w="864" w:type="dxa"/>
            <w:tcBorders>
              <w:left w:val="nil"/>
            </w:tcBorders>
          </w:tcPr>
          <w:p w14:paraId="6149452B"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2EF7124"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46D448D8"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8FB6D58" w14:textId="77777777" w:rsidR="001A6E77" w:rsidRPr="003261FD" w:rsidRDefault="001A6E77" w:rsidP="00F20AF4">
            <w:pPr>
              <w:spacing w:before="40" w:after="40"/>
              <w:jc w:val="center"/>
              <w:rPr>
                <w:color w:val="000000" w:themeColor="text1"/>
              </w:rPr>
            </w:pPr>
          </w:p>
        </w:tc>
      </w:tr>
      <w:tr w:rsidR="00383B05" w:rsidRPr="003261FD" w14:paraId="19002EEF" w14:textId="77777777">
        <w:tc>
          <w:tcPr>
            <w:tcW w:w="1080" w:type="dxa"/>
            <w:tcBorders>
              <w:top w:val="dotted" w:sz="4" w:space="0" w:color="auto"/>
              <w:left w:val="double" w:sz="6" w:space="0" w:color="auto"/>
              <w:bottom w:val="dotted" w:sz="4" w:space="0" w:color="auto"/>
            </w:tcBorders>
          </w:tcPr>
          <w:p w14:paraId="231A76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94F586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4001A6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019BD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FC53AD6"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C6EFD82" w14:textId="77777777" w:rsidR="001A6E77" w:rsidRPr="003261FD" w:rsidRDefault="001A6E77" w:rsidP="00F20AF4">
            <w:pPr>
              <w:spacing w:before="40" w:after="40"/>
              <w:jc w:val="center"/>
              <w:rPr>
                <w:color w:val="000000" w:themeColor="text1"/>
              </w:rPr>
            </w:pPr>
          </w:p>
        </w:tc>
      </w:tr>
      <w:tr w:rsidR="00383B05" w:rsidRPr="003261FD" w14:paraId="013E1156" w14:textId="77777777">
        <w:tc>
          <w:tcPr>
            <w:tcW w:w="1080" w:type="dxa"/>
            <w:tcBorders>
              <w:top w:val="dotted" w:sz="4" w:space="0" w:color="auto"/>
              <w:left w:val="double" w:sz="6" w:space="0" w:color="auto"/>
              <w:bottom w:val="dotted" w:sz="4" w:space="0" w:color="auto"/>
            </w:tcBorders>
          </w:tcPr>
          <w:p w14:paraId="37153DF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4F747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D7770F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A35E10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0071BA5"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BBC48B4" w14:textId="77777777" w:rsidR="001A6E77" w:rsidRPr="003261FD" w:rsidRDefault="001A6E77" w:rsidP="00F20AF4">
            <w:pPr>
              <w:spacing w:before="40" w:after="40"/>
              <w:jc w:val="center"/>
              <w:rPr>
                <w:color w:val="000000" w:themeColor="text1"/>
              </w:rPr>
            </w:pPr>
          </w:p>
        </w:tc>
      </w:tr>
      <w:tr w:rsidR="00383B05" w:rsidRPr="003261FD" w14:paraId="10677A54" w14:textId="77777777">
        <w:tc>
          <w:tcPr>
            <w:tcW w:w="1080" w:type="dxa"/>
            <w:tcBorders>
              <w:top w:val="dotted" w:sz="4" w:space="0" w:color="auto"/>
              <w:left w:val="double" w:sz="6" w:space="0" w:color="auto"/>
              <w:bottom w:val="dotted" w:sz="4" w:space="0" w:color="auto"/>
            </w:tcBorders>
          </w:tcPr>
          <w:p w14:paraId="452BD21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D2822B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7C786D0"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8BC156"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884F00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EF96369" w14:textId="77777777" w:rsidR="001A6E77" w:rsidRPr="003261FD" w:rsidRDefault="001A6E77" w:rsidP="00F20AF4">
            <w:pPr>
              <w:spacing w:before="40" w:after="40"/>
              <w:jc w:val="center"/>
              <w:rPr>
                <w:color w:val="000000" w:themeColor="text1"/>
              </w:rPr>
            </w:pPr>
          </w:p>
        </w:tc>
      </w:tr>
      <w:tr w:rsidR="00383B05" w:rsidRPr="003261FD" w14:paraId="7EB4302B" w14:textId="77777777">
        <w:tc>
          <w:tcPr>
            <w:tcW w:w="1080" w:type="dxa"/>
            <w:tcBorders>
              <w:top w:val="dotted" w:sz="4" w:space="0" w:color="auto"/>
              <w:left w:val="double" w:sz="6" w:space="0" w:color="auto"/>
              <w:bottom w:val="dotted" w:sz="4" w:space="0" w:color="auto"/>
            </w:tcBorders>
          </w:tcPr>
          <w:p w14:paraId="6CCCB16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BF4BF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CD1DA0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A651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C93769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039A678" w14:textId="77777777" w:rsidR="001A6E77" w:rsidRPr="003261FD" w:rsidRDefault="001A6E77" w:rsidP="00F20AF4">
            <w:pPr>
              <w:spacing w:before="40" w:after="40"/>
              <w:jc w:val="center"/>
              <w:rPr>
                <w:color w:val="000000" w:themeColor="text1"/>
              </w:rPr>
            </w:pPr>
          </w:p>
        </w:tc>
      </w:tr>
      <w:tr w:rsidR="00383B05" w:rsidRPr="003261FD" w14:paraId="2C8F2B71" w14:textId="77777777">
        <w:tc>
          <w:tcPr>
            <w:tcW w:w="1080" w:type="dxa"/>
            <w:tcBorders>
              <w:top w:val="dotted" w:sz="4" w:space="0" w:color="auto"/>
              <w:left w:val="double" w:sz="6" w:space="0" w:color="auto"/>
              <w:bottom w:val="dotted" w:sz="4" w:space="0" w:color="auto"/>
            </w:tcBorders>
          </w:tcPr>
          <w:p w14:paraId="61A8D5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500A37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AE73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FD5EA0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C80B4D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0A74859" w14:textId="77777777" w:rsidR="001A6E77" w:rsidRPr="003261FD" w:rsidRDefault="001A6E77" w:rsidP="00F20AF4">
            <w:pPr>
              <w:spacing w:before="40" w:after="40"/>
              <w:jc w:val="center"/>
              <w:rPr>
                <w:color w:val="000000" w:themeColor="text1"/>
              </w:rPr>
            </w:pPr>
          </w:p>
        </w:tc>
      </w:tr>
      <w:tr w:rsidR="00383B05" w:rsidRPr="003261FD" w14:paraId="0687A31F" w14:textId="77777777">
        <w:tc>
          <w:tcPr>
            <w:tcW w:w="1080" w:type="dxa"/>
            <w:tcBorders>
              <w:top w:val="dotted" w:sz="4" w:space="0" w:color="auto"/>
              <w:left w:val="double" w:sz="6" w:space="0" w:color="auto"/>
              <w:bottom w:val="dotted" w:sz="4" w:space="0" w:color="auto"/>
            </w:tcBorders>
          </w:tcPr>
          <w:p w14:paraId="0B824ED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1185E3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E2878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3773D8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080F5A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E5DFB89" w14:textId="77777777" w:rsidR="001A6E77" w:rsidRPr="003261FD" w:rsidRDefault="001A6E77" w:rsidP="00F20AF4">
            <w:pPr>
              <w:spacing w:before="40" w:after="40"/>
              <w:jc w:val="center"/>
              <w:rPr>
                <w:color w:val="000000" w:themeColor="text1"/>
              </w:rPr>
            </w:pPr>
          </w:p>
        </w:tc>
      </w:tr>
      <w:tr w:rsidR="00383B05" w:rsidRPr="003261FD" w14:paraId="6ECF0635" w14:textId="77777777">
        <w:tc>
          <w:tcPr>
            <w:tcW w:w="1080" w:type="dxa"/>
            <w:tcBorders>
              <w:top w:val="dotted" w:sz="4" w:space="0" w:color="auto"/>
              <w:left w:val="double" w:sz="6" w:space="0" w:color="auto"/>
              <w:bottom w:val="dotted" w:sz="4" w:space="0" w:color="auto"/>
            </w:tcBorders>
          </w:tcPr>
          <w:p w14:paraId="1C89826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25C6E5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F0250B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6DFEE3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7C1F35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6A04DA2" w14:textId="77777777" w:rsidR="001A6E77" w:rsidRPr="003261FD" w:rsidRDefault="001A6E77" w:rsidP="00F20AF4">
            <w:pPr>
              <w:spacing w:before="40" w:after="40"/>
              <w:jc w:val="center"/>
              <w:rPr>
                <w:color w:val="000000" w:themeColor="text1"/>
              </w:rPr>
            </w:pPr>
          </w:p>
        </w:tc>
      </w:tr>
      <w:tr w:rsidR="00383B05" w:rsidRPr="003261FD" w14:paraId="4E82379F" w14:textId="77777777">
        <w:tc>
          <w:tcPr>
            <w:tcW w:w="1080" w:type="dxa"/>
            <w:tcBorders>
              <w:top w:val="dotted" w:sz="4" w:space="0" w:color="auto"/>
              <w:left w:val="double" w:sz="6" w:space="0" w:color="auto"/>
              <w:bottom w:val="dotted" w:sz="4" w:space="0" w:color="auto"/>
            </w:tcBorders>
          </w:tcPr>
          <w:p w14:paraId="172E0E9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CF2DA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BB24F1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290970C"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FFF66A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412C0FB" w14:textId="77777777" w:rsidR="001A6E77" w:rsidRPr="003261FD" w:rsidRDefault="001A6E77" w:rsidP="00F20AF4">
            <w:pPr>
              <w:spacing w:before="40" w:after="40"/>
              <w:jc w:val="center"/>
              <w:rPr>
                <w:color w:val="000000" w:themeColor="text1"/>
              </w:rPr>
            </w:pPr>
          </w:p>
        </w:tc>
      </w:tr>
      <w:tr w:rsidR="00383B05" w:rsidRPr="003261FD" w14:paraId="51B7C9A7" w14:textId="77777777">
        <w:tc>
          <w:tcPr>
            <w:tcW w:w="1080" w:type="dxa"/>
            <w:tcBorders>
              <w:top w:val="dotted" w:sz="4" w:space="0" w:color="auto"/>
              <w:left w:val="double" w:sz="6" w:space="0" w:color="auto"/>
              <w:bottom w:val="dotted" w:sz="4" w:space="0" w:color="auto"/>
            </w:tcBorders>
          </w:tcPr>
          <w:p w14:paraId="749CB1D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A5E7DB6"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09806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903F6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9DDCEB4"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5D4F9945" w14:textId="77777777" w:rsidR="001A6E77" w:rsidRPr="003261FD" w:rsidRDefault="001A6E77" w:rsidP="00F20AF4">
            <w:pPr>
              <w:spacing w:before="40" w:after="40"/>
              <w:jc w:val="center"/>
              <w:rPr>
                <w:color w:val="000000" w:themeColor="text1"/>
              </w:rPr>
            </w:pPr>
          </w:p>
        </w:tc>
      </w:tr>
      <w:tr w:rsidR="00383B05" w:rsidRPr="003261FD" w14:paraId="0925C799" w14:textId="77777777">
        <w:tc>
          <w:tcPr>
            <w:tcW w:w="1080" w:type="dxa"/>
            <w:tcBorders>
              <w:top w:val="dotted" w:sz="4" w:space="0" w:color="auto"/>
              <w:left w:val="double" w:sz="6" w:space="0" w:color="auto"/>
              <w:bottom w:val="dotted" w:sz="4" w:space="0" w:color="auto"/>
            </w:tcBorders>
          </w:tcPr>
          <w:p w14:paraId="12BFE07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613E69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481034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46749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97D9E1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32763A0" w14:textId="77777777" w:rsidR="001A6E77" w:rsidRPr="003261FD" w:rsidRDefault="001A6E77" w:rsidP="00F20AF4">
            <w:pPr>
              <w:spacing w:before="40" w:after="40"/>
              <w:jc w:val="center"/>
              <w:rPr>
                <w:color w:val="000000" w:themeColor="text1"/>
              </w:rPr>
            </w:pPr>
          </w:p>
        </w:tc>
      </w:tr>
      <w:tr w:rsidR="00383B05" w:rsidRPr="003261FD" w14:paraId="1C6AA721" w14:textId="77777777">
        <w:tc>
          <w:tcPr>
            <w:tcW w:w="1080" w:type="dxa"/>
            <w:tcBorders>
              <w:top w:val="dotted" w:sz="4" w:space="0" w:color="auto"/>
              <w:left w:val="double" w:sz="6" w:space="0" w:color="auto"/>
              <w:bottom w:val="dotted" w:sz="4" w:space="0" w:color="auto"/>
            </w:tcBorders>
          </w:tcPr>
          <w:p w14:paraId="0966DD3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A41A6B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A6114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4F287B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74E7CE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919C36A" w14:textId="77777777" w:rsidR="001A6E77" w:rsidRPr="003261FD" w:rsidRDefault="001A6E77" w:rsidP="00F20AF4">
            <w:pPr>
              <w:spacing w:before="40" w:after="40"/>
              <w:jc w:val="center"/>
              <w:rPr>
                <w:color w:val="000000" w:themeColor="text1"/>
              </w:rPr>
            </w:pPr>
          </w:p>
        </w:tc>
      </w:tr>
      <w:tr w:rsidR="00383B05" w:rsidRPr="003261FD" w14:paraId="67D6CE25" w14:textId="77777777">
        <w:tc>
          <w:tcPr>
            <w:tcW w:w="1080" w:type="dxa"/>
            <w:tcBorders>
              <w:left w:val="double" w:sz="6" w:space="0" w:color="auto"/>
            </w:tcBorders>
          </w:tcPr>
          <w:p w14:paraId="429A6CDD"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394F25E3" w14:textId="77777777" w:rsidR="001A6E77" w:rsidRPr="003261FD" w:rsidRDefault="001A6E77" w:rsidP="00F20AF4">
            <w:pPr>
              <w:spacing w:before="40" w:after="40"/>
              <w:jc w:val="left"/>
              <w:rPr>
                <w:color w:val="000000" w:themeColor="text1"/>
              </w:rPr>
            </w:pPr>
          </w:p>
        </w:tc>
        <w:tc>
          <w:tcPr>
            <w:tcW w:w="864" w:type="dxa"/>
            <w:tcBorders>
              <w:left w:val="nil"/>
            </w:tcBorders>
          </w:tcPr>
          <w:p w14:paraId="2C6D59DF"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A1D82C5" w14:textId="77777777"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14:paraId="592EB9B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7096E4DC" w14:textId="77777777" w:rsidR="001A6E77" w:rsidRPr="003261FD" w:rsidRDefault="001A6E77" w:rsidP="00F20AF4">
            <w:pPr>
              <w:spacing w:before="40" w:after="40"/>
              <w:jc w:val="center"/>
              <w:rPr>
                <w:color w:val="000000" w:themeColor="text1"/>
              </w:rPr>
            </w:pPr>
          </w:p>
        </w:tc>
      </w:tr>
      <w:tr w:rsidR="00383B05" w:rsidRPr="003261FD" w14:paraId="20612C45" w14:textId="77777777">
        <w:tc>
          <w:tcPr>
            <w:tcW w:w="7992" w:type="dxa"/>
            <w:gridSpan w:val="5"/>
            <w:tcBorders>
              <w:top w:val="single" w:sz="6" w:space="0" w:color="auto"/>
              <w:left w:val="double" w:sz="6" w:space="0" w:color="auto"/>
              <w:bottom w:val="double" w:sz="6" w:space="0" w:color="auto"/>
            </w:tcBorders>
          </w:tcPr>
          <w:p w14:paraId="36AF55F5" w14:textId="77777777" w:rsidR="001A6E77" w:rsidRPr="003261FD" w:rsidRDefault="001A6E77" w:rsidP="00F20AF4">
            <w:pPr>
              <w:spacing w:before="40" w:after="40"/>
              <w:jc w:val="right"/>
              <w:rPr>
                <w:color w:val="000000" w:themeColor="text1"/>
              </w:rPr>
            </w:pPr>
            <w:r w:rsidRPr="003261FD">
              <w:rPr>
                <w:color w:val="000000" w:themeColor="text1"/>
              </w:rPr>
              <w:t>Total for Bill No. 2</w:t>
            </w:r>
          </w:p>
          <w:p w14:paraId="7F815CC9"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0D1817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4AEC0BB6" w14:textId="77777777" w:rsidR="001A6E77" w:rsidRPr="003261FD" w:rsidRDefault="001A6E77" w:rsidP="00F20AF4">
      <w:pPr>
        <w:rPr>
          <w:color w:val="000000" w:themeColor="text1"/>
        </w:rPr>
      </w:pPr>
    </w:p>
    <w:p w14:paraId="5C8A2B3E" w14:textId="77777777" w:rsidR="001A6E77" w:rsidRPr="003261FD" w:rsidRDefault="001A6E77" w:rsidP="00E642B6">
      <w:pPr>
        <w:rPr>
          <w:color w:val="000000" w:themeColor="text1"/>
        </w:rPr>
      </w:pPr>
      <w:r w:rsidRPr="003261FD">
        <w:rPr>
          <w:b/>
          <w:color w:val="000000" w:themeColor="text1"/>
        </w:rPr>
        <w:br w:type="page"/>
      </w:r>
      <w:r w:rsidRPr="003261FD">
        <w:rPr>
          <w:color w:val="000000" w:themeColor="text1"/>
        </w:rPr>
        <w:t xml:space="preserve"> </w:t>
      </w:r>
    </w:p>
    <w:p w14:paraId="3BA9D978" w14:textId="77777777" w:rsidR="001A6E77" w:rsidRPr="003261FD" w:rsidRDefault="00336738" w:rsidP="00B009D3">
      <w:pPr>
        <w:pStyle w:val="SectionVHeading2"/>
        <w:spacing w:before="0" w:after="360"/>
        <w:rPr>
          <w:color w:val="000000" w:themeColor="text1"/>
          <w:lang w:val="en-US"/>
        </w:rPr>
      </w:pPr>
      <w:bookmarkStart w:id="803" w:name="_Toc333564286"/>
      <w:bookmarkStart w:id="804" w:name="_Toc13561909"/>
      <w:bookmarkStart w:id="805" w:name="_Toc25336045"/>
      <w:r w:rsidRPr="003261FD">
        <w:rPr>
          <w:color w:val="000000" w:themeColor="text1"/>
          <w:lang w:val="en-US"/>
        </w:rPr>
        <w:t xml:space="preserve">Bill No. 3: </w:t>
      </w:r>
      <w:r w:rsidR="001A6E77" w:rsidRPr="003261FD">
        <w:rPr>
          <w:color w:val="000000" w:themeColor="text1"/>
          <w:lang w:val="en-US"/>
        </w:rPr>
        <w:t>Culverts and Bridges</w:t>
      </w:r>
      <w:bookmarkEnd w:id="803"/>
      <w:bookmarkEnd w:id="804"/>
      <w:bookmarkEnd w:id="80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14:paraId="34B72B5A" w14:textId="77777777">
        <w:tc>
          <w:tcPr>
            <w:tcW w:w="1080" w:type="dxa"/>
            <w:tcBorders>
              <w:top w:val="double" w:sz="6" w:space="0" w:color="auto"/>
              <w:left w:val="double" w:sz="6" w:space="0" w:color="auto"/>
            </w:tcBorders>
          </w:tcPr>
          <w:p w14:paraId="7E08924D"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14:paraId="29E19FA4"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14:paraId="4FB6203B"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14:paraId="18FF667B" w14:textId="77777777"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14:paraId="190B3781"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14:paraId="5E5D19E4"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1F754EA8" w14:textId="77777777">
        <w:tc>
          <w:tcPr>
            <w:tcW w:w="1080" w:type="dxa"/>
            <w:tcBorders>
              <w:top w:val="single" w:sz="6" w:space="0" w:color="auto"/>
              <w:left w:val="double" w:sz="6" w:space="0" w:color="auto"/>
            </w:tcBorders>
          </w:tcPr>
          <w:p w14:paraId="7206E845" w14:textId="77777777"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14:paraId="0E099156" w14:textId="77777777"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14:paraId="201943DF" w14:textId="77777777"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14:paraId="044D7B43" w14:textId="77777777"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14:paraId="2B7E6420" w14:textId="77777777"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14:paraId="2AD3EE9A" w14:textId="77777777" w:rsidR="001A6E77" w:rsidRPr="003261FD" w:rsidRDefault="001A6E77" w:rsidP="00F20AF4">
            <w:pPr>
              <w:spacing w:before="40" w:after="40"/>
              <w:jc w:val="center"/>
              <w:rPr>
                <w:color w:val="000000" w:themeColor="text1"/>
              </w:rPr>
            </w:pPr>
          </w:p>
        </w:tc>
      </w:tr>
      <w:tr w:rsidR="00383B05" w:rsidRPr="003261FD" w14:paraId="153B9ED2" w14:textId="77777777">
        <w:tc>
          <w:tcPr>
            <w:tcW w:w="1080" w:type="dxa"/>
            <w:tcBorders>
              <w:top w:val="dotted" w:sz="4" w:space="0" w:color="auto"/>
              <w:left w:val="double" w:sz="6" w:space="0" w:color="auto"/>
              <w:bottom w:val="dotted" w:sz="4" w:space="0" w:color="auto"/>
              <w:right w:val="dotted" w:sz="4" w:space="0" w:color="auto"/>
            </w:tcBorders>
          </w:tcPr>
          <w:p w14:paraId="72574C2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A11A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3207DD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C6469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B8FA85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13ABB99" w14:textId="77777777" w:rsidR="001A6E77" w:rsidRPr="003261FD" w:rsidRDefault="001A6E77" w:rsidP="00F20AF4">
            <w:pPr>
              <w:spacing w:before="40" w:after="40"/>
              <w:jc w:val="center"/>
              <w:rPr>
                <w:color w:val="000000" w:themeColor="text1"/>
              </w:rPr>
            </w:pPr>
          </w:p>
        </w:tc>
      </w:tr>
      <w:tr w:rsidR="00383B05" w:rsidRPr="003261FD" w14:paraId="2ADA915C" w14:textId="77777777">
        <w:tc>
          <w:tcPr>
            <w:tcW w:w="1080" w:type="dxa"/>
            <w:tcBorders>
              <w:left w:val="double" w:sz="6" w:space="0" w:color="auto"/>
            </w:tcBorders>
          </w:tcPr>
          <w:p w14:paraId="2B48A7A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D54381D" w14:textId="77777777" w:rsidR="001A6E77" w:rsidRPr="003261FD" w:rsidRDefault="001A6E77" w:rsidP="00F20AF4">
            <w:pPr>
              <w:spacing w:before="40" w:after="40"/>
              <w:jc w:val="left"/>
              <w:rPr>
                <w:color w:val="000000" w:themeColor="text1"/>
              </w:rPr>
            </w:pPr>
          </w:p>
        </w:tc>
        <w:tc>
          <w:tcPr>
            <w:tcW w:w="864" w:type="dxa"/>
            <w:tcBorders>
              <w:left w:val="nil"/>
            </w:tcBorders>
          </w:tcPr>
          <w:p w14:paraId="42F97BD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810AFA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32ED376"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26732837" w14:textId="77777777" w:rsidR="001A6E77" w:rsidRPr="003261FD" w:rsidRDefault="001A6E77" w:rsidP="00F20AF4">
            <w:pPr>
              <w:spacing w:before="40" w:after="40"/>
              <w:jc w:val="center"/>
              <w:rPr>
                <w:color w:val="000000" w:themeColor="text1"/>
              </w:rPr>
            </w:pPr>
          </w:p>
        </w:tc>
      </w:tr>
      <w:tr w:rsidR="00383B05" w:rsidRPr="003261FD" w14:paraId="495FB979" w14:textId="77777777">
        <w:tc>
          <w:tcPr>
            <w:tcW w:w="1080" w:type="dxa"/>
            <w:tcBorders>
              <w:top w:val="dotted" w:sz="4" w:space="0" w:color="auto"/>
              <w:left w:val="double" w:sz="6" w:space="0" w:color="auto"/>
              <w:bottom w:val="dotted" w:sz="4" w:space="0" w:color="auto"/>
              <w:right w:val="dotted" w:sz="4" w:space="0" w:color="auto"/>
            </w:tcBorders>
          </w:tcPr>
          <w:p w14:paraId="1E0745E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123DD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EDBF39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1BE8E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4C3B17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127C65F2" w14:textId="77777777" w:rsidR="001A6E77" w:rsidRPr="003261FD" w:rsidRDefault="001A6E77" w:rsidP="00F20AF4">
            <w:pPr>
              <w:spacing w:before="40" w:after="40"/>
              <w:jc w:val="center"/>
              <w:rPr>
                <w:color w:val="000000" w:themeColor="text1"/>
              </w:rPr>
            </w:pPr>
          </w:p>
        </w:tc>
      </w:tr>
      <w:tr w:rsidR="00383B05" w:rsidRPr="003261FD" w14:paraId="7A56B371" w14:textId="77777777">
        <w:tc>
          <w:tcPr>
            <w:tcW w:w="1080" w:type="dxa"/>
            <w:tcBorders>
              <w:left w:val="double" w:sz="6" w:space="0" w:color="auto"/>
            </w:tcBorders>
          </w:tcPr>
          <w:p w14:paraId="785B388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93E676" w14:textId="77777777" w:rsidR="001A6E77" w:rsidRPr="003261FD" w:rsidRDefault="001A6E77" w:rsidP="00F20AF4">
            <w:pPr>
              <w:spacing w:before="40" w:after="40"/>
              <w:jc w:val="left"/>
              <w:rPr>
                <w:color w:val="000000" w:themeColor="text1"/>
              </w:rPr>
            </w:pPr>
          </w:p>
        </w:tc>
        <w:tc>
          <w:tcPr>
            <w:tcW w:w="864" w:type="dxa"/>
            <w:tcBorders>
              <w:left w:val="nil"/>
            </w:tcBorders>
          </w:tcPr>
          <w:p w14:paraId="6AFD13D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9EFB458"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BE64A24"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5CB72D6E" w14:textId="77777777" w:rsidR="001A6E77" w:rsidRPr="003261FD" w:rsidRDefault="001A6E77" w:rsidP="00F20AF4">
            <w:pPr>
              <w:spacing w:before="40" w:after="40"/>
              <w:jc w:val="center"/>
              <w:rPr>
                <w:color w:val="000000" w:themeColor="text1"/>
              </w:rPr>
            </w:pPr>
          </w:p>
        </w:tc>
      </w:tr>
      <w:tr w:rsidR="00383B05" w:rsidRPr="003261FD" w14:paraId="6F7A3379" w14:textId="77777777">
        <w:tc>
          <w:tcPr>
            <w:tcW w:w="1080" w:type="dxa"/>
            <w:tcBorders>
              <w:top w:val="dotted" w:sz="4" w:space="0" w:color="auto"/>
              <w:left w:val="double" w:sz="6" w:space="0" w:color="auto"/>
              <w:right w:val="dotted" w:sz="4" w:space="0" w:color="auto"/>
            </w:tcBorders>
          </w:tcPr>
          <w:p w14:paraId="6B2EF8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3F1CA0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14:paraId="6DE13A3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48487C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1B5AF308"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14:paraId="0B2A43DD" w14:textId="77777777" w:rsidR="001A6E77" w:rsidRPr="003261FD" w:rsidRDefault="001A6E77" w:rsidP="00F20AF4">
            <w:pPr>
              <w:spacing w:before="40" w:after="40"/>
              <w:jc w:val="center"/>
              <w:rPr>
                <w:color w:val="000000" w:themeColor="text1"/>
              </w:rPr>
            </w:pPr>
          </w:p>
        </w:tc>
      </w:tr>
      <w:tr w:rsidR="00383B05" w:rsidRPr="003261FD" w14:paraId="04318D64" w14:textId="77777777">
        <w:tc>
          <w:tcPr>
            <w:tcW w:w="1080" w:type="dxa"/>
            <w:tcBorders>
              <w:top w:val="dotted" w:sz="4" w:space="0" w:color="auto"/>
              <w:left w:val="double" w:sz="6" w:space="0" w:color="auto"/>
              <w:bottom w:val="dotted" w:sz="4" w:space="0" w:color="auto"/>
              <w:right w:val="dotted" w:sz="4" w:space="0" w:color="auto"/>
            </w:tcBorders>
          </w:tcPr>
          <w:p w14:paraId="3E15A00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A8AB6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14:paraId="07C50C4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74C28E"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7358955A"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14:paraId="2866A0BF" w14:textId="77777777" w:rsidR="001A6E77" w:rsidRPr="003261FD" w:rsidRDefault="001A6E77" w:rsidP="00F20AF4">
            <w:pPr>
              <w:spacing w:before="40" w:after="40"/>
              <w:jc w:val="center"/>
              <w:rPr>
                <w:color w:val="000000" w:themeColor="text1"/>
              </w:rPr>
            </w:pPr>
          </w:p>
        </w:tc>
      </w:tr>
      <w:tr w:rsidR="00383B05" w:rsidRPr="003261FD" w14:paraId="1A3EC2AF" w14:textId="77777777">
        <w:tc>
          <w:tcPr>
            <w:tcW w:w="1080" w:type="dxa"/>
            <w:tcBorders>
              <w:left w:val="double" w:sz="6" w:space="0" w:color="auto"/>
            </w:tcBorders>
          </w:tcPr>
          <w:p w14:paraId="7C09EC2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23B652B1" w14:textId="77777777" w:rsidR="001A6E77" w:rsidRPr="003261FD" w:rsidRDefault="001A6E77" w:rsidP="00F20AF4">
            <w:pPr>
              <w:spacing w:before="40" w:after="40"/>
              <w:jc w:val="left"/>
              <w:rPr>
                <w:color w:val="000000" w:themeColor="text1"/>
              </w:rPr>
            </w:pPr>
          </w:p>
        </w:tc>
        <w:tc>
          <w:tcPr>
            <w:tcW w:w="864" w:type="dxa"/>
            <w:tcBorders>
              <w:left w:val="nil"/>
            </w:tcBorders>
          </w:tcPr>
          <w:p w14:paraId="248F09C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E76B09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14:paraId="4A62865F" w14:textId="77777777"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14:paraId="40C9D6B5" w14:textId="77777777" w:rsidR="001A6E77" w:rsidRPr="003261FD" w:rsidRDefault="001A6E77" w:rsidP="00F20AF4">
            <w:pPr>
              <w:spacing w:before="40" w:after="40"/>
              <w:jc w:val="center"/>
              <w:rPr>
                <w:color w:val="000000" w:themeColor="text1"/>
              </w:rPr>
            </w:pPr>
          </w:p>
        </w:tc>
      </w:tr>
      <w:tr w:rsidR="00383B05" w:rsidRPr="003261FD" w14:paraId="6EBA4510" w14:textId="77777777">
        <w:tc>
          <w:tcPr>
            <w:tcW w:w="1080" w:type="dxa"/>
            <w:tcBorders>
              <w:top w:val="dotted" w:sz="4" w:space="0" w:color="auto"/>
              <w:left w:val="double" w:sz="6" w:space="0" w:color="auto"/>
              <w:bottom w:val="dotted" w:sz="4" w:space="0" w:color="auto"/>
            </w:tcBorders>
          </w:tcPr>
          <w:p w14:paraId="74BF80B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1BB230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33BEFA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65BC5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2F784A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CA8470B" w14:textId="77777777" w:rsidR="001A6E77" w:rsidRPr="003261FD" w:rsidRDefault="001A6E77" w:rsidP="00F20AF4">
            <w:pPr>
              <w:spacing w:before="40" w:after="40"/>
              <w:jc w:val="center"/>
              <w:rPr>
                <w:color w:val="000000" w:themeColor="text1"/>
              </w:rPr>
            </w:pPr>
          </w:p>
        </w:tc>
      </w:tr>
      <w:tr w:rsidR="00383B05" w:rsidRPr="003261FD" w14:paraId="58A07228" w14:textId="77777777">
        <w:tc>
          <w:tcPr>
            <w:tcW w:w="1080" w:type="dxa"/>
            <w:tcBorders>
              <w:top w:val="dotted" w:sz="4" w:space="0" w:color="auto"/>
              <w:left w:val="double" w:sz="6" w:space="0" w:color="auto"/>
              <w:bottom w:val="dotted" w:sz="4" w:space="0" w:color="auto"/>
            </w:tcBorders>
          </w:tcPr>
          <w:p w14:paraId="7AF86F5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7D5736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2B8A21D"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3003C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D0CFF6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6AF92D3" w14:textId="77777777" w:rsidR="001A6E77" w:rsidRPr="003261FD" w:rsidRDefault="001A6E77" w:rsidP="00F20AF4">
            <w:pPr>
              <w:spacing w:before="40" w:after="40"/>
              <w:jc w:val="center"/>
              <w:rPr>
                <w:color w:val="000000" w:themeColor="text1"/>
              </w:rPr>
            </w:pPr>
          </w:p>
        </w:tc>
      </w:tr>
      <w:tr w:rsidR="00383B05" w:rsidRPr="003261FD" w14:paraId="29068282" w14:textId="77777777">
        <w:tc>
          <w:tcPr>
            <w:tcW w:w="1080" w:type="dxa"/>
            <w:tcBorders>
              <w:top w:val="dotted" w:sz="4" w:space="0" w:color="auto"/>
              <w:left w:val="double" w:sz="6" w:space="0" w:color="auto"/>
              <w:bottom w:val="dotted" w:sz="4" w:space="0" w:color="auto"/>
            </w:tcBorders>
          </w:tcPr>
          <w:p w14:paraId="1E4849A4"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63DDBA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E1FEBD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9A82320"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58520C"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15084E1" w14:textId="77777777" w:rsidR="001A6E77" w:rsidRPr="003261FD" w:rsidRDefault="001A6E77" w:rsidP="00F20AF4">
            <w:pPr>
              <w:spacing w:before="40" w:after="40"/>
              <w:jc w:val="center"/>
              <w:rPr>
                <w:color w:val="000000" w:themeColor="text1"/>
              </w:rPr>
            </w:pPr>
          </w:p>
        </w:tc>
      </w:tr>
      <w:tr w:rsidR="00383B05" w:rsidRPr="003261FD" w14:paraId="332F1CB3" w14:textId="77777777">
        <w:tc>
          <w:tcPr>
            <w:tcW w:w="1080" w:type="dxa"/>
            <w:tcBorders>
              <w:top w:val="dotted" w:sz="4" w:space="0" w:color="auto"/>
              <w:left w:val="double" w:sz="6" w:space="0" w:color="auto"/>
              <w:bottom w:val="dotted" w:sz="4" w:space="0" w:color="auto"/>
            </w:tcBorders>
          </w:tcPr>
          <w:p w14:paraId="79C975B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B6BC8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6C9F2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B236A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68B597DB"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198F8D5E" w14:textId="77777777" w:rsidR="001A6E77" w:rsidRPr="003261FD" w:rsidRDefault="001A6E77" w:rsidP="00F20AF4">
            <w:pPr>
              <w:spacing w:before="40" w:after="40"/>
              <w:jc w:val="center"/>
              <w:rPr>
                <w:color w:val="000000" w:themeColor="text1"/>
              </w:rPr>
            </w:pPr>
          </w:p>
        </w:tc>
      </w:tr>
      <w:tr w:rsidR="00383B05" w:rsidRPr="003261FD" w14:paraId="07EF9584" w14:textId="77777777">
        <w:tc>
          <w:tcPr>
            <w:tcW w:w="1080" w:type="dxa"/>
            <w:tcBorders>
              <w:top w:val="dotted" w:sz="4" w:space="0" w:color="auto"/>
              <w:left w:val="double" w:sz="6" w:space="0" w:color="auto"/>
              <w:bottom w:val="dotted" w:sz="4" w:space="0" w:color="auto"/>
            </w:tcBorders>
          </w:tcPr>
          <w:p w14:paraId="316CD8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C5AE7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5C24F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A6897B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991D693"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0AE17FC6" w14:textId="77777777" w:rsidR="001A6E77" w:rsidRPr="003261FD" w:rsidRDefault="001A6E77" w:rsidP="00F20AF4">
            <w:pPr>
              <w:spacing w:before="40" w:after="40"/>
              <w:jc w:val="center"/>
              <w:rPr>
                <w:color w:val="000000" w:themeColor="text1"/>
              </w:rPr>
            </w:pPr>
          </w:p>
        </w:tc>
      </w:tr>
      <w:tr w:rsidR="00383B05" w:rsidRPr="003261FD" w14:paraId="0A713755" w14:textId="77777777">
        <w:tc>
          <w:tcPr>
            <w:tcW w:w="1080" w:type="dxa"/>
            <w:tcBorders>
              <w:top w:val="dotted" w:sz="4" w:space="0" w:color="auto"/>
              <w:left w:val="double" w:sz="6" w:space="0" w:color="auto"/>
              <w:bottom w:val="dotted" w:sz="4" w:space="0" w:color="auto"/>
            </w:tcBorders>
          </w:tcPr>
          <w:p w14:paraId="0D47A07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E432A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77EB5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8C24B2"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268B46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5DEABCA" w14:textId="77777777" w:rsidR="001A6E77" w:rsidRPr="003261FD" w:rsidRDefault="001A6E77" w:rsidP="00F20AF4">
            <w:pPr>
              <w:spacing w:before="40" w:after="40"/>
              <w:jc w:val="center"/>
              <w:rPr>
                <w:color w:val="000000" w:themeColor="text1"/>
              </w:rPr>
            </w:pPr>
          </w:p>
        </w:tc>
      </w:tr>
      <w:tr w:rsidR="00383B05" w:rsidRPr="003261FD" w14:paraId="6B4BBA3B" w14:textId="77777777">
        <w:tc>
          <w:tcPr>
            <w:tcW w:w="1080" w:type="dxa"/>
            <w:tcBorders>
              <w:top w:val="dotted" w:sz="4" w:space="0" w:color="auto"/>
              <w:left w:val="double" w:sz="6" w:space="0" w:color="auto"/>
              <w:bottom w:val="dotted" w:sz="4" w:space="0" w:color="auto"/>
            </w:tcBorders>
          </w:tcPr>
          <w:p w14:paraId="34646E4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BE76E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8E280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0A3A44A"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0E26061"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7985D9A" w14:textId="77777777" w:rsidR="001A6E77" w:rsidRPr="003261FD" w:rsidRDefault="001A6E77" w:rsidP="00F20AF4">
            <w:pPr>
              <w:spacing w:before="40" w:after="40"/>
              <w:jc w:val="center"/>
              <w:rPr>
                <w:color w:val="000000" w:themeColor="text1"/>
              </w:rPr>
            </w:pPr>
          </w:p>
        </w:tc>
      </w:tr>
      <w:tr w:rsidR="00383B05" w:rsidRPr="003261FD" w14:paraId="16DF455C" w14:textId="77777777">
        <w:tc>
          <w:tcPr>
            <w:tcW w:w="1080" w:type="dxa"/>
            <w:tcBorders>
              <w:top w:val="dotted" w:sz="4" w:space="0" w:color="auto"/>
              <w:left w:val="double" w:sz="6" w:space="0" w:color="auto"/>
              <w:bottom w:val="dotted" w:sz="4" w:space="0" w:color="auto"/>
            </w:tcBorders>
          </w:tcPr>
          <w:p w14:paraId="533448B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D77CA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0D63ED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361AC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4ADCEC9"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6AE2B8FA" w14:textId="77777777" w:rsidR="001A6E77" w:rsidRPr="003261FD" w:rsidRDefault="001A6E77" w:rsidP="00F20AF4">
            <w:pPr>
              <w:spacing w:before="40" w:after="40"/>
              <w:jc w:val="center"/>
              <w:rPr>
                <w:color w:val="000000" w:themeColor="text1"/>
              </w:rPr>
            </w:pPr>
          </w:p>
        </w:tc>
      </w:tr>
      <w:tr w:rsidR="00383B05" w:rsidRPr="003261FD" w14:paraId="3FE7E020" w14:textId="77777777">
        <w:tc>
          <w:tcPr>
            <w:tcW w:w="1080" w:type="dxa"/>
            <w:tcBorders>
              <w:top w:val="dotted" w:sz="4" w:space="0" w:color="auto"/>
              <w:left w:val="double" w:sz="6" w:space="0" w:color="auto"/>
              <w:bottom w:val="dotted" w:sz="4" w:space="0" w:color="auto"/>
            </w:tcBorders>
          </w:tcPr>
          <w:p w14:paraId="0E749BB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856A6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B50E05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8BB566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5EE7D5E"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394C51B8" w14:textId="77777777" w:rsidR="001A6E77" w:rsidRPr="003261FD" w:rsidRDefault="001A6E77" w:rsidP="00F20AF4">
            <w:pPr>
              <w:spacing w:before="40" w:after="40"/>
              <w:jc w:val="center"/>
              <w:rPr>
                <w:color w:val="000000" w:themeColor="text1"/>
              </w:rPr>
            </w:pPr>
          </w:p>
        </w:tc>
      </w:tr>
      <w:tr w:rsidR="00383B05" w:rsidRPr="003261FD" w14:paraId="282C8B0B" w14:textId="77777777">
        <w:tc>
          <w:tcPr>
            <w:tcW w:w="1080" w:type="dxa"/>
            <w:tcBorders>
              <w:top w:val="dotted" w:sz="4" w:space="0" w:color="auto"/>
              <w:left w:val="double" w:sz="6" w:space="0" w:color="auto"/>
              <w:bottom w:val="dotted" w:sz="4" w:space="0" w:color="auto"/>
            </w:tcBorders>
          </w:tcPr>
          <w:p w14:paraId="3D8E152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ECD3CE0"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2A5257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49AC94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1297A0D"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2F3BE77E" w14:textId="77777777" w:rsidR="001A6E77" w:rsidRPr="003261FD" w:rsidRDefault="001A6E77" w:rsidP="00F20AF4">
            <w:pPr>
              <w:spacing w:before="40" w:after="40"/>
              <w:jc w:val="center"/>
              <w:rPr>
                <w:color w:val="000000" w:themeColor="text1"/>
              </w:rPr>
            </w:pPr>
          </w:p>
        </w:tc>
      </w:tr>
      <w:tr w:rsidR="00383B05" w:rsidRPr="003261FD" w14:paraId="4A3D5AFA" w14:textId="77777777">
        <w:tc>
          <w:tcPr>
            <w:tcW w:w="1080" w:type="dxa"/>
            <w:tcBorders>
              <w:top w:val="dotted" w:sz="4" w:space="0" w:color="auto"/>
              <w:left w:val="double" w:sz="6" w:space="0" w:color="auto"/>
              <w:bottom w:val="dotted" w:sz="4" w:space="0" w:color="auto"/>
            </w:tcBorders>
          </w:tcPr>
          <w:p w14:paraId="4FDEE1C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894B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223584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0FF6F24"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1257AADF" w14:textId="77777777"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14:paraId="4842EAFA" w14:textId="77777777" w:rsidR="001A6E77" w:rsidRPr="003261FD" w:rsidRDefault="001A6E77" w:rsidP="00F20AF4">
            <w:pPr>
              <w:spacing w:before="40" w:after="40"/>
              <w:jc w:val="center"/>
              <w:rPr>
                <w:color w:val="000000" w:themeColor="text1"/>
              </w:rPr>
            </w:pPr>
          </w:p>
        </w:tc>
      </w:tr>
      <w:tr w:rsidR="00383B05" w:rsidRPr="003261FD" w14:paraId="4A042BA1" w14:textId="77777777">
        <w:tc>
          <w:tcPr>
            <w:tcW w:w="7992" w:type="dxa"/>
            <w:gridSpan w:val="5"/>
            <w:tcBorders>
              <w:top w:val="single" w:sz="6" w:space="0" w:color="auto"/>
              <w:left w:val="double" w:sz="6" w:space="0" w:color="auto"/>
              <w:bottom w:val="double" w:sz="6" w:space="0" w:color="auto"/>
            </w:tcBorders>
          </w:tcPr>
          <w:p w14:paraId="2ED800B6" w14:textId="77777777" w:rsidR="001A6E77" w:rsidRPr="003261FD" w:rsidRDefault="001A6E77" w:rsidP="00F20AF4">
            <w:pPr>
              <w:spacing w:before="40" w:after="40"/>
              <w:jc w:val="right"/>
              <w:rPr>
                <w:color w:val="000000" w:themeColor="text1"/>
              </w:rPr>
            </w:pPr>
            <w:r w:rsidRPr="003261FD">
              <w:rPr>
                <w:color w:val="000000" w:themeColor="text1"/>
              </w:rPr>
              <w:t>Total for Bill No. 3</w:t>
            </w:r>
          </w:p>
          <w:p w14:paraId="2FA0226E" w14:textId="77777777"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14:paraId="2D55A769"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D0A9A14" w14:textId="77777777"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806" w:name="_Toc333564287"/>
    </w:p>
    <w:p w14:paraId="3AC5BBE5" w14:textId="77777777" w:rsidR="007E46F2" w:rsidRPr="003261FD" w:rsidRDefault="007E46F2" w:rsidP="007E46F2">
      <w:pPr>
        <w:spacing w:before="120" w:after="200"/>
        <w:jc w:val="center"/>
        <w:rPr>
          <w:b/>
          <w:sz w:val="28"/>
          <w:szCs w:val="28"/>
        </w:rPr>
      </w:pPr>
      <w:r w:rsidRPr="003261FD">
        <w:rPr>
          <w:b/>
          <w:sz w:val="28"/>
          <w:szCs w:val="28"/>
        </w:rPr>
        <w:t>Daywork Schedule</w:t>
      </w:r>
    </w:p>
    <w:p w14:paraId="4EC616BC" w14:textId="1417B705" w:rsidR="007E46F2" w:rsidRPr="003261FD" w:rsidRDefault="005678C8"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7636D9">
        <w:rPr>
          <w:b/>
          <w:i/>
          <w:szCs w:val="20"/>
        </w:rPr>
        <w:t>[</w:t>
      </w:r>
      <w:r w:rsidR="007E46F2" w:rsidRPr="003261FD">
        <w:rPr>
          <w:b/>
          <w:i/>
        </w:rPr>
        <w:t>Note to the Employer:</w:t>
      </w:r>
      <w:r w:rsidR="007E46F2" w:rsidRPr="003261FD">
        <w:rPr>
          <w:i/>
          <w:spacing w:val="-2"/>
        </w:rPr>
        <w:t xml:space="preserve"> </w:t>
      </w:r>
    </w:p>
    <w:p w14:paraId="2062FC45" w14:textId="77777777"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14:paraId="1074B1F8" w14:textId="77777777" w:rsidR="007E46F2" w:rsidRPr="003261FD" w:rsidRDefault="007E46F2" w:rsidP="002F18C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7DC34D5" w14:textId="77777777"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14:paraId="05E3C2FF" w14:textId="77777777" w:rsidR="007E46F2" w:rsidRPr="003261FD" w:rsidRDefault="007E46F2" w:rsidP="007E46F2">
      <w:pPr>
        <w:rPr>
          <w:b/>
          <w:szCs w:val="20"/>
        </w:rPr>
      </w:pPr>
    </w:p>
    <w:p w14:paraId="0DBC6E88" w14:textId="77777777" w:rsidR="007E46F2" w:rsidRPr="003261FD" w:rsidRDefault="007E46F2" w:rsidP="007E46F2">
      <w:pPr>
        <w:rPr>
          <w:szCs w:val="20"/>
        </w:rPr>
      </w:pPr>
      <w:r w:rsidRPr="003261FD">
        <w:rPr>
          <w:b/>
          <w:szCs w:val="20"/>
        </w:rPr>
        <w:t>General</w:t>
      </w:r>
    </w:p>
    <w:p w14:paraId="10E90C3C" w14:textId="77777777" w:rsidR="007E46F2" w:rsidRPr="003261FD" w:rsidRDefault="007E46F2" w:rsidP="007E46F2">
      <w:pPr>
        <w:rPr>
          <w:szCs w:val="20"/>
        </w:rPr>
      </w:pPr>
    </w:p>
    <w:p w14:paraId="57870F72" w14:textId="77777777" w:rsidR="007E46F2" w:rsidRPr="00D96999" w:rsidRDefault="007E46F2" w:rsidP="00C40D33">
      <w:pPr>
        <w:pStyle w:val="ListParagraph"/>
        <w:numPr>
          <w:ilvl w:val="0"/>
          <w:numId w:val="72"/>
        </w:numPr>
        <w:ind w:left="450" w:hanging="366"/>
        <w:rPr>
          <w:szCs w:val="20"/>
        </w:rPr>
      </w:pPr>
      <w:r w:rsidRPr="00581305">
        <w:rPr>
          <w:szCs w:val="20"/>
        </w:rPr>
        <w:t>Reference should be made to Sub-Clause 13.</w:t>
      </w:r>
      <w:r w:rsidR="00C93EF4" w:rsidRPr="007B4ED7">
        <w:rPr>
          <w:szCs w:val="20"/>
        </w:rPr>
        <w:t xml:space="preserve">5 </w:t>
      </w:r>
      <w:r w:rsidRPr="00BE1A5A">
        <w:rPr>
          <w:szCs w:val="20"/>
        </w:rPr>
        <w:t>of the Genera</w:t>
      </w:r>
      <w:r w:rsidRPr="000B3B6F">
        <w:rPr>
          <w:szCs w:val="20"/>
        </w:rPr>
        <w:t xml:space="preserve">l Conditions. Work shall not be executed on a daywork basis except by written order of the </w:t>
      </w:r>
      <w:r w:rsidRPr="007B4ED7">
        <w:rPr>
          <w:szCs w:val="20"/>
        </w:rPr>
        <w:t>Engineer. Bidders shall enter basic rates for daywork items in the Schedules, which rates shall apply to any quantity of daywork ordered by the Engineer.  Nominal qu</w:t>
      </w:r>
      <w:r w:rsidRPr="00BE1A5A">
        <w:rPr>
          <w:szCs w:val="20"/>
        </w:rPr>
        <w:t>antities have been indicated against each item of daywork, and the extended total for Daywork shall be carried forward as a Provisional Sum to the Summary Total Bid Amount.  Unless otherwise adjusted, payments for daywork shall be subject to price adjustme</w:t>
      </w:r>
      <w:r w:rsidRPr="00D96999">
        <w:rPr>
          <w:szCs w:val="20"/>
        </w:rPr>
        <w:t>nt in accordance with the provisions in the Conditions of Contract.</w:t>
      </w:r>
    </w:p>
    <w:p w14:paraId="73686459" w14:textId="77777777" w:rsidR="007E46F2" w:rsidRPr="003261FD" w:rsidRDefault="007E46F2" w:rsidP="007E46F2">
      <w:pPr>
        <w:rPr>
          <w:szCs w:val="20"/>
        </w:rPr>
      </w:pPr>
    </w:p>
    <w:p w14:paraId="06DEA5AB" w14:textId="77777777" w:rsidR="007E46F2" w:rsidRPr="003261FD" w:rsidRDefault="007E46F2" w:rsidP="007E46F2">
      <w:pPr>
        <w:rPr>
          <w:szCs w:val="20"/>
        </w:rPr>
      </w:pPr>
      <w:r w:rsidRPr="003261FD">
        <w:rPr>
          <w:b/>
          <w:szCs w:val="20"/>
        </w:rPr>
        <w:t>Daywork Labour</w:t>
      </w:r>
    </w:p>
    <w:p w14:paraId="26864400" w14:textId="77777777" w:rsidR="007E46F2" w:rsidRPr="003261FD" w:rsidRDefault="007E46F2" w:rsidP="007E46F2">
      <w:pPr>
        <w:rPr>
          <w:szCs w:val="20"/>
        </w:rPr>
      </w:pPr>
    </w:p>
    <w:p w14:paraId="07EB744B" w14:textId="77777777" w:rsidR="007E46F2" w:rsidRPr="003261FD" w:rsidRDefault="007E46F2" w:rsidP="00C40D33">
      <w:pPr>
        <w:pStyle w:val="ListParagraph"/>
        <w:numPr>
          <w:ilvl w:val="0"/>
          <w:numId w:val="72"/>
        </w:numPr>
        <w:ind w:left="450" w:hanging="366"/>
        <w:rPr>
          <w:szCs w:val="20"/>
        </w:rPr>
      </w:pPr>
      <w:r w:rsidRPr="003261FD">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6ED90EE0" w14:textId="77777777" w:rsidR="007E46F2" w:rsidRPr="003261FD" w:rsidRDefault="007E46F2" w:rsidP="007E46F2">
      <w:pPr>
        <w:tabs>
          <w:tab w:val="left" w:pos="540"/>
        </w:tabs>
        <w:rPr>
          <w:szCs w:val="20"/>
        </w:rPr>
      </w:pPr>
    </w:p>
    <w:p w14:paraId="181C98F8"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as described below:</w:t>
      </w:r>
    </w:p>
    <w:p w14:paraId="1C2523A9" w14:textId="77777777" w:rsidR="007E46F2" w:rsidRPr="003261FD" w:rsidRDefault="007E46F2" w:rsidP="007E46F2">
      <w:pPr>
        <w:tabs>
          <w:tab w:val="left" w:pos="540"/>
        </w:tabs>
        <w:rPr>
          <w:szCs w:val="20"/>
        </w:rPr>
      </w:pPr>
    </w:p>
    <w:p w14:paraId="57D5BB66" w14:textId="77777777"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14:paraId="3D8309F4" w14:textId="77777777" w:rsidR="007E46F2" w:rsidRPr="003261FD" w:rsidRDefault="007E46F2" w:rsidP="007E46F2">
      <w:pPr>
        <w:tabs>
          <w:tab w:val="left" w:pos="1080"/>
        </w:tabs>
        <w:ind w:left="1080" w:hanging="540"/>
        <w:rPr>
          <w:szCs w:val="20"/>
        </w:rPr>
      </w:pPr>
    </w:p>
    <w:p w14:paraId="67219D92" w14:textId="77777777"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0FA6D245" w14:textId="77777777"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14:paraId="0DDD4795"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14:paraId="7D0FE08A" w14:textId="77777777" w:rsidR="007E46F2" w:rsidRPr="003261FD" w:rsidRDefault="007E46F2" w:rsidP="007E46F2">
      <w:pPr>
        <w:tabs>
          <w:tab w:val="left" w:pos="1620"/>
        </w:tabs>
        <w:ind w:left="1620" w:hanging="540"/>
        <w:rPr>
          <w:szCs w:val="20"/>
        </w:rPr>
      </w:pPr>
    </w:p>
    <w:p w14:paraId="6525FDED" w14:textId="77777777" w:rsidR="007E46F2" w:rsidRPr="003261FD" w:rsidRDefault="007E46F2" w:rsidP="007E46F2">
      <w:pPr>
        <w:pStyle w:val="FootnoteText"/>
        <w:rPr>
          <w:i/>
          <w:spacing w:val="-2"/>
          <w:sz w:val="24"/>
        </w:rPr>
      </w:pPr>
      <w:r w:rsidRPr="007636D9">
        <w:rPr>
          <w:i/>
          <w:spacing w:val="-2"/>
          <w:sz w:val="24"/>
        </w:rPr>
        <w:t>[</w:t>
      </w:r>
      <w:r w:rsidRPr="003261FD">
        <w:rPr>
          <w:b/>
          <w:i/>
          <w:spacing w:val="-2"/>
          <w:sz w:val="24"/>
        </w:rPr>
        <w:t>Note to the Employer</w:t>
      </w:r>
      <w:r w:rsidRPr="003261FD">
        <w:rPr>
          <w:i/>
          <w:spacing w:val="-2"/>
          <w:sz w:val="24"/>
        </w:rPr>
        <w:t>:</w:t>
      </w:r>
    </w:p>
    <w:p w14:paraId="7D8B473C" w14:textId="77777777" w:rsidR="007E46F2" w:rsidRPr="003261FD" w:rsidRDefault="007E46F2" w:rsidP="007E46F2">
      <w:pPr>
        <w:pStyle w:val="FootnoteText"/>
        <w:rPr>
          <w:i/>
          <w:spacing w:val="-2"/>
          <w:sz w:val="24"/>
        </w:rPr>
      </w:pPr>
    </w:p>
    <w:p w14:paraId="6338B657" w14:textId="77777777"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w:t>
      </w:r>
      <w:r w:rsidRPr="005678C8">
        <w:rPr>
          <w:i/>
          <w:spacing w:val="-2"/>
          <w:sz w:val="24"/>
        </w:rPr>
        <w:t>gly</w:t>
      </w:r>
      <w:r w:rsidRPr="007636D9">
        <w:rPr>
          <w:i/>
          <w:spacing w:val="-2"/>
          <w:sz w:val="24"/>
        </w:rPr>
        <w:t>.]</w:t>
      </w:r>
    </w:p>
    <w:p w14:paraId="11B81707" w14:textId="77777777" w:rsidR="007E46F2" w:rsidRPr="003261FD" w:rsidRDefault="007E46F2" w:rsidP="007E46F2">
      <w:pPr>
        <w:tabs>
          <w:tab w:val="left" w:pos="1620"/>
        </w:tabs>
        <w:ind w:left="1620" w:hanging="540"/>
        <w:rPr>
          <w:szCs w:val="20"/>
        </w:rPr>
      </w:pPr>
    </w:p>
    <w:p w14:paraId="5E581ED7" w14:textId="77777777" w:rsidR="007E46F2" w:rsidRPr="003261FD" w:rsidRDefault="007E46F2" w:rsidP="007E46F2">
      <w:pPr>
        <w:rPr>
          <w:szCs w:val="20"/>
        </w:rPr>
      </w:pPr>
      <w:r w:rsidRPr="003261FD">
        <w:rPr>
          <w:b/>
          <w:szCs w:val="20"/>
        </w:rPr>
        <w:t>Daywork Materials</w:t>
      </w:r>
      <w:r w:rsidRPr="003261FD">
        <w:rPr>
          <w:szCs w:val="20"/>
        </w:rPr>
        <w:t xml:space="preserve"> </w:t>
      </w:r>
    </w:p>
    <w:p w14:paraId="75A3F9E4" w14:textId="77777777" w:rsidR="007E46F2" w:rsidRPr="003261FD" w:rsidRDefault="007E46F2" w:rsidP="007E46F2">
      <w:pPr>
        <w:rPr>
          <w:szCs w:val="20"/>
        </w:rPr>
      </w:pPr>
    </w:p>
    <w:p w14:paraId="2EB68D3A" w14:textId="77777777" w:rsidR="007E46F2" w:rsidRPr="003261FD" w:rsidRDefault="007E46F2" w:rsidP="00C40D33">
      <w:pPr>
        <w:pStyle w:val="ListParagraph"/>
        <w:numPr>
          <w:ilvl w:val="0"/>
          <w:numId w:val="72"/>
        </w:numPr>
        <w:ind w:left="450" w:hanging="366"/>
        <w:rPr>
          <w:szCs w:val="20"/>
        </w:rPr>
      </w:pPr>
      <w:r w:rsidRPr="003261FD">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14:paraId="2C54A50A" w14:textId="77777777" w:rsidR="007E46F2" w:rsidRPr="003261FD" w:rsidRDefault="007E46F2" w:rsidP="007E46F2">
      <w:pPr>
        <w:rPr>
          <w:szCs w:val="20"/>
        </w:rPr>
      </w:pPr>
    </w:p>
    <w:p w14:paraId="464C4899" w14:textId="77777777"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789F8DC" w14:textId="77777777"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14:paraId="031D039D" w14:textId="77777777" w:rsidR="007E46F2" w:rsidRPr="003261FD" w:rsidRDefault="007E46F2" w:rsidP="007E46F2">
      <w:pPr>
        <w:rPr>
          <w:szCs w:val="20"/>
        </w:rPr>
      </w:pPr>
    </w:p>
    <w:p w14:paraId="0B2062E6" w14:textId="77777777"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14:paraId="747EC242" w14:textId="77777777"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14:paraId="3DEF515B" w14:textId="77777777" w:rsidR="007E46F2" w:rsidRPr="003261FD" w:rsidRDefault="007E46F2" w:rsidP="007E46F2">
      <w:pPr>
        <w:rPr>
          <w:szCs w:val="20"/>
        </w:rPr>
      </w:pPr>
    </w:p>
    <w:p w14:paraId="2110F6A3" w14:textId="77777777"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14:paraId="22D2983E" w14:textId="77777777" w:rsidR="007E46F2" w:rsidRPr="003261FD" w:rsidRDefault="007E46F2" w:rsidP="007E46F2">
      <w:pPr>
        <w:rPr>
          <w:szCs w:val="20"/>
        </w:rPr>
      </w:pPr>
    </w:p>
    <w:p w14:paraId="042751E0" w14:textId="77777777" w:rsidR="007E46F2" w:rsidRPr="003261FD" w:rsidRDefault="007E46F2" w:rsidP="007E46F2">
      <w:pPr>
        <w:rPr>
          <w:szCs w:val="20"/>
        </w:rPr>
      </w:pPr>
      <w:r w:rsidRPr="003261FD">
        <w:rPr>
          <w:b/>
          <w:szCs w:val="20"/>
        </w:rPr>
        <w:t>Daywork Contractor’s Equipment</w:t>
      </w:r>
    </w:p>
    <w:p w14:paraId="737CBF8F" w14:textId="77777777"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14:paraId="13CDD234" w14:textId="77777777" w:rsidR="007E46F2" w:rsidRPr="003261FD" w:rsidRDefault="007E46F2" w:rsidP="00C40D33">
      <w:pPr>
        <w:pStyle w:val="ListParagraph"/>
        <w:numPr>
          <w:ilvl w:val="0"/>
          <w:numId w:val="72"/>
        </w:numPr>
        <w:ind w:left="450" w:hanging="366"/>
        <w:rPr>
          <w:i/>
          <w:spacing w:val="-2"/>
        </w:rPr>
      </w:pPr>
      <w:r w:rsidRPr="003261FD">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rPr>
          <w:szCs w:val="20"/>
        </w:rPr>
        <w:t xml:space="preserve"> </w:t>
      </w:r>
      <w:r w:rsidRPr="003261FD">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5A05D51A" w14:textId="77777777" w:rsidR="007E46F2" w:rsidRPr="003261FD" w:rsidRDefault="007E46F2" w:rsidP="007E46F2">
      <w:pPr>
        <w:tabs>
          <w:tab w:val="left" w:pos="540"/>
        </w:tabs>
        <w:rPr>
          <w:szCs w:val="20"/>
        </w:rPr>
      </w:pPr>
    </w:p>
    <w:p w14:paraId="2CCD39D6" w14:textId="77777777" w:rsidR="007E46F2" w:rsidRPr="003261FD" w:rsidRDefault="007E46F2" w:rsidP="00C40D33">
      <w:pPr>
        <w:pStyle w:val="ListParagraph"/>
        <w:numPr>
          <w:ilvl w:val="0"/>
          <w:numId w:val="72"/>
        </w:numPr>
        <w:ind w:left="450" w:hanging="366"/>
        <w:rPr>
          <w:szCs w:val="20"/>
        </w:rPr>
      </w:pPr>
      <w:r w:rsidRPr="003261FD">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58309617" w14:textId="77777777" w:rsidR="007E46F2" w:rsidRPr="003261FD" w:rsidRDefault="007E46F2" w:rsidP="007E46F2">
      <w:pPr>
        <w:tabs>
          <w:tab w:val="left" w:pos="540"/>
        </w:tabs>
        <w:rPr>
          <w:szCs w:val="20"/>
        </w:rPr>
      </w:pPr>
    </w:p>
    <w:p w14:paraId="5AFAD7E8" w14:textId="77777777" w:rsidR="007E46F2" w:rsidRPr="003261FD" w:rsidRDefault="007E46F2" w:rsidP="00C40D33">
      <w:pPr>
        <w:pStyle w:val="ListParagraph"/>
        <w:numPr>
          <w:ilvl w:val="0"/>
          <w:numId w:val="72"/>
        </w:numPr>
        <w:ind w:left="450" w:hanging="366"/>
        <w:rPr>
          <w:szCs w:val="20"/>
        </w:rPr>
      </w:pPr>
      <w:r w:rsidRPr="003261FD">
        <w:rPr>
          <w:szCs w:val="20"/>
        </w:rPr>
        <w:t>The basic rental rates for Contractor’s Equipment employed on daywork shall be stated in local currency, but payments to the Contractor will be made in currency proportions, as follows:</w:t>
      </w:r>
    </w:p>
    <w:p w14:paraId="6439BA2B" w14:textId="77777777" w:rsidR="007E46F2" w:rsidRPr="003261FD" w:rsidRDefault="007E46F2" w:rsidP="007E46F2">
      <w:pPr>
        <w:rPr>
          <w:szCs w:val="20"/>
        </w:rPr>
      </w:pPr>
    </w:p>
    <w:p w14:paraId="15A7EA20" w14:textId="77777777"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14:paraId="65CD93AE" w14:textId="77777777" w:rsidR="007E46F2" w:rsidRPr="003261FD" w:rsidRDefault="007E46F2" w:rsidP="007E46F2">
      <w:pPr>
        <w:tabs>
          <w:tab w:val="left" w:pos="1080"/>
        </w:tabs>
        <w:ind w:left="1080" w:hanging="540"/>
        <w:rPr>
          <w:szCs w:val="20"/>
        </w:rPr>
      </w:pPr>
    </w:p>
    <w:p w14:paraId="1AA7740C" w14:textId="77777777"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14:paraId="251BB12D" w14:textId="77777777" w:rsidR="007E46F2" w:rsidRPr="003261FD" w:rsidRDefault="007E46F2">
      <w:pPr>
        <w:jc w:val="left"/>
        <w:rPr>
          <w:b/>
          <w:color w:val="000000" w:themeColor="text1"/>
          <w:sz w:val="28"/>
        </w:rPr>
      </w:pPr>
      <w:r w:rsidRPr="003261FD">
        <w:rPr>
          <w:color w:val="000000" w:themeColor="text1"/>
        </w:rPr>
        <w:br w:type="page"/>
      </w:r>
    </w:p>
    <w:p w14:paraId="3268C365" w14:textId="77777777" w:rsidR="001A6E77" w:rsidRPr="003261FD" w:rsidRDefault="001A6E77" w:rsidP="00F20AF4">
      <w:pPr>
        <w:pStyle w:val="SectionVHeading2"/>
        <w:spacing w:before="240" w:after="360"/>
        <w:rPr>
          <w:color w:val="000000" w:themeColor="text1"/>
          <w:lang w:val="en-US"/>
        </w:rPr>
      </w:pPr>
      <w:bookmarkStart w:id="807" w:name="_Toc13561910"/>
      <w:bookmarkStart w:id="808" w:name="_Toc25336046"/>
      <w:r w:rsidRPr="003261FD">
        <w:rPr>
          <w:color w:val="000000" w:themeColor="text1"/>
          <w:lang w:val="en-US"/>
        </w:rPr>
        <w:t>Schedule of Daywork Rates:  1. Labour</w:t>
      </w:r>
      <w:bookmarkEnd w:id="806"/>
      <w:bookmarkEnd w:id="807"/>
      <w:bookmarkEnd w:id="80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73E8D4C2" w14:textId="77777777">
        <w:tc>
          <w:tcPr>
            <w:tcW w:w="1080" w:type="dxa"/>
            <w:tcBorders>
              <w:top w:val="double" w:sz="6" w:space="0" w:color="auto"/>
              <w:left w:val="double" w:sz="6" w:space="0" w:color="auto"/>
            </w:tcBorders>
          </w:tcPr>
          <w:p w14:paraId="781CCE6F"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42862E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1C65EA3E"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0CD80F37"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7CC576B"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554284AD"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4FBF64E5" w14:textId="77777777">
        <w:tc>
          <w:tcPr>
            <w:tcW w:w="1080" w:type="dxa"/>
            <w:tcBorders>
              <w:top w:val="single" w:sz="6" w:space="0" w:color="auto"/>
              <w:left w:val="double" w:sz="6" w:space="0" w:color="auto"/>
            </w:tcBorders>
          </w:tcPr>
          <w:p w14:paraId="4637169B"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4A6B0329" w14:textId="77777777" w:rsidR="001A6E77" w:rsidRPr="003261FD" w:rsidRDefault="001A6E77" w:rsidP="00F20AF4">
            <w:pPr>
              <w:spacing w:before="40" w:after="40"/>
              <w:jc w:val="left"/>
              <w:rPr>
                <w:color w:val="000000" w:themeColor="text1"/>
              </w:rPr>
            </w:pPr>
          </w:p>
        </w:tc>
        <w:tc>
          <w:tcPr>
            <w:tcW w:w="864" w:type="dxa"/>
            <w:tcBorders>
              <w:left w:val="nil"/>
            </w:tcBorders>
          </w:tcPr>
          <w:p w14:paraId="06652758"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71A32093"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A259DC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02327EC" w14:textId="77777777" w:rsidR="001A6E77" w:rsidRPr="003261FD" w:rsidRDefault="001A6E77" w:rsidP="00F20AF4">
            <w:pPr>
              <w:spacing w:before="40" w:after="40"/>
              <w:jc w:val="center"/>
              <w:rPr>
                <w:color w:val="000000" w:themeColor="text1"/>
              </w:rPr>
            </w:pPr>
          </w:p>
        </w:tc>
      </w:tr>
      <w:tr w:rsidR="00383B05" w:rsidRPr="003261FD" w14:paraId="3C0444BC" w14:textId="77777777">
        <w:tc>
          <w:tcPr>
            <w:tcW w:w="1080" w:type="dxa"/>
            <w:tcBorders>
              <w:top w:val="dotted" w:sz="4" w:space="0" w:color="auto"/>
              <w:left w:val="double" w:sz="6" w:space="0" w:color="auto"/>
              <w:bottom w:val="dotted" w:sz="4" w:space="0" w:color="auto"/>
            </w:tcBorders>
          </w:tcPr>
          <w:p w14:paraId="7C8E8F1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134BE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353B6C1"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D970225"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3A455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7831D35" w14:textId="77777777" w:rsidR="001A6E77" w:rsidRPr="003261FD" w:rsidRDefault="001A6E77" w:rsidP="00F20AF4">
            <w:pPr>
              <w:spacing w:before="40" w:after="40"/>
              <w:jc w:val="center"/>
              <w:rPr>
                <w:color w:val="000000" w:themeColor="text1"/>
              </w:rPr>
            </w:pPr>
          </w:p>
        </w:tc>
      </w:tr>
      <w:tr w:rsidR="00383B05" w:rsidRPr="003261FD" w14:paraId="64B10223" w14:textId="77777777">
        <w:tc>
          <w:tcPr>
            <w:tcW w:w="1080" w:type="dxa"/>
            <w:tcBorders>
              <w:left w:val="double" w:sz="6" w:space="0" w:color="auto"/>
            </w:tcBorders>
          </w:tcPr>
          <w:p w14:paraId="0ACDA8E8"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D58023" w14:textId="77777777" w:rsidR="001A6E77" w:rsidRPr="003261FD" w:rsidRDefault="001A6E77" w:rsidP="00F20AF4">
            <w:pPr>
              <w:spacing w:before="40" w:after="40"/>
              <w:jc w:val="left"/>
              <w:rPr>
                <w:color w:val="000000" w:themeColor="text1"/>
              </w:rPr>
            </w:pPr>
          </w:p>
        </w:tc>
        <w:tc>
          <w:tcPr>
            <w:tcW w:w="864" w:type="dxa"/>
            <w:tcBorders>
              <w:left w:val="nil"/>
            </w:tcBorders>
          </w:tcPr>
          <w:p w14:paraId="2FA1668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5DE627A5"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618BDB67"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D6CDEED" w14:textId="77777777" w:rsidR="001A6E77" w:rsidRPr="003261FD" w:rsidRDefault="001A6E77" w:rsidP="00F20AF4">
            <w:pPr>
              <w:spacing w:before="40" w:after="40"/>
              <w:jc w:val="center"/>
              <w:rPr>
                <w:color w:val="000000" w:themeColor="text1"/>
              </w:rPr>
            </w:pPr>
          </w:p>
        </w:tc>
      </w:tr>
      <w:tr w:rsidR="00383B05" w:rsidRPr="003261FD" w14:paraId="21D5314F" w14:textId="77777777">
        <w:tc>
          <w:tcPr>
            <w:tcW w:w="1080" w:type="dxa"/>
            <w:tcBorders>
              <w:top w:val="dotted" w:sz="4" w:space="0" w:color="auto"/>
              <w:left w:val="double" w:sz="6" w:space="0" w:color="auto"/>
              <w:bottom w:val="dotted" w:sz="4" w:space="0" w:color="auto"/>
            </w:tcBorders>
          </w:tcPr>
          <w:p w14:paraId="75ABE2F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E2EE6E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85E4A7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45CC4A6"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55F0FE5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1959B72E" w14:textId="77777777" w:rsidR="001A6E77" w:rsidRPr="003261FD" w:rsidRDefault="001A6E77" w:rsidP="00F20AF4">
            <w:pPr>
              <w:spacing w:before="40" w:after="40"/>
              <w:jc w:val="center"/>
              <w:rPr>
                <w:color w:val="000000" w:themeColor="text1"/>
              </w:rPr>
            </w:pPr>
          </w:p>
        </w:tc>
      </w:tr>
      <w:tr w:rsidR="00383B05" w:rsidRPr="003261FD" w14:paraId="07F41B6F" w14:textId="77777777">
        <w:tc>
          <w:tcPr>
            <w:tcW w:w="1080" w:type="dxa"/>
            <w:tcBorders>
              <w:left w:val="double" w:sz="6" w:space="0" w:color="auto"/>
            </w:tcBorders>
          </w:tcPr>
          <w:p w14:paraId="0AD1762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20AD559C" w14:textId="77777777" w:rsidR="001A6E77" w:rsidRPr="003261FD" w:rsidRDefault="001A6E77" w:rsidP="00F20AF4">
            <w:pPr>
              <w:spacing w:before="40" w:after="40"/>
              <w:jc w:val="left"/>
              <w:rPr>
                <w:color w:val="000000" w:themeColor="text1"/>
              </w:rPr>
            </w:pPr>
          </w:p>
        </w:tc>
        <w:tc>
          <w:tcPr>
            <w:tcW w:w="864" w:type="dxa"/>
            <w:tcBorders>
              <w:left w:val="nil"/>
            </w:tcBorders>
          </w:tcPr>
          <w:p w14:paraId="34BA0D0D"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0937B38"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14EB08D6"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17BEA607" w14:textId="77777777" w:rsidR="001A6E77" w:rsidRPr="003261FD" w:rsidRDefault="001A6E77" w:rsidP="00F20AF4">
            <w:pPr>
              <w:spacing w:before="40" w:after="40"/>
              <w:jc w:val="center"/>
              <w:rPr>
                <w:color w:val="000000" w:themeColor="text1"/>
              </w:rPr>
            </w:pPr>
          </w:p>
        </w:tc>
      </w:tr>
      <w:tr w:rsidR="00383B05" w:rsidRPr="003261FD" w14:paraId="200B1842" w14:textId="77777777">
        <w:tc>
          <w:tcPr>
            <w:tcW w:w="1080" w:type="dxa"/>
            <w:tcBorders>
              <w:top w:val="dotted" w:sz="4" w:space="0" w:color="auto"/>
              <w:left w:val="double" w:sz="6" w:space="0" w:color="auto"/>
              <w:bottom w:val="dotted" w:sz="4" w:space="0" w:color="auto"/>
            </w:tcBorders>
          </w:tcPr>
          <w:p w14:paraId="3ACD305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CC44A3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1607DF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DCE5AE8"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608243C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06E3C47" w14:textId="77777777" w:rsidR="001A6E77" w:rsidRPr="003261FD" w:rsidRDefault="001A6E77" w:rsidP="00F20AF4">
            <w:pPr>
              <w:spacing w:before="40" w:after="40"/>
              <w:jc w:val="center"/>
              <w:rPr>
                <w:color w:val="000000" w:themeColor="text1"/>
              </w:rPr>
            </w:pPr>
          </w:p>
        </w:tc>
      </w:tr>
      <w:tr w:rsidR="00383B05" w:rsidRPr="003261FD" w14:paraId="663CC3D2" w14:textId="77777777">
        <w:tc>
          <w:tcPr>
            <w:tcW w:w="1080" w:type="dxa"/>
            <w:tcBorders>
              <w:left w:val="double" w:sz="6" w:space="0" w:color="auto"/>
            </w:tcBorders>
          </w:tcPr>
          <w:p w14:paraId="64AE52C0"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0EA96CA0" w14:textId="77777777" w:rsidR="001A6E77" w:rsidRPr="003261FD" w:rsidRDefault="001A6E77" w:rsidP="00F20AF4">
            <w:pPr>
              <w:spacing w:before="40" w:after="40"/>
              <w:jc w:val="left"/>
              <w:rPr>
                <w:color w:val="000000" w:themeColor="text1"/>
              </w:rPr>
            </w:pPr>
          </w:p>
        </w:tc>
        <w:tc>
          <w:tcPr>
            <w:tcW w:w="864" w:type="dxa"/>
            <w:tcBorders>
              <w:left w:val="nil"/>
            </w:tcBorders>
          </w:tcPr>
          <w:p w14:paraId="14B90241"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8984012"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3DEBED1"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334B2E52" w14:textId="77777777" w:rsidR="001A6E77" w:rsidRPr="003261FD" w:rsidRDefault="001A6E77" w:rsidP="00F20AF4">
            <w:pPr>
              <w:spacing w:before="40" w:after="40"/>
              <w:jc w:val="center"/>
              <w:rPr>
                <w:color w:val="000000" w:themeColor="text1"/>
              </w:rPr>
            </w:pPr>
          </w:p>
        </w:tc>
      </w:tr>
      <w:tr w:rsidR="00383B05" w:rsidRPr="003261FD" w14:paraId="4AC525FD" w14:textId="77777777">
        <w:tc>
          <w:tcPr>
            <w:tcW w:w="1080" w:type="dxa"/>
            <w:tcBorders>
              <w:top w:val="dotted" w:sz="4" w:space="0" w:color="auto"/>
              <w:left w:val="double" w:sz="6" w:space="0" w:color="auto"/>
              <w:bottom w:val="dotted" w:sz="4" w:space="0" w:color="auto"/>
            </w:tcBorders>
          </w:tcPr>
          <w:p w14:paraId="44314CC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25BEB1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B5718B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75CF1C3"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33B39D4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CA5AC06" w14:textId="77777777" w:rsidR="001A6E77" w:rsidRPr="003261FD" w:rsidRDefault="001A6E77" w:rsidP="00F20AF4">
            <w:pPr>
              <w:spacing w:before="40" w:after="40"/>
              <w:jc w:val="center"/>
              <w:rPr>
                <w:color w:val="000000" w:themeColor="text1"/>
              </w:rPr>
            </w:pPr>
          </w:p>
        </w:tc>
      </w:tr>
      <w:tr w:rsidR="00383B05" w:rsidRPr="003261FD" w14:paraId="75230D6C" w14:textId="77777777">
        <w:tc>
          <w:tcPr>
            <w:tcW w:w="1080" w:type="dxa"/>
            <w:tcBorders>
              <w:left w:val="double" w:sz="6" w:space="0" w:color="auto"/>
            </w:tcBorders>
          </w:tcPr>
          <w:p w14:paraId="084F4384"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63DDC1F1" w14:textId="77777777" w:rsidR="001A6E77" w:rsidRPr="003261FD" w:rsidRDefault="001A6E77" w:rsidP="00F20AF4">
            <w:pPr>
              <w:spacing w:before="40" w:after="40"/>
              <w:jc w:val="left"/>
              <w:rPr>
                <w:color w:val="000000" w:themeColor="text1"/>
              </w:rPr>
            </w:pPr>
          </w:p>
        </w:tc>
        <w:tc>
          <w:tcPr>
            <w:tcW w:w="864" w:type="dxa"/>
            <w:tcBorders>
              <w:left w:val="nil"/>
            </w:tcBorders>
          </w:tcPr>
          <w:p w14:paraId="4D663415"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64E8FB4B"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58FD5B24"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0A9E4754" w14:textId="77777777" w:rsidR="001A6E77" w:rsidRPr="003261FD" w:rsidRDefault="001A6E77" w:rsidP="00F20AF4">
            <w:pPr>
              <w:spacing w:before="40" w:after="40"/>
              <w:jc w:val="center"/>
              <w:rPr>
                <w:color w:val="000000" w:themeColor="text1"/>
              </w:rPr>
            </w:pPr>
          </w:p>
        </w:tc>
      </w:tr>
      <w:tr w:rsidR="00383B05" w:rsidRPr="003261FD" w14:paraId="0FC8BBCF" w14:textId="77777777">
        <w:tc>
          <w:tcPr>
            <w:tcW w:w="1080" w:type="dxa"/>
            <w:tcBorders>
              <w:top w:val="dotted" w:sz="4" w:space="0" w:color="auto"/>
              <w:left w:val="double" w:sz="6" w:space="0" w:color="auto"/>
              <w:bottom w:val="dotted" w:sz="4" w:space="0" w:color="auto"/>
            </w:tcBorders>
          </w:tcPr>
          <w:p w14:paraId="5CC6D30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299C76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0844FF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EFC15B1" w14:textId="77777777"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14:paraId="47D8D6E1"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64B85CB0" w14:textId="77777777" w:rsidR="001A6E77" w:rsidRPr="003261FD" w:rsidRDefault="001A6E77" w:rsidP="00F20AF4">
            <w:pPr>
              <w:spacing w:before="40" w:after="40"/>
              <w:jc w:val="center"/>
              <w:rPr>
                <w:color w:val="000000" w:themeColor="text1"/>
              </w:rPr>
            </w:pPr>
          </w:p>
        </w:tc>
      </w:tr>
      <w:tr w:rsidR="00383B05" w:rsidRPr="003261FD" w14:paraId="070EC720" w14:textId="77777777">
        <w:tc>
          <w:tcPr>
            <w:tcW w:w="1080" w:type="dxa"/>
            <w:tcBorders>
              <w:left w:val="double" w:sz="6" w:space="0" w:color="auto"/>
            </w:tcBorders>
          </w:tcPr>
          <w:p w14:paraId="22D9AEF2" w14:textId="77777777"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14:paraId="14193CFA" w14:textId="77777777" w:rsidR="001A6E77" w:rsidRPr="003261FD" w:rsidRDefault="001A6E77" w:rsidP="00F20AF4">
            <w:pPr>
              <w:spacing w:before="40" w:after="40"/>
              <w:jc w:val="left"/>
              <w:rPr>
                <w:color w:val="000000" w:themeColor="text1"/>
              </w:rPr>
            </w:pPr>
          </w:p>
        </w:tc>
        <w:tc>
          <w:tcPr>
            <w:tcW w:w="864" w:type="dxa"/>
            <w:tcBorders>
              <w:left w:val="nil"/>
            </w:tcBorders>
          </w:tcPr>
          <w:p w14:paraId="27450C1A" w14:textId="77777777"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14:paraId="1EEE0DA6" w14:textId="77777777"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14:paraId="2D8E68BB"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4B549617" w14:textId="77777777" w:rsidR="001A6E77" w:rsidRPr="003261FD" w:rsidRDefault="001A6E77" w:rsidP="00F20AF4">
            <w:pPr>
              <w:spacing w:before="40" w:after="40"/>
              <w:jc w:val="center"/>
              <w:rPr>
                <w:color w:val="000000" w:themeColor="text1"/>
              </w:rPr>
            </w:pPr>
          </w:p>
        </w:tc>
      </w:tr>
      <w:tr w:rsidR="00383B05" w:rsidRPr="003261FD" w14:paraId="059C39C2" w14:textId="77777777">
        <w:tc>
          <w:tcPr>
            <w:tcW w:w="1080" w:type="dxa"/>
            <w:tcBorders>
              <w:top w:val="dotted" w:sz="4" w:space="0" w:color="auto"/>
              <w:left w:val="double" w:sz="6" w:space="0" w:color="auto"/>
              <w:bottom w:val="dotted" w:sz="4" w:space="0" w:color="auto"/>
            </w:tcBorders>
          </w:tcPr>
          <w:p w14:paraId="5CF9D723"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7BF429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F6B664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63F0177"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A28061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C7DEA8E" w14:textId="77777777" w:rsidR="001A6E77" w:rsidRPr="003261FD" w:rsidRDefault="001A6E77" w:rsidP="00F20AF4">
            <w:pPr>
              <w:spacing w:before="40" w:after="40"/>
              <w:jc w:val="center"/>
              <w:rPr>
                <w:color w:val="000000" w:themeColor="text1"/>
              </w:rPr>
            </w:pPr>
          </w:p>
        </w:tc>
      </w:tr>
      <w:tr w:rsidR="00383B05" w:rsidRPr="003261FD" w14:paraId="0C408C17" w14:textId="77777777">
        <w:tc>
          <w:tcPr>
            <w:tcW w:w="1080" w:type="dxa"/>
            <w:tcBorders>
              <w:top w:val="dotted" w:sz="4" w:space="0" w:color="auto"/>
              <w:left w:val="double" w:sz="6" w:space="0" w:color="auto"/>
              <w:bottom w:val="dotted" w:sz="4" w:space="0" w:color="auto"/>
            </w:tcBorders>
          </w:tcPr>
          <w:p w14:paraId="556077C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E0F9B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1D9DB0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B519E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7B0664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5507FB8" w14:textId="77777777" w:rsidR="001A6E77" w:rsidRPr="003261FD" w:rsidRDefault="001A6E77" w:rsidP="00F20AF4">
            <w:pPr>
              <w:spacing w:before="40" w:after="40"/>
              <w:jc w:val="center"/>
              <w:rPr>
                <w:color w:val="000000" w:themeColor="text1"/>
              </w:rPr>
            </w:pPr>
          </w:p>
        </w:tc>
      </w:tr>
      <w:tr w:rsidR="00383B05" w:rsidRPr="003261FD" w14:paraId="13228B75" w14:textId="77777777">
        <w:tc>
          <w:tcPr>
            <w:tcW w:w="1080" w:type="dxa"/>
            <w:tcBorders>
              <w:top w:val="dotted" w:sz="4" w:space="0" w:color="auto"/>
              <w:left w:val="double" w:sz="6" w:space="0" w:color="auto"/>
              <w:bottom w:val="dotted" w:sz="4" w:space="0" w:color="auto"/>
            </w:tcBorders>
          </w:tcPr>
          <w:p w14:paraId="234B047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F6B587"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069EB84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210A3DC"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236AF28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58E638EC" w14:textId="77777777" w:rsidR="001A6E77" w:rsidRPr="003261FD" w:rsidRDefault="001A6E77" w:rsidP="00F20AF4">
            <w:pPr>
              <w:spacing w:before="40" w:after="40"/>
              <w:jc w:val="center"/>
              <w:rPr>
                <w:color w:val="000000" w:themeColor="text1"/>
              </w:rPr>
            </w:pPr>
          </w:p>
        </w:tc>
      </w:tr>
      <w:tr w:rsidR="00383B05" w:rsidRPr="003261FD" w14:paraId="4A362AB2" w14:textId="77777777">
        <w:tc>
          <w:tcPr>
            <w:tcW w:w="1080" w:type="dxa"/>
            <w:tcBorders>
              <w:top w:val="dotted" w:sz="4" w:space="0" w:color="auto"/>
              <w:left w:val="double" w:sz="6" w:space="0" w:color="auto"/>
              <w:bottom w:val="dotted" w:sz="4" w:space="0" w:color="auto"/>
            </w:tcBorders>
          </w:tcPr>
          <w:p w14:paraId="2F4CB33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830E4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AC8A652"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A1656A"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50BC743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8C4351B" w14:textId="77777777" w:rsidR="001A6E77" w:rsidRPr="003261FD" w:rsidRDefault="001A6E77" w:rsidP="00F20AF4">
            <w:pPr>
              <w:spacing w:before="40" w:after="40"/>
              <w:jc w:val="center"/>
              <w:rPr>
                <w:color w:val="000000" w:themeColor="text1"/>
              </w:rPr>
            </w:pPr>
          </w:p>
        </w:tc>
      </w:tr>
      <w:tr w:rsidR="00383B05" w:rsidRPr="003261FD" w14:paraId="597C172A" w14:textId="77777777">
        <w:tc>
          <w:tcPr>
            <w:tcW w:w="1080" w:type="dxa"/>
            <w:tcBorders>
              <w:top w:val="dotted" w:sz="4" w:space="0" w:color="auto"/>
              <w:left w:val="double" w:sz="6" w:space="0" w:color="auto"/>
              <w:bottom w:val="dotted" w:sz="4" w:space="0" w:color="auto"/>
            </w:tcBorders>
          </w:tcPr>
          <w:p w14:paraId="1B10B8FF"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95C94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C5897C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DC4144D"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064B817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9B1EA74" w14:textId="77777777" w:rsidR="001A6E77" w:rsidRPr="003261FD" w:rsidRDefault="001A6E77" w:rsidP="00F20AF4">
            <w:pPr>
              <w:spacing w:before="40" w:after="40"/>
              <w:jc w:val="center"/>
              <w:rPr>
                <w:color w:val="000000" w:themeColor="text1"/>
              </w:rPr>
            </w:pPr>
          </w:p>
        </w:tc>
      </w:tr>
      <w:tr w:rsidR="00383B05" w:rsidRPr="003261FD" w14:paraId="5709D1D4" w14:textId="77777777">
        <w:tc>
          <w:tcPr>
            <w:tcW w:w="1080" w:type="dxa"/>
            <w:tcBorders>
              <w:top w:val="dotted" w:sz="4" w:space="0" w:color="auto"/>
              <w:left w:val="double" w:sz="6" w:space="0" w:color="auto"/>
              <w:bottom w:val="dotted" w:sz="4" w:space="0" w:color="auto"/>
            </w:tcBorders>
          </w:tcPr>
          <w:p w14:paraId="08919AD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4EE4295"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37D4078"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71F1C7B"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F9448D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6BB35C1" w14:textId="77777777" w:rsidR="001A6E77" w:rsidRPr="003261FD" w:rsidRDefault="001A6E77" w:rsidP="00F20AF4">
            <w:pPr>
              <w:spacing w:before="40" w:after="40"/>
              <w:jc w:val="center"/>
              <w:rPr>
                <w:color w:val="000000" w:themeColor="text1"/>
              </w:rPr>
            </w:pPr>
          </w:p>
        </w:tc>
      </w:tr>
      <w:tr w:rsidR="00383B05" w:rsidRPr="003261FD" w14:paraId="417E20F1" w14:textId="77777777">
        <w:tc>
          <w:tcPr>
            <w:tcW w:w="1080" w:type="dxa"/>
            <w:tcBorders>
              <w:top w:val="dotted" w:sz="4" w:space="0" w:color="auto"/>
              <w:left w:val="double" w:sz="6" w:space="0" w:color="auto"/>
              <w:bottom w:val="dotted" w:sz="4" w:space="0" w:color="auto"/>
            </w:tcBorders>
          </w:tcPr>
          <w:p w14:paraId="2EC38C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DEE1F9"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678FDE9A"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55BAF49"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7960483A"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7DBFC88F" w14:textId="77777777" w:rsidR="001A6E77" w:rsidRPr="003261FD" w:rsidRDefault="001A6E77" w:rsidP="00F20AF4">
            <w:pPr>
              <w:spacing w:before="40" w:after="40"/>
              <w:jc w:val="center"/>
              <w:rPr>
                <w:color w:val="000000" w:themeColor="text1"/>
              </w:rPr>
            </w:pPr>
          </w:p>
        </w:tc>
      </w:tr>
      <w:tr w:rsidR="00383B05" w:rsidRPr="003261FD" w14:paraId="28840CB0" w14:textId="77777777">
        <w:tc>
          <w:tcPr>
            <w:tcW w:w="1080" w:type="dxa"/>
            <w:tcBorders>
              <w:top w:val="dotted" w:sz="4" w:space="0" w:color="auto"/>
              <w:left w:val="double" w:sz="6" w:space="0" w:color="auto"/>
              <w:bottom w:val="dotted" w:sz="4" w:space="0" w:color="auto"/>
            </w:tcBorders>
          </w:tcPr>
          <w:p w14:paraId="1EC2954B"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9E62C9F"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E4AA97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11538AE1" w14:textId="77777777" w:rsidR="001A6E77" w:rsidRPr="003261FD" w:rsidRDefault="001A6E77" w:rsidP="009A0BB6">
            <w:pPr>
              <w:spacing w:before="40" w:after="40"/>
              <w:jc w:val="center"/>
              <w:rPr>
                <w:color w:val="000000" w:themeColor="text1"/>
              </w:rPr>
            </w:pPr>
          </w:p>
        </w:tc>
        <w:tc>
          <w:tcPr>
            <w:tcW w:w="936" w:type="dxa"/>
            <w:tcBorders>
              <w:top w:val="dotted" w:sz="4" w:space="0" w:color="auto"/>
              <w:left w:val="nil"/>
              <w:bottom w:val="dotted" w:sz="4" w:space="0" w:color="auto"/>
              <w:right w:val="dotted" w:sz="4" w:space="0" w:color="auto"/>
            </w:tcBorders>
          </w:tcPr>
          <w:p w14:paraId="4D039502"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1D783B34" w14:textId="77777777" w:rsidR="001A6E77" w:rsidRPr="003261FD" w:rsidRDefault="001A6E77" w:rsidP="00F20AF4">
            <w:pPr>
              <w:spacing w:before="40" w:after="40"/>
              <w:jc w:val="center"/>
              <w:rPr>
                <w:color w:val="000000" w:themeColor="text1"/>
              </w:rPr>
            </w:pPr>
          </w:p>
        </w:tc>
      </w:tr>
      <w:tr w:rsidR="00383B05" w:rsidRPr="003261FD" w14:paraId="45EC728D" w14:textId="77777777">
        <w:tc>
          <w:tcPr>
            <w:tcW w:w="1080" w:type="dxa"/>
            <w:tcBorders>
              <w:top w:val="single" w:sz="6" w:space="0" w:color="auto"/>
              <w:left w:val="double" w:sz="6" w:space="0" w:color="auto"/>
            </w:tcBorders>
          </w:tcPr>
          <w:p w14:paraId="6CE78AC2"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09C337FB"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21474345" w14:textId="77777777" w:rsidR="001A6E77" w:rsidRPr="003261FD" w:rsidRDefault="001A6E77" w:rsidP="00F20AF4">
            <w:pPr>
              <w:spacing w:before="40" w:after="40"/>
              <w:jc w:val="center"/>
              <w:rPr>
                <w:color w:val="000000" w:themeColor="text1"/>
              </w:rPr>
            </w:pPr>
          </w:p>
        </w:tc>
      </w:tr>
      <w:tr w:rsidR="00383B05" w:rsidRPr="003261FD" w14:paraId="7AFBAA72" w14:textId="77777777">
        <w:tc>
          <w:tcPr>
            <w:tcW w:w="1080" w:type="dxa"/>
            <w:tcBorders>
              <w:top w:val="dotted" w:sz="4" w:space="0" w:color="auto"/>
              <w:left w:val="double" w:sz="6" w:space="0" w:color="auto"/>
              <w:bottom w:val="dotted" w:sz="4" w:space="0" w:color="auto"/>
            </w:tcBorders>
          </w:tcPr>
          <w:p w14:paraId="1AF365D0" w14:textId="77777777"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0695A732"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63BD958"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310DD6F1" w14:textId="77777777" w:rsidR="001A6E77" w:rsidRPr="003261FD" w:rsidRDefault="001A6E77" w:rsidP="00F20AF4">
            <w:pPr>
              <w:spacing w:before="40" w:after="40"/>
              <w:jc w:val="center"/>
              <w:rPr>
                <w:color w:val="000000" w:themeColor="text1"/>
              </w:rPr>
            </w:pPr>
          </w:p>
        </w:tc>
      </w:tr>
      <w:tr w:rsidR="00383B05" w:rsidRPr="003261FD" w14:paraId="049F4BEA" w14:textId="77777777">
        <w:tc>
          <w:tcPr>
            <w:tcW w:w="1080" w:type="dxa"/>
            <w:tcBorders>
              <w:left w:val="double" w:sz="6" w:space="0" w:color="auto"/>
            </w:tcBorders>
          </w:tcPr>
          <w:p w14:paraId="23C6E1E2" w14:textId="77777777" w:rsidR="001A6E77" w:rsidRPr="003261FD" w:rsidRDefault="001A6E77" w:rsidP="00F20AF4">
            <w:pPr>
              <w:spacing w:before="40" w:after="40"/>
              <w:jc w:val="left"/>
              <w:rPr>
                <w:color w:val="000000" w:themeColor="text1"/>
              </w:rPr>
            </w:pPr>
          </w:p>
        </w:tc>
        <w:tc>
          <w:tcPr>
            <w:tcW w:w="4032" w:type="dxa"/>
            <w:tcBorders>
              <w:left w:val="nil"/>
            </w:tcBorders>
          </w:tcPr>
          <w:p w14:paraId="1FD4685B" w14:textId="77777777" w:rsidR="001A6E77" w:rsidRPr="003261FD" w:rsidRDefault="001A6E77" w:rsidP="00F20AF4">
            <w:pPr>
              <w:spacing w:before="40" w:after="40"/>
              <w:jc w:val="left"/>
              <w:rPr>
                <w:color w:val="000000" w:themeColor="text1"/>
              </w:rPr>
            </w:pPr>
          </w:p>
        </w:tc>
        <w:tc>
          <w:tcPr>
            <w:tcW w:w="864" w:type="dxa"/>
          </w:tcPr>
          <w:p w14:paraId="32B428F3" w14:textId="77777777" w:rsidR="001A6E77" w:rsidRPr="003261FD" w:rsidRDefault="001A6E77" w:rsidP="00F20AF4">
            <w:pPr>
              <w:spacing w:before="40" w:after="40"/>
              <w:jc w:val="left"/>
              <w:rPr>
                <w:color w:val="000000" w:themeColor="text1"/>
              </w:rPr>
            </w:pPr>
          </w:p>
        </w:tc>
        <w:tc>
          <w:tcPr>
            <w:tcW w:w="1080" w:type="dxa"/>
          </w:tcPr>
          <w:p w14:paraId="4493CD77" w14:textId="77777777" w:rsidR="001A6E77" w:rsidRPr="003261FD" w:rsidRDefault="001A6E77" w:rsidP="00F20AF4">
            <w:pPr>
              <w:spacing w:before="40" w:after="40"/>
              <w:jc w:val="left"/>
              <w:rPr>
                <w:color w:val="000000" w:themeColor="text1"/>
              </w:rPr>
            </w:pPr>
          </w:p>
        </w:tc>
        <w:tc>
          <w:tcPr>
            <w:tcW w:w="936" w:type="dxa"/>
          </w:tcPr>
          <w:p w14:paraId="753E2A3D"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6CE76875" w14:textId="77777777" w:rsidR="001A6E77" w:rsidRPr="003261FD" w:rsidRDefault="001A6E77" w:rsidP="00F20AF4">
            <w:pPr>
              <w:spacing w:before="40" w:after="40"/>
              <w:jc w:val="center"/>
              <w:rPr>
                <w:color w:val="000000" w:themeColor="text1"/>
              </w:rPr>
            </w:pPr>
          </w:p>
        </w:tc>
      </w:tr>
      <w:tr w:rsidR="00383B05" w:rsidRPr="003261FD" w14:paraId="3DC189B6" w14:textId="77777777">
        <w:tc>
          <w:tcPr>
            <w:tcW w:w="1080" w:type="dxa"/>
            <w:tcBorders>
              <w:left w:val="double" w:sz="6" w:space="0" w:color="auto"/>
            </w:tcBorders>
          </w:tcPr>
          <w:p w14:paraId="6E3009C6"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43F3F2DB"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14:paraId="00B89434"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441A3DC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028CA749" w14:textId="77777777" w:rsidTr="00AE1CC3">
        <w:trPr>
          <w:trHeight w:val="930"/>
        </w:trPr>
        <w:tc>
          <w:tcPr>
            <w:tcW w:w="9168" w:type="dxa"/>
            <w:gridSpan w:val="6"/>
            <w:tcBorders>
              <w:top w:val="double" w:sz="6" w:space="0" w:color="auto"/>
            </w:tcBorders>
          </w:tcPr>
          <w:p w14:paraId="44CCDED0" w14:textId="77777777"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68FA4733" w14:textId="77777777" w:rsidR="001A6E77" w:rsidRPr="003261FD" w:rsidRDefault="001A6E77" w:rsidP="00F20AF4">
      <w:pPr>
        <w:rPr>
          <w:color w:val="000000" w:themeColor="text1"/>
        </w:rPr>
      </w:pPr>
    </w:p>
    <w:p w14:paraId="648A6BC2"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2D54E877" w14:textId="77777777" w:rsidR="001A6E77" w:rsidRPr="003261FD" w:rsidRDefault="001A6E77" w:rsidP="00F20AF4">
      <w:pPr>
        <w:pStyle w:val="SectionVHeading2"/>
        <w:spacing w:before="240" w:after="360"/>
        <w:rPr>
          <w:color w:val="000000" w:themeColor="text1"/>
          <w:lang w:val="en-US"/>
        </w:rPr>
      </w:pPr>
      <w:bookmarkStart w:id="809" w:name="_Toc333564288"/>
      <w:bookmarkStart w:id="810" w:name="_Toc13561911"/>
      <w:bookmarkStart w:id="811" w:name="_Toc25336047"/>
      <w:r w:rsidRPr="003261FD">
        <w:rPr>
          <w:color w:val="000000" w:themeColor="text1"/>
          <w:lang w:val="en-US"/>
        </w:rPr>
        <w:t>Schedule of Daywork Rates:  2. Materials</w:t>
      </w:r>
      <w:bookmarkEnd w:id="809"/>
      <w:bookmarkEnd w:id="810"/>
      <w:bookmarkEnd w:id="81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14:paraId="6CF77D01" w14:textId="77777777">
        <w:tc>
          <w:tcPr>
            <w:tcW w:w="1080" w:type="dxa"/>
            <w:tcBorders>
              <w:top w:val="double" w:sz="6" w:space="0" w:color="auto"/>
              <w:left w:val="double" w:sz="6" w:space="0" w:color="auto"/>
              <w:bottom w:val="single" w:sz="6" w:space="0" w:color="auto"/>
            </w:tcBorders>
          </w:tcPr>
          <w:p w14:paraId="2D66E1CB"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5EF0E3F0"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14:paraId="5A655B0F" w14:textId="77777777"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14:paraId="7D63255D" w14:textId="77777777"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14:paraId="5F9D5599" w14:textId="77777777"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14:paraId="31E9AF51"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2D5AE73B" w14:textId="77777777">
        <w:tc>
          <w:tcPr>
            <w:tcW w:w="1080" w:type="dxa"/>
            <w:tcBorders>
              <w:left w:val="double" w:sz="6" w:space="0" w:color="auto"/>
            </w:tcBorders>
          </w:tcPr>
          <w:p w14:paraId="6D83939C" w14:textId="77777777"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14:paraId="6BC2B870" w14:textId="77777777" w:rsidR="001A6E77" w:rsidRPr="003261FD" w:rsidRDefault="001A6E77" w:rsidP="00F20AF4">
            <w:pPr>
              <w:spacing w:before="40" w:after="40"/>
              <w:jc w:val="left"/>
              <w:rPr>
                <w:color w:val="000000" w:themeColor="text1"/>
              </w:rPr>
            </w:pPr>
          </w:p>
        </w:tc>
        <w:tc>
          <w:tcPr>
            <w:tcW w:w="864" w:type="dxa"/>
            <w:tcBorders>
              <w:left w:val="nil"/>
            </w:tcBorders>
          </w:tcPr>
          <w:p w14:paraId="282A88C4" w14:textId="77777777"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14:paraId="02CD8639" w14:textId="77777777"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14:paraId="21A2E2F8"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00EA08A9" w14:textId="77777777" w:rsidR="001A6E77" w:rsidRPr="003261FD" w:rsidRDefault="001A6E77" w:rsidP="00F20AF4">
            <w:pPr>
              <w:spacing w:before="40" w:after="40"/>
              <w:jc w:val="center"/>
              <w:rPr>
                <w:color w:val="000000" w:themeColor="text1"/>
              </w:rPr>
            </w:pPr>
          </w:p>
        </w:tc>
      </w:tr>
      <w:tr w:rsidR="00383B05" w:rsidRPr="003261FD" w14:paraId="080B8687" w14:textId="77777777">
        <w:tc>
          <w:tcPr>
            <w:tcW w:w="1080" w:type="dxa"/>
            <w:tcBorders>
              <w:top w:val="dotted" w:sz="4" w:space="0" w:color="auto"/>
              <w:left w:val="double" w:sz="6" w:space="0" w:color="auto"/>
              <w:bottom w:val="dotted" w:sz="4" w:space="0" w:color="auto"/>
            </w:tcBorders>
          </w:tcPr>
          <w:p w14:paraId="13657FE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7E7979E"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4AB065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C2FBA4C"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E0ADC2F"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01ADEA8B" w14:textId="77777777" w:rsidR="001A6E77" w:rsidRPr="003261FD" w:rsidRDefault="001A6E77" w:rsidP="00F20AF4">
            <w:pPr>
              <w:spacing w:before="40" w:after="40"/>
              <w:jc w:val="center"/>
              <w:rPr>
                <w:color w:val="000000" w:themeColor="text1"/>
              </w:rPr>
            </w:pPr>
          </w:p>
        </w:tc>
      </w:tr>
      <w:tr w:rsidR="00383B05" w:rsidRPr="003261FD" w14:paraId="7A3E6684" w14:textId="77777777">
        <w:tc>
          <w:tcPr>
            <w:tcW w:w="1080" w:type="dxa"/>
            <w:tcBorders>
              <w:left w:val="double" w:sz="6" w:space="0" w:color="auto"/>
            </w:tcBorders>
          </w:tcPr>
          <w:p w14:paraId="3D34AD1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E0C667" w14:textId="77777777" w:rsidR="001A6E77" w:rsidRPr="003261FD" w:rsidRDefault="001A6E77" w:rsidP="00F20AF4">
            <w:pPr>
              <w:spacing w:before="40" w:after="40"/>
              <w:jc w:val="left"/>
              <w:rPr>
                <w:color w:val="000000" w:themeColor="text1"/>
              </w:rPr>
            </w:pPr>
          </w:p>
        </w:tc>
        <w:tc>
          <w:tcPr>
            <w:tcW w:w="864" w:type="dxa"/>
            <w:tcBorders>
              <w:left w:val="nil"/>
            </w:tcBorders>
          </w:tcPr>
          <w:p w14:paraId="5228286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9A38A41"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41FBC358"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7281D7BD" w14:textId="77777777" w:rsidR="001A6E77" w:rsidRPr="003261FD" w:rsidRDefault="001A6E77" w:rsidP="00F20AF4">
            <w:pPr>
              <w:spacing w:before="40" w:after="40"/>
              <w:jc w:val="center"/>
              <w:rPr>
                <w:color w:val="000000" w:themeColor="text1"/>
              </w:rPr>
            </w:pPr>
          </w:p>
        </w:tc>
      </w:tr>
      <w:tr w:rsidR="00383B05" w:rsidRPr="003261FD" w14:paraId="7FF13434" w14:textId="77777777">
        <w:tc>
          <w:tcPr>
            <w:tcW w:w="1080" w:type="dxa"/>
            <w:tcBorders>
              <w:top w:val="dotted" w:sz="4" w:space="0" w:color="auto"/>
              <w:left w:val="double" w:sz="6" w:space="0" w:color="auto"/>
              <w:bottom w:val="dotted" w:sz="4" w:space="0" w:color="auto"/>
            </w:tcBorders>
          </w:tcPr>
          <w:p w14:paraId="46EFD5B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E64F0D"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13739EC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A0330E"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7DD38157"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14:paraId="3615DDF8" w14:textId="77777777" w:rsidR="001A6E77" w:rsidRPr="003261FD" w:rsidRDefault="001A6E77" w:rsidP="00F20AF4">
            <w:pPr>
              <w:spacing w:before="40" w:after="40"/>
              <w:jc w:val="center"/>
              <w:rPr>
                <w:color w:val="000000" w:themeColor="text1"/>
              </w:rPr>
            </w:pPr>
          </w:p>
        </w:tc>
      </w:tr>
      <w:tr w:rsidR="00383B05" w:rsidRPr="003261FD" w14:paraId="4BC45563" w14:textId="77777777">
        <w:tc>
          <w:tcPr>
            <w:tcW w:w="1080" w:type="dxa"/>
            <w:tcBorders>
              <w:left w:val="double" w:sz="6" w:space="0" w:color="auto"/>
            </w:tcBorders>
          </w:tcPr>
          <w:p w14:paraId="636CA92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14:paraId="5AA2E79B" w14:textId="77777777" w:rsidR="001A6E77" w:rsidRPr="003261FD" w:rsidRDefault="001A6E77" w:rsidP="00F20AF4">
            <w:pPr>
              <w:spacing w:before="40" w:after="40"/>
              <w:jc w:val="left"/>
              <w:rPr>
                <w:color w:val="000000" w:themeColor="text1"/>
              </w:rPr>
            </w:pPr>
          </w:p>
        </w:tc>
        <w:tc>
          <w:tcPr>
            <w:tcW w:w="864" w:type="dxa"/>
            <w:tcBorders>
              <w:left w:val="nil"/>
            </w:tcBorders>
          </w:tcPr>
          <w:p w14:paraId="369C115B"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14:paraId="1C52A70E" w14:textId="77777777"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14:paraId="29DF7325" w14:textId="77777777"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14:paraId="7C51089C" w14:textId="77777777" w:rsidR="001A6E77" w:rsidRPr="003261FD" w:rsidRDefault="001A6E77" w:rsidP="00F20AF4">
            <w:pPr>
              <w:spacing w:before="40" w:after="40"/>
              <w:jc w:val="center"/>
              <w:rPr>
                <w:color w:val="000000" w:themeColor="text1"/>
              </w:rPr>
            </w:pPr>
          </w:p>
        </w:tc>
      </w:tr>
      <w:tr w:rsidR="00383B05" w:rsidRPr="003261FD" w14:paraId="6436E673" w14:textId="77777777">
        <w:tc>
          <w:tcPr>
            <w:tcW w:w="1080" w:type="dxa"/>
            <w:tcBorders>
              <w:top w:val="dotted" w:sz="4" w:space="0" w:color="auto"/>
              <w:left w:val="double" w:sz="6" w:space="0" w:color="auto"/>
              <w:bottom w:val="dotted" w:sz="4" w:space="0" w:color="auto"/>
            </w:tcBorders>
          </w:tcPr>
          <w:p w14:paraId="460C959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D3F83B"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E6CD9E"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B0CAD"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D2205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3306F9F" w14:textId="77777777" w:rsidR="001A6E77" w:rsidRPr="003261FD" w:rsidRDefault="001A6E77" w:rsidP="00F20AF4">
            <w:pPr>
              <w:spacing w:before="40" w:after="40"/>
              <w:jc w:val="center"/>
              <w:rPr>
                <w:color w:val="000000" w:themeColor="text1"/>
              </w:rPr>
            </w:pPr>
          </w:p>
        </w:tc>
      </w:tr>
      <w:tr w:rsidR="00383B05" w:rsidRPr="003261FD" w14:paraId="0AD0D5A9" w14:textId="77777777">
        <w:tc>
          <w:tcPr>
            <w:tcW w:w="1080" w:type="dxa"/>
            <w:tcBorders>
              <w:top w:val="dotted" w:sz="4" w:space="0" w:color="auto"/>
              <w:left w:val="double" w:sz="6" w:space="0" w:color="auto"/>
              <w:bottom w:val="dotted" w:sz="4" w:space="0" w:color="auto"/>
            </w:tcBorders>
          </w:tcPr>
          <w:p w14:paraId="2933B2C1"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5D5BF2"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B9D37D7"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97426A5"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7FB656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26D011E" w14:textId="77777777" w:rsidR="001A6E77" w:rsidRPr="003261FD" w:rsidRDefault="001A6E77" w:rsidP="00F20AF4">
            <w:pPr>
              <w:spacing w:before="40" w:after="40"/>
              <w:jc w:val="center"/>
              <w:rPr>
                <w:color w:val="000000" w:themeColor="text1"/>
              </w:rPr>
            </w:pPr>
          </w:p>
        </w:tc>
      </w:tr>
      <w:tr w:rsidR="00383B05" w:rsidRPr="003261FD" w14:paraId="30BA2A27" w14:textId="77777777">
        <w:tc>
          <w:tcPr>
            <w:tcW w:w="1080" w:type="dxa"/>
            <w:tcBorders>
              <w:top w:val="dotted" w:sz="4" w:space="0" w:color="auto"/>
              <w:left w:val="double" w:sz="6" w:space="0" w:color="auto"/>
              <w:bottom w:val="dotted" w:sz="4" w:space="0" w:color="auto"/>
            </w:tcBorders>
          </w:tcPr>
          <w:p w14:paraId="08A16E3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40EFCB1"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E00E6AC"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39E1C3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23AC5720"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25971981" w14:textId="77777777" w:rsidR="001A6E77" w:rsidRPr="003261FD" w:rsidRDefault="001A6E77" w:rsidP="00F20AF4">
            <w:pPr>
              <w:spacing w:before="40" w:after="40"/>
              <w:jc w:val="center"/>
              <w:rPr>
                <w:color w:val="000000" w:themeColor="text1"/>
              </w:rPr>
            </w:pPr>
          </w:p>
        </w:tc>
      </w:tr>
      <w:tr w:rsidR="00383B05" w:rsidRPr="003261FD" w14:paraId="063AF066" w14:textId="77777777">
        <w:tc>
          <w:tcPr>
            <w:tcW w:w="1080" w:type="dxa"/>
            <w:tcBorders>
              <w:top w:val="dotted" w:sz="4" w:space="0" w:color="auto"/>
              <w:left w:val="double" w:sz="6" w:space="0" w:color="auto"/>
              <w:bottom w:val="dotted" w:sz="4" w:space="0" w:color="auto"/>
            </w:tcBorders>
          </w:tcPr>
          <w:p w14:paraId="70EFEE2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F908C7C"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276A58F9"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5E41FD3"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A5B38D"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6EE5F027" w14:textId="77777777" w:rsidR="001A6E77" w:rsidRPr="003261FD" w:rsidRDefault="001A6E77" w:rsidP="00F20AF4">
            <w:pPr>
              <w:spacing w:before="40" w:after="40"/>
              <w:jc w:val="center"/>
              <w:rPr>
                <w:color w:val="000000" w:themeColor="text1"/>
              </w:rPr>
            </w:pPr>
          </w:p>
        </w:tc>
      </w:tr>
      <w:tr w:rsidR="00383B05" w:rsidRPr="003261FD" w14:paraId="2259C6F6" w14:textId="77777777">
        <w:tc>
          <w:tcPr>
            <w:tcW w:w="1080" w:type="dxa"/>
            <w:tcBorders>
              <w:top w:val="dotted" w:sz="4" w:space="0" w:color="auto"/>
              <w:left w:val="double" w:sz="6" w:space="0" w:color="auto"/>
              <w:bottom w:val="dotted" w:sz="4" w:space="0" w:color="auto"/>
            </w:tcBorders>
          </w:tcPr>
          <w:p w14:paraId="1E251FA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3BC553"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3D0DC676"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4837761"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5287AE43"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A351B01" w14:textId="77777777" w:rsidR="001A6E77" w:rsidRPr="003261FD" w:rsidRDefault="001A6E77" w:rsidP="00F20AF4">
            <w:pPr>
              <w:spacing w:before="40" w:after="40"/>
              <w:jc w:val="center"/>
              <w:rPr>
                <w:color w:val="000000" w:themeColor="text1"/>
              </w:rPr>
            </w:pPr>
          </w:p>
        </w:tc>
      </w:tr>
      <w:tr w:rsidR="00383B05" w:rsidRPr="003261FD" w14:paraId="7DC95504" w14:textId="77777777">
        <w:tc>
          <w:tcPr>
            <w:tcW w:w="1080" w:type="dxa"/>
            <w:tcBorders>
              <w:top w:val="dotted" w:sz="4" w:space="0" w:color="auto"/>
              <w:left w:val="double" w:sz="6" w:space="0" w:color="auto"/>
              <w:bottom w:val="dotted" w:sz="4" w:space="0" w:color="auto"/>
            </w:tcBorders>
          </w:tcPr>
          <w:p w14:paraId="69329DC9"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5DC20B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78E0714F"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567D98F"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C123884"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20ED335" w14:textId="77777777" w:rsidR="001A6E77" w:rsidRPr="003261FD" w:rsidRDefault="001A6E77" w:rsidP="00F20AF4">
            <w:pPr>
              <w:spacing w:before="40" w:after="40"/>
              <w:jc w:val="center"/>
              <w:rPr>
                <w:color w:val="000000" w:themeColor="text1"/>
              </w:rPr>
            </w:pPr>
          </w:p>
        </w:tc>
      </w:tr>
      <w:tr w:rsidR="00383B05" w:rsidRPr="003261FD" w14:paraId="06B66107" w14:textId="77777777">
        <w:tc>
          <w:tcPr>
            <w:tcW w:w="1080" w:type="dxa"/>
            <w:tcBorders>
              <w:top w:val="dotted" w:sz="4" w:space="0" w:color="auto"/>
              <w:left w:val="double" w:sz="6" w:space="0" w:color="auto"/>
              <w:bottom w:val="dotted" w:sz="4" w:space="0" w:color="auto"/>
            </w:tcBorders>
          </w:tcPr>
          <w:p w14:paraId="2FCF869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6A5C4A"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6636723"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E7884E7"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308F6DEE"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09791F67" w14:textId="77777777" w:rsidR="001A6E77" w:rsidRPr="003261FD" w:rsidRDefault="001A6E77" w:rsidP="00F20AF4">
            <w:pPr>
              <w:spacing w:before="40" w:after="40"/>
              <w:jc w:val="center"/>
              <w:rPr>
                <w:color w:val="000000" w:themeColor="text1"/>
              </w:rPr>
            </w:pPr>
          </w:p>
        </w:tc>
      </w:tr>
      <w:tr w:rsidR="00383B05" w:rsidRPr="003261FD" w14:paraId="40E02C0F" w14:textId="77777777">
        <w:tc>
          <w:tcPr>
            <w:tcW w:w="1080" w:type="dxa"/>
            <w:tcBorders>
              <w:top w:val="dotted" w:sz="4" w:space="0" w:color="auto"/>
              <w:left w:val="double" w:sz="6" w:space="0" w:color="auto"/>
              <w:bottom w:val="dotted" w:sz="4" w:space="0" w:color="auto"/>
            </w:tcBorders>
          </w:tcPr>
          <w:p w14:paraId="1DB4FC46"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3EBBC8" w14:textId="77777777"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14:paraId="58B6C3E4" w14:textId="77777777"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685F2AB" w14:textId="77777777"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14:paraId="0BBB7918" w14:textId="77777777"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14:paraId="322141A5" w14:textId="77777777" w:rsidR="001A6E77" w:rsidRPr="003261FD" w:rsidRDefault="001A6E77" w:rsidP="00F20AF4">
            <w:pPr>
              <w:spacing w:before="40" w:after="40"/>
              <w:jc w:val="center"/>
              <w:rPr>
                <w:color w:val="000000" w:themeColor="text1"/>
              </w:rPr>
            </w:pPr>
          </w:p>
        </w:tc>
      </w:tr>
      <w:tr w:rsidR="00383B05" w:rsidRPr="003261FD" w14:paraId="666D598C" w14:textId="77777777">
        <w:tc>
          <w:tcPr>
            <w:tcW w:w="1080" w:type="dxa"/>
            <w:tcBorders>
              <w:top w:val="single" w:sz="6" w:space="0" w:color="auto"/>
              <w:left w:val="double" w:sz="6" w:space="0" w:color="auto"/>
            </w:tcBorders>
          </w:tcPr>
          <w:p w14:paraId="73072279" w14:textId="77777777"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14:paraId="73C272CA" w14:textId="77777777"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14:paraId="05BAB2E3" w14:textId="77777777" w:rsidR="001A6E77" w:rsidRPr="003261FD" w:rsidRDefault="001A6E77" w:rsidP="00F20AF4">
            <w:pPr>
              <w:spacing w:before="40" w:after="40"/>
              <w:jc w:val="center"/>
              <w:rPr>
                <w:color w:val="000000" w:themeColor="text1"/>
              </w:rPr>
            </w:pPr>
          </w:p>
        </w:tc>
      </w:tr>
      <w:tr w:rsidR="00383B05" w:rsidRPr="003261FD" w14:paraId="1A9D5799" w14:textId="77777777">
        <w:tc>
          <w:tcPr>
            <w:tcW w:w="1080" w:type="dxa"/>
            <w:tcBorders>
              <w:top w:val="dotted" w:sz="4" w:space="0" w:color="auto"/>
              <w:left w:val="double" w:sz="6" w:space="0" w:color="auto"/>
              <w:bottom w:val="dotted" w:sz="4" w:space="0" w:color="auto"/>
            </w:tcBorders>
          </w:tcPr>
          <w:p w14:paraId="0C113AB6" w14:textId="77777777"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14:paraId="0C060C59" w14:textId="77777777" w:rsidR="001A6E77" w:rsidRPr="003261FD" w:rsidRDefault="001A6E77" w:rsidP="00F20AF4">
            <w:pPr>
              <w:tabs>
                <w:tab w:val="left" w:pos="703"/>
              </w:tabs>
              <w:spacing w:before="40" w:after="40"/>
              <w:jc w:val="left"/>
              <w:rPr>
                <w:color w:val="000000" w:themeColor="text1"/>
              </w:rPr>
            </w:pPr>
            <w:r w:rsidRPr="003261FD">
              <w:rPr>
                <w:color w:val="000000" w:themeColor="text1"/>
              </w:rPr>
              <w:t>Allow</w:t>
            </w:r>
            <w:r w:rsidR="00581305">
              <w:rPr>
                <w:color w:val="000000" w:themeColor="text1"/>
              </w:rPr>
              <w:t xml:space="preserve"> </w:t>
            </w:r>
            <w:r w:rsidR="00920F23" w:rsidRPr="003261FD">
              <w:rPr>
                <w:color w:val="000000" w:themeColor="text1"/>
              </w:rPr>
              <w:t>percent</w:t>
            </w:r>
            <w:r w:rsidR="00581305" w:rsidRPr="00B009D3">
              <w:rPr>
                <w:color w:val="000000" w:themeColor="text1"/>
                <w:vertAlign w:val="superscript"/>
              </w:rPr>
              <w:t>a</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14:paraId="5F145699" w14:textId="77777777"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2A4B0220" w14:textId="77777777" w:rsidR="001A6E77" w:rsidRPr="003261FD" w:rsidRDefault="001A6E77" w:rsidP="00F20AF4">
            <w:pPr>
              <w:spacing w:before="40" w:after="40"/>
              <w:jc w:val="center"/>
              <w:rPr>
                <w:color w:val="000000" w:themeColor="text1"/>
              </w:rPr>
            </w:pPr>
          </w:p>
        </w:tc>
      </w:tr>
      <w:tr w:rsidR="00383B05" w:rsidRPr="003261FD" w14:paraId="1A60CE3F" w14:textId="77777777">
        <w:tc>
          <w:tcPr>
            <w:tcW w:w="1080" w:type="dxa"/>
            <w:tcBorders>
              <w:left w:val="double" w:sz="6" w:space="0" w:color="auto"/>
            </w:tcBorders>
          </w:tcPr>
          <w:p w14:paraId="2136577C" w14:textId="77777777" w:rsidR="001A6E77" w:rsidRPr="003261FD" w:rsidRDefault="001A6E77" w:rsidP="00F20AF4">
            <w:pPr>
              <w:spacing w:before="40" w:after="40"/>
              <w:jc w:val="left"/>
              <w:rPr>
                <w:color w:val="000000" w:themeColor="text1"/>
              </w:rPr>
            </w:pPr>
          </w:p>
        </w:tc>
        <w:tc>
          <w:tcPr>
            <w:tcW w:w="4032" w:type="dxa"/>
            <w:tcBorders>
              <w:left w:val="nil"/>
            </w:tcBorders>
          </w:tcPr>
          <w:p w14:paraId="3CC6EDCA" w14:textId="77777777" w:rsidR="001A6E77" w:rsidRPr="003261FD" w:rsidRDefault="001A6E77" w:rsidP="00F20AF4">
            <w:pPr>
              <w:spacing w:before="40" w:after="40"/>
              <w:jc w:val="left"/>
              <w:rPr>
                <w:color w:val="000000" w:themeColor="text1"/>
              </w:rPr>
            </w:pPr>
          </w:p>
        </w:tc>
        <w:tc>
          <w:tcPr>
            <w:tcW w:w="864" w:type="dxa"/>
          </w:tcPr>
          <w:p w14:paraId="369D2BA3" w14:textId="77777777" w:rsidR="001A6E77" w:rsidRPr="003261FD" w:rsidRDefault="001A6E77" w:rsidP="00F20AF4">
            <w:pPr>
              <w:spacing w:before="40" w:after="40"/>
              <w:jc w:val="left"/>
              <w:rPr>
                <w:color w:val="000000" w:themeColor="text1"/>
              </w:rPr>
            </w:pPr>
          </w:p>
        </w:tc>
        <w:tc>
          <w:tcPr>
            <w:tcW w:w="1080" w:type="dxa"/>
          </w:tcPr>
          <w:p w14:paraId="469FCA1B" w14:textId="77777777" w:rsidR="001A6E77" w:rsidRPr="003261FD" w:rsidRDefault="001A6E77" w:rsidP="00F20AF4">
            <w:pPr>
              <w:spacing w:before="40" w:after="40"/>
              <w:jc w:val="left"/>
              <w:rPr>
                <w:color w:val="000000" w:themeColor="text1"/>
              </w:rPr>
            </w:pPr>
          </w:p>
        </w:tc>
        <w:tc>
          <w:tcPr>
            <w:tcW w:w="936" w:type="dxa"/>
          </w:tcPr>
          <w:p w14:paraId="7B1948FE" w14:textId="77777777"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14:paraId="14123AA7" w14:textId="77777777" w:rsidR="001A6E77" w:rsidRPr="003261FD" w:rsidRDefault="001A6E77" w:rsidP="00F20AF4">
            <w:pPr>
              <w:spacing w:before="40" w:after="40"/>
              <w:jc w:val="center"/>
              <w:rPr>
                <w:color w:val="000000" w:themeColor="text1"/>
              </w:rPr>
            </w:pPr>
          </w:p>
        </w:tc>
      </w:tr>
      <w:tr w:rsidR="00383B05" w:rsidRPr="003261FD" w14:paraId="703970A3" w14:textId="77777777">
        <w:tc>
          <w:tcPr>
            <w:tcW w:w="1080" w:type="dxa"/>
            <w:tcBorders>
              <w:left w:val="double" w:sz="6" w:space="0" w:color="auto"/>
            </w:tcBorders>
          </w:tcPr>
          <w:p w14:paraId="0ED4F57F" w14:textId="77777777" w:rsidR="001A6E77" w:rsidRPr="003261FD" w:rsidRDefault="001A6E77" w:rsidP="00F20AF4">
            <w:pPr>
              <w:spacing w:before="40" w:after="40"/>
              <w:jc w:val="right"/>
              <w:rPr>
                <w:color w:val="000000" w:themeColor="text1"/>
              </w:rPr>
            </w:pPr>
          </w:p>
        </w:tc>
        <w:tc>
          <w:tcPr>
            <w:tcW w:w="6912" w:type="dxa"/>
            <w:gridSpan w:val="4"/>
            <w:tcBorders>
              <w:left w:val="nil"/>
            </w:tcBorders>
          </w:tcPr>
          <w:p w14:paraId="1ADABBDE"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14:paraId="5465E600"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14:paraId="64356A3C"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14:paraId="1817415E" w14:textId="77777777">
        <w:tc>
          <w:tcPr>
            <w:tcW w:w="9168" w:type="dxa"/>
            <w:gridSpan w:val="6"/>
            <w:tcBorders>
              <w:top w:val="double" w:sz="6" w:space="0" w:color="auto"/>
            </w:tcBorders>
          </w:tcPr>
          <w:p w14:paraId="66A30C2E" w14:textId="77777777"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14:paraId="4F3361E7" w14:textId="77777777" w:rsidR="001A6E77" w:rsidRPr="003261FD" w:rsidRDefault="001A6E77" w:rsidP="00F20AF4">
      <w:pPr>
        <w:rPr>
          <w:color w:val="000000" w:themeColor="text1"/>
        </w:rPr>
      </w:pPr>
    </w:p>
    <w:p w14:paraId="013FC1F3" w14:textId="77777777" w:rsidR="001A6E77" w:rsidRPr="003261FD" w:rsidRDefault="001A6E77" w:rsidP="00F20AF4">
      <w:pPr>
        <w:rPr>
          <w:color w:val="000000" w:themeColor="text1"/>
        </w:rPr>
      </w:pPr>
    </w:p>
    <w:p w14:paraId="06003164" w14:textId="77777777" w:rsidR="001A6E77" w:rsidRPr="003261FD" w:rsidRDefault="001A6E77" w:rsidP="00F20AF4">
      <w:pPr>
        <w:tabs>
          <w:tab w:val="center" w:pos="4500"/>
        </w:tabs>
        <w:rPr>
          <w:color w:val="000000" w:themeColor="text1"/>
        </w:rPr>
      </w:pPr>
      <w:r w:rsidRPr="003261FD">
        <w:rPr>
          <w:b/>
          <w:color w:val="000000" w:themeColor="text1"/>
        </w:rPr>
        <w:br w:type="page"/>
      </w:r>
    </w:p>
    <w:p w14:paraId="50737FF4" w14:textId="77777777" w:rsidR="001A6E77" w:rsidRPr="003261FD" w:rsidRDefault="001A6E77" w:rsidP="00F20AF4">
      <w:pPr>
        <w:pStyle w:val="SectionVHeading2"/>
        <w:spacing w:before="240" w:after="360"/>
        <w:rPr>
          <w:color w:val="000000" w:themeColor="text1"/>
          <w:lang w:val="en-US"/>
        </w:rPr>
      </w:pPr>
      <w:bookmarkStart w:id="812" w:name="_Toc333564289"/>
      <w:bookmarkStart w:id="813" w:name="_Toc13561912"/>
      <w:bookmarkStart w:id="814" w:name="_Toc25336048"/>
      <w:r w:rsidRPr="003261FD">
        <w:rPr>
          <w:color w:val="000000" w:themeColor="text1"/>
          <w:lang w:val="en-US"/>
        </w:rPr>
        <w:t>Schedule of Daywork Rates:  3. Contractor’s Equipment</w:t>
      </w:r>
      <w:bookmarkEnd w:id="812"/>
      <w:bookmarkEnd w:id="813"/>
      <w:bookmarkEnd w:id="814"/>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14:paraId="18D03887" w14:textId="77777777">
        <w:tc>
          <w:tcPr>
            <w:tcW w:w="1080" w:type="dxa"/>
            <w:tcBorders>
              <w:top w:val="double" w:sz="6" w:space="0" w:color="auto"/>
              <w:left w:val="double" w:sz="6" w:space="0" w:color="auto"/>
            </w:tcBorders>
          </w:tcPr>
          <w:p w14:paraId="7A008292"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14:paraId="009E0E3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14:paraId="4A93C1C6" w14:textId="77777777"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14:paraId="217D9D74" w14:textId="77777777"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6B0E25E2" w14:textId="77777777"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14:paraId="53E23AD0" w14:textId="77777777">
        <w:trPr>
          <w:trHeight w:val="69"/>
        </w:trPr>
        <w:tc>
          <w:tcPr>
            <w:tcW w:w="1080" w:type="dxa"/>
            <w:tcBorders>
              <w:top w:val="single" w:sz="6" w:space="0" w:color="auto"/>
              <w:left w:val="double" w:sz="6" w:space="0" w:color="auto"/>
            </w:tcBorders>
          </w:tcPr>
          <w:p w14:paraId="07155C67"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59868839" w14:textId="77777777" w:rsidR="001A6E77" w:rsidRPr="003261FD" w:rsidRDefault="001A6E77" w:rsidP="00F20AF4">
            <w:pPr>
              <w:spacing w:before="40" w:after="40"/>
              <w:jc w:val="left"/>
              <w:rPr>
                <w:color w:val="000000" w:themeColor="text1"/>
              </w:rPr>
            </w:pPr>
          </w:p>
        </w:tc>
        <w:tc>
          <w:tcPr>
            <w:tcW w:w="1266" w:type="dxa"/>
            <w:tcBorders>
              <w:left w:val="nil"/>
            </w:tcBorders>
          </w:tcPr>
          <w:p w14:paraId="1924E460"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3759FF68"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12A80C08" w14:textId="77777777" w:rsidR="001A6E77" w:rsidRPr="003261FD" w:rsidRDefault="001A6E77" w:rsidP="00F20AF4">
            <w:pPr>
              <w:spacing w:before="40" w:after="40"/>
              <w:jc w:val="center"/>
              <w:rPr>
                <w:color w:val="000000" w:themeColor="text1"/>
              </w:rPr>
            </w:pPr>
          </w:p>
        </w:tc>
      </w:tr>
      <w:tr w:rsidR="00383B05" w:rsidRPr="003261FD" w14:paraId="38955437" w14:textId="77777777">
        <w:tc>
          <w:tcPr>
            <w:tcW w:w="1080" w:type="dxa"/>
            <w:tcBorders>
              <w:top w:val="dotted" w:sz="4" w:space="0" w:color="auto"/>
              <w:left w:val="double" w:sz="6" w:space="0" w:color="auto"/>
              <w:bottom w:val="dotted" w:sz="4" w:space="0" w:color="auto"/>
            </w:tcBorders>
          </w:tcPr>
          <w:p w14:paraId="28F72856"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D33EDD"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3F1F730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48CF670"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1ED6FC2F" w14:textId="77777777" w:rsidR="001A6E77" w:rsidRPr="003261FD" w:rsidRDefault="001A6E77" w:rsidP="00F20AF4">
            <w:pPr>
              <w:spacing w:before="40" w:after="40"/>
              <w:jc w:val="center"/>
              <w:rPr>
                <w:color w:val="000000" w:themeColor="text1"/>
              </w:rPr>
            </w:pPr>
          </w:p>
        </w:tc>
      </w:tr>
      <w:tr w:rsidR="00383B05" w:rsidRPr="003261FD" w14:paraId="09F61DD6" w14:textId="77777777">
        <w:tc>
          <w:tcPr>
            <w:tcW w:w="1080" w:type="dxa"/>
            <w:tcBorders>
              <w:left w:val="double" w:sz="6" w:space="0" w:color="auto"/>
            </w:tcBorders>
          </w:tcPr>
          <w:p w14:paraId="53CCA43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6CC48A79"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4B014283"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0A616D7D"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56B21C57" w14:textId="77777777" w:rsidR="001A6E77" w:rsidRPr="003261FD" w:rsidRDefault="001A6E77" w:rsidP="00F20AF4">
            <w:pPr>
              <w:spacing w:before="40" w:after="40"/>
              <w:jc w:val="center"/>
              <w:rPr>
                <w:color w:val="000000" w:themeColor="text1"/>
              </w:rPr>
            </w:pPr>
          </w:p>
        </w:tc>
      </w:tr>
      <w:tr w:rsidR="00383B05" w:rsidRPr="003261FD" w14:paraId="3F314809" w14:textId="77777777">
        <w:tc>
          <w:tcPr>
            <w:tcW w:w="1080" w:type="dxa"/>
            <w:tcBorders>
              <w:top w:val="dotted" w:sz="4" w:space="0" w:color="auto"/>
              <w:left w:val="double" w:sz="6" w:space="0" w:color="auto"/>
              <w:bottom w:val="dotted" w:sz="4" w:space="0" w:color="auto"/>
            </w:tcBorders>
          </w:tcPr>
          <w:p w14:paraId="41E3414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4B4264"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503EBFC2"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24F4F9E"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07AE2796" w14:textId="77777777" w:rsidR="001A6E77" w:rsidRPr="003261FD" w:rsidRDefault="001A6E77" w:rsidP="00F20AF4">
            <w:pPr>
              <w:spacing w:before="40" w:after="40"/>
              <w:jc w:val="center"/>
              <w:rPr>
                <w:color w:val="000000" w:themeColor="text1"/>
              </w:rPr>
            </w:pPr>
          </w:p>
        </w:tc>
      </w:tr>
      <w:tr w:rsidR="00383B05" w:rsidRPr="003261FD" w14:paraId="2074958F" w14:textId="77777777">
        <w:tc>
          <w:tcPr>
            <w:tcW w:w="1080" w:type="dxa"/>
            <w:tcBorders>
              <w:left w:val="double" w:sz="6" w:space="0" w:color="auto"/>
            </w:tcBorders>
          </w:tcPr>
          <w:p w14:paraId="60A550FE"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4121044E" w14:textId="77777777" w:rsidR="001A6E77" w:rsidRPr="003261FD" w:rsidRDefault="001A6E77" w:rsidP="00F20AF4">
            <w:pPr>
              <w:spacing w:before="40" w:after="40"/>
              <w:jc w:val="left"/>
              <w:rPr>
                <w:color w:val="000000" w:themeColor="text1"/>
              </w:rPr>
            </w:pPr>
          </w:p>
        </w:tc>
        <w:tc>
          <w:tcPr>
            <w:tcW w:w="1266" w:type="dxa"/>
            <w:tcBorders>
              <w:left w:val="nil"/>
            </w:tcBorders>
          </w:tcPr>
          <w:p w14:paraId="2AAEEA9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36B97C7"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21AA61BF" w14:textId="77777777" w:rsidR="001A6E77" w:rsidRPr="003261FD" w:rsidRDefault="001A6E77" w:rsidP="00F20AF4">
            <w:pPr>
              <w:spacing w:before="40" w:after="40"/>
              <w:jc w:val="center"/>
              <w:rPr>
                <w:color w:val="000000" w:themeColor="text1"/>
              </w:rPr>
            </w:pPr>
          </w:p>
        </w:tc>
      </w:tr>
      <w:tr w:rsidR="00383B05" w:rsidRPr="003261FD" w14:paraId="7015906F" w14:textId="77777777">
        <w:tc>
          <w:tcPr>
            <w:tcW w:w="1080" w:type="dxa"/>
            <w:tcBorders>
              <w:top w:val="dotted" w:sz="4" w:space="0" w:color="auto"/>
              <w:left w:val="double" w:sz="6" w:space="0" w:color="auto"/>
              <w:bottom w:val="dotted" w:sz="4" w:space="0" w:color="auto"/>
            </w:tcBorders>
          </w:tcPr>
          <w:p w14:paraId="339A5921"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5A1A1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72A78253"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1F3F9D2B"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667D4D91" w14:textId="77777777" w:rsidR="001A6E77" w:rsidRPr="003261FD" w:rsidRDefault="001A6E77" w:rsidP="00F20AF4">
            <w:pPr>
              <w:spacing w:before="40" w:after="40"/>
              <w:jc w:val="center"/>
              <w:rPr>
                <w:color w:val="000000" w:themeColor="text1"/>
              </w:rPr>
            </w:pPr>
          </w:p>
        </w:tc>
      </w:tr>
      <w:tr w:rsidR="00383B05" w:rsidRPr="003261FD" w14:paraId="1D473788" w14:textId="77777777">
        <w:tc>
          <w:tcPr>
            <w:tcW w:w="1080" w:type="dxa"/>
            <w:tcBorders>
              <w:left w:val="double" w:sz="6" w:space="0" w:color="auto"/>
            </w:tcBorders>
          </w:tcPr>
          <w:p w14:paraId="0652ED96"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6713F53" w14:textId="77777777" w:rsidR="001A6E77" w:rsidRPr="003261FD" w:rsidRDefault="001A6E77" w:rsidP="00F20AF4">
            <w:pPr>
              <w:spacing w:before="40" w:after="40"/>
              <w:ind w:left="100"/>
              <w:jc w:val="left"/>
              <w:rPr>
                <w:color w:val="000000" w:themeColor="text1"/>
              </w:rPr>
            </w:pPr>
          </w:p>
        </w:tc>
        <w:tc>
          <w:tcPr>
            <w:tcW w:w="1266" w:type="dxa"/>
            <w:tcBorders>
              <w:left w:val="nil"/>
            </w:tcBorders>
          </w:tcPr>
          <w:p w14:paraId="319736F5"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242CC0"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33D569C3" w14:textId="77777777" w:rsidR="001A6E77" w:rsidRPr="003261FD" w:rsidRDefault="001A6E77" w:rsidP="00F20AF4">
            <w:pPr>
              <w:spacing w:before="40" w:after="40"/>
              <w:jc w:val="center"/>
              <w:rPr>
                <w:color w:val="000000" w:themeColor="text1"/>
              </w:rPr>
            </w:pPr>
          </w:p>
        </w:tc>
      </w:tr>
      <w:tr w:rsidR="00383B05" w:rsidRPr="003261FD" w14:paraId="60CE2BB5" w14:textId="77777777">
        <w:tc>
          <w:tcPr>
            <w:tcW w:w="1080" w:type="dxa"/>
            <w:tcBorders>
              <w:top w:val="dotted" w:sz="4" w:space="0" w:color="auto"/>
              <w:left w:val="double" w:sz="6" w:space="0" w:color="auto"/>
              <w:bottom w:val="dotted" w:sz="4" w:space="0" w:color="auto"/>
            </w:tcBorders>
          </w:tcPr>
          <w:p w14:paraId="502A2024" w14:textId="77777777"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B1FE6B5" w14:textId="77777777"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14:paraId="11E2A199" w14:textId="77777777"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14:paraId="3E5E172A" w14:textId="77777777"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14:paraId="3AAB8305" w14:textId="77777777" w:rsidR="001A6E77" w:rsidRPr="003261FD" w:rsidRDefault="001A6E77" w:rsidP="00F20AF4">
            <w:pPr>
              <w:spacing w:before="40" w:after="40"/>
              <w:jc w:val="center"/>
              <w:rPr>
                <w:color w:val="000000" w:themeColor="text1"/>
              </w:rPr>
            </w:pPr>
          </w:p>
        </w:tc>
      </w:tr>
      <w:tr w:rsidR="00383B05" w:rsidRPr="003261FD" w14:paraId="136F9E55" w14:textId="77777777">
        <w:tc>
          <w:tcPr>
            <w:tcW w:w="1080" w:type="dxa"/>
            <w:tcBorders>
              <w:left w:val="double" w:sz="6" w:space="0" w:color="auto"/>
            </w:tcBorders>
          </w:tcPr>
          <w:p w14:paraId="606FB73D" w14:textId="77777777"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14:paraId="38D57BFF" w14:textId="77777777" w:rsidR="001A6E77" w:rsidRPr="003261FD" w:rsidRDefault="001A6E77" w:rsidP="00F20AF4">
            <w:pPr>
              <w:spacing w:before="40" w:after="40"/>
              <w:jc w:val="left"/>
              <w:rPr>
                <w:color w:val="000000" w:themeColor="text1"/>
              </w:rPr>
            </w:pPr>
          </w:p>
        </w:tc>
        <w:tc>
          <w:tcPr>
            <w:tcW w:w="1266" w:type="dxa"/>
            <w:tcBorders>
              <w:left w:val="nil"/>
            </w:tcBorders>
          </w:tcPr>
          <w:p w14:paraId="7102C17F" w14:textId="77777777"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14:paraId="11C61981" w14:textId="77777777"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14:paraId="77CD20C8" w14:textId="77777777" w:rsidR="001A6E77" w:rsidRPr="003261FD" w:rsidRDefault="001A6E77" w:rsidP="00F20AF4">
            <w:pPr>
              <w:spacing w:before="40" w:after="40"/>
              <w:jc w:val="center"/>
              <w:rPr>
                <w:color w:val="000000" w:themeColor="text1"/>
              </w:rPr>
            </w:pPr>
          </w:p>
        </w:tc>
      </w:tr>
      <w:tr w:rsidR="00383B05" w:rsidRPr="003261FD" w14:paraId="11228115" w14:textId="77777777">
        <w:trPr>
          <w:gridAfter w:val="1"/>
          <w:wAfter w:w="12" w:type="dxa"/>
        </w:trPr>
        <w:tc>
          <w:tcPr>
            <w:tcW w:w="1080" w:type="dxa"/>
            <w:tcBorders>
              <w:top w:val="dotted" w:sz="4" w:space="0" w:color="auto"/>
              <w:left w:val="double" w:sz="6" w:space="0" w:color="auto"/>
              <w:bottom w:val="dotted" w:sz="4" w:space="0" w:color="auto"/>
            </w:tcBorders>
          </w:tcPr>
          <w:p w14:paraId="3C19D82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862FA0"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4DDF6B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24E083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69F1CD9" w14:textId="77777777" w:rsidR="001A6E77" w:rsidRPr="003261FD" w:rsidRDefault="001A6E77" w:rsidP="00F20AF4">
            <w:pPr>
              <w:spacing w:before="40" w:after="40"/>
              <w:jc w:val="center"/>
              <w:rPr>
                <w:color w:val="000000" w:themeColor="text1"/>
              </w:rPr>
            </w:pPr>
          </w:p>
        </w:tc>
      </w:tr>
      <w:tr w:rsidR="00383B05" w:rsidRPr="003261FD" w14:paraId="6B6CF95D" w14:textId="77777777">
        <w:trPr>
          <w:gridAfter w:val="1"/>
          <w:wAfter w:w="12" w:type="dxa"/>
        </w:trPr>
        <w:tc>
          <w:tcPr>
            <w:tcW w:w="1080" w:type="dxa"/>
            <w:tcBorders>
              <w:top w:val="dotted" w:sz="4" w:space="0" w:color="auto"/>
              <w:left w:val="double" w:sz="6" w:space="0" w:color="auto"/>
              <w:bottom w:val="dotted" w:sz="4" w:space="0" w:color="auto"/>
            </w:tcBorders>
          </w:tcPr>
          <w:p w14:paraId="73BECAB5"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97377E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DCC3714"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E69E9D5"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03C7BFA" w14:textId="77777777" w:rsidR="001A6E77" w:rsidRPr="003261FD" w:rsidRDefault="001A6E77" w:rsidP="00F20AF4">
            <w:pPr>
              <w:spacing w:before="40" w:after="40"/>
              <w:jc w:val="center"/>
              <w:rPr>
                <w:color w:val="000000" w:themeColor="text1"/>
              </w:rPr>
            </w:pPr>
          </w:p>
        </w:tc>
      </w:tr>
      <w:tr w:rsidR="00383B05" w:rsidRPr="003261FD" w14:paraId="6270F183" w14:textId="77777777">
        <w:trPr>
          <w:gridAfter w:val="1"/>
          <w:wAfter w:w="12" w:type="dxa"/>
        </w:trPr>
        <w:tc>
          <w:tcPr>
            <w:tcW w:w="1080" w:type="dxa"/>
            <w:tcBorders>
              <w:top w:val="dotted" w:sz="4" w:space="0" w:color="auto"/>
              <w:left w:val="double" w:sz="6" w:space="0" w:color="auto"/>
              <w:bottom w:val="dotted" w:sz="4" w:space="0" w:color="auto"/>
            </w:tcBorders>
          </w:tcPr>
          <w:p w14:paraId="4EA752EE"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4254EE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2650B09D"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0942F7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4FED6CBA" w14:textId="77777777" w:rsidR="001A6E77" w:rsidRPr="003261FD" w:rsidRDefault="001A6E77" w:rsidP="00F20AF4">
            <w:pPr>
              <w:spacing w:before="40" w:after="40"/>
              <w:jc w:val="center"/>
              <w:rPr>
                <w:color w:val="000000" w:themeColor="text1"/>
              </w:rPr>
            </w:pPr>
          </w:p>
        </w:tc>
      </w:tr>
      <w:tr w:rsidR="00383B05" w:rsidRPr="003261FD" w14:paraId="00B44428" w14:textId="77777777">
        <w:trPr>
          <w:gridAfter w:val="1"/>
          <w:wAfter w:w="12" w:type="dxa"/>
        </w:trPr>
        <w:tc>
          <w:tcPr>
            <w:tcW w:w="1080" w:type="dxa"/>
            <w:tcBorders>
              <w:top w:val="dotted" w:sz="4" w:space="0" w:color="auto"/>
              <w:left w:val="double" w:sz="6" w:space="0" w:color="auto"/>
              <w:bottom w:val="dotted" w:sz="4" w:space="0" w:color="auto"/>
            </w:tcBorders>
          </w:tcPr>
          <w:p w14:paraId="21EE210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750B37"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03C0D6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4ADA1841"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BE16389" w14:textId="77777777" w:rsidR="001A6E77" w:rsidRPr="003261FD" w:rsidRDefault="001A6E77" w:rsidP="00F20AF4">
            <w:pPr>
              <w:spacing w:before="40" w:after="40"/>
              <w:jc w:val="center"/>
              <w:rPr>
                <w:color w:val="000000" w:themeColor="text1"/>
              </w:rPr>
            </w:pPr>
          </w:p>
        </w:tc>
      </w:tr>
      <w:tr w:rsidR="00383B05" w:rsidRPr="003261FD" w14:paraId="179B9C71" w14:textId="77777777">
        <w:trPr>
          <w:gridAfter w:val="1"/>
          <w:wAfter w:w="12" w:type="dxa"/>
        </w:trPr>
        <w:tc>
          <w:tcPr>
            <w:tcW w:w="1080" w:type="dxa"/>
            <w:tcBorders>
              <w:top w:val="dotted" w:sz="4" w:space="0" w:color="auto"/>
              <w:left w:val="double" w:sz="6" w:space="0" w:color="auto"/>
              <w:bottom w:val="dotted" w:sz="4" w:space="0" w:color="auto"/>
            </w:tcBorders>
          </w:tcPr>
          <w:p w14:paraId="1EA76DA7"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8265F3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131F5ACC"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4EAFA79"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3597B230" w14:textId="77777777" w:rsidR="001A6E77" w:rsidRPr="003261FD" w:rsidRDefault="001A6E77" w:rsidP="00F20AF4">
            <w:pPr>
              <w:spacing w:before="40" w:after="40"/>
              <w:jc w:val="center"/>
              <w:rPr>
                <w:color w:val="000000" w:themeColor="text1"/>
              </w:rPr>
            </w:pPr>
          </w:p>
        </w:tc>
      </w:tr>
      <w:tr w:rsidR="00383B05" w:rsidRPr="003261FD" w14:paraId="39A55765" w14:textId="77777777">
        <w:trPr>
          <w:gridAfter w:val="1"/>
          <w:wAfter w:w="12" w:type="dxa"/>
        </w:trPr>
        <w:tc>
          <w:tcPr>
            <w:tcW w:w="1080" w:type="dxa"/>
            <w:tcBorders>
              <w:top w:val="dotted" w:sz="4" w:space="0" w:color="auto"/>
              <w:left w:val="double" w:sz="6" w:space="0" w:color="auto"/>
              <w:bottom w:val="dotted" w:sz="4" w:space="0" w:color="auto"/>
            </w:tcBorders>
          </w:tcPr>
          <w:p w14:paraId="47CD514C"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AB4BDEE"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2E72DD2"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29D5D3BE"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B28DCA5" w14:textId="77777777" w:rsidR="001A6E77" w:rsidRPr="003261FD" w:rsidRDefault="001A6E77" w:rsidP="00F20AF4">
            <w:pPr>
              <w:spacing w:before="40" w:after="40"/>
              <w:jc w:val="center"/>
              <w:rPr>
                <w:color w:val="000000" w:themeColor="text1"/>
              </w:rPr>
            </w:pPr>
          </w:p>
        </w:tc>
      </w:tr>
      <w:tr w:rsidR="00383B05" w:rsidRPr="003261FD" w14:paraId="63068687" w14:textId="77777777">
        <w:trPr>
          <w:gridAfter w:val="1"/>
          <w:wAfter w:w="12" w:type="dxa"/>
        </w:trPr>
        <w:tc>
          <w:tcPr>
            <w:tcW w:w="1080" w:type="dxa"/>
            <w:tcBorders>
              <w:top w:val="dotted" w:sz="4" w:space="0" w:color="auto"/>
              <w:left w:val="double" w:sz="6" w:space="0" w:color="auto"/>
              <w:bottom w:val="dotted" w:sz="4" w:space="0" w:color="auto"/>
            </w:tcBorders>
          </w:tcPr>
          <w:p w14:paraId="1716930A"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1395D6"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02681D3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6F35A516"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780B4297" w14:textId="77777777" w:rsidR="001A6E77" w:rsidRPr="003261FD" w:rsidRDefault="001A6E77" w:rsidP="00F20AF4">
            <w:pPr>
              <w:spacing w:before="40" w:after="40"/>
              <w:jc w:val="center"/>
              <w:rPr>
                <w:color w:val="000000" w:themeColor="text1"/>
              </w:rPr>
            </w:pPr>
          </w:p>
        </w:tc>
      </w:tr>
      <w:tr w:rsidR="00383B05" w:rsidRPr="003261FD" w14:paraId="446FF54C" w14:textId="77777777">
        <w:trPr>
          <w:gridAfter w:val="1"/>
          <w:wAfter w:w="12" w:type="dxa"/>
        </w:trPr>
        <w:tc>
          <w:tcPr>
            <w:tcW w:w="1080" w:type="dxa"/>
            <w:tcBorders>
              <w:top w:val="dotted" w:sz="4" w:space="0" w:color="auto"/>
              <w:left w:val="double" w:sz="6" w:space="0" w:color="auto"/>
              <w:bottom w:val="dotted" w:sz="4" w:space="0" w:color="auto"/>
            </w:tcBorders>
          </w:tcPr>
          <w:p w14:paraId="0C63C3A2"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A54E87A"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56678D3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5DA1BC0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20B7C0E6" w14:textId="77777777" w:rsidR="001A6E77" w:rsidRPr="003261FD" w:rsidRDefault="001A6E77" w:rsidP="00F20AF4">
            <w:pPr>
              <w:spacing w:before="40" w:after="40"/>
              <w:jc w:val="center"/>
              <w:rPr>
                <w:color w:val="000000" w:themeColor="text1"/>
              </w:rPr>
            </w:pPr>
          </w:p>
        </w:tc>
      </w:tr>
      <w:tr w:rsidR="00383B05" w:rsidRPr="003261FD" w14:paraId="22FA5131" w14:textId="77777777">
        <w:trPr>
          <w:gridAfter w:val="1"/>
          <w:wAfter w:w="12" w:type="dxa"/>
        </w:trPr>
        <w:tc>
          <w:tcPr>
            <w:tcW w:w="1080" w:type="dxa"/>
            <w:tcBorders>
              <w:top w:val="dotted" w:sz="4" w:space="0" w:color="auto"/>
              <w:left w:val="double" w:sz="6" w:space="0" w:color="auto"/>
              <w:bottom w:val="dotted" w:sz="4" w:space="0" w:color="auto"/>
            </w:tcBorders>
          </w:tcPr>
          <w:p w14:paraId="162231D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8DFA92D"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769FE88"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3856A9C8"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FBC3997" w14:textId="77777777" w:rsidR="001A6E77" w:rsidRPr="003261FD" w:rsidRDefault="001A6E77" w:rsidP="00F20AF4">
            <w:pPr>
              <w:spacing w:before="40" w:after="40"/>
              <w:jc w:val="center"/>
              <w:rPr>
                <w:color w:val="000000" w:themeColor="text1"/>
              </w:rPr>
            </w:pPr>
          </w:p>
        </w:tc>
      </w:tr>
      <w:tr w:rsidR="00383B05" w:rsidRPr="003261FD" w14:paraId="7D1CFBF6" w14:textId="77777777">
        <w:trPr>
          <w:gridAfter w:val="1"/>
          <w:wAfter w:w="12" w:type="dxa"/>
        </w:trPr>
        <w:tc>
          <w:tcPr>
            <w:tcW w:w="1080" w:type="dxa"/>
            <w:tcBorders>
              <w:top w:val="dotted" w:sz="4" w:space="0" w:color="auto"/>
              <w:left w:val="double" w:sz="6" w:space="0" w:color="auto"/>
              <w:bottom w:val="dotted" w:sz="4" w:space="0" w:color="auto"/>
            </w:tcBorders>
          </w:tcPr>
          <w:p w14:paraId="780977AD"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E410E80" w14:textId="77777777" w:rsidR="001A6E77" w:rsidRPr="003261FD" w:rsidRDefault="007209EF">
            <w:pPr>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14:paraId="40D618A5"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707C4B1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6B5A2A7D" w14:textId="77777777" w:rsidR="001A6E77" w:rsidRPr="003261FD" w:rsidRDefault="001A6E77" w:rsidP="00F20AF4">
            <w:pPr>
              <w:spacing w:before="40" w:after="40"/>
              <w:jc w:val="center"/>
              <w:rPr>
                <w:color w:val="000000" w:themeColor="text1"/>
              </w:rPr>
            </w:pPr>
          </w:p>
        </w:tc>
      </w:tr>
      <w:tr w:rsidR="00383B05" w:rsidRPr="003261FD" w14:paraId="0B89D354" w14:textId="77777777">
        <w:trPr>
          <w:gridAfter w:val="1"/>
          <w:wAfter w:w="12" w:type="dxa"/>
        </w:trPr>
        <w:tc>
          <w:tcPr>
            <w:tcW w:w="1080" w:type="dxa"/>
            <w:tcBorders>
              <w:top w:val="dotted" w:sz="4" w:space="0" w:color="auto"/>
              <w:left w:val="double" w:sz="6" w:space="0" w:color="auto"/>
              <w:bottom w:val="dotted" w:sz="4" w:space="0" w:color="auto"/>
            </w:tcBorders>
          </w:tcPr>
          <w:p w14:paraId="5BFB04A0" w14:textId="77777777"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7ED5C7F" w14:textId="77777777"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14:paraId="78023CF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14:paraId="08E9BEDA" w14:textId="77777777"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14:paraId="0A4B7310" w14:textId="77777777" w:rsidR="001A6E77" w:rsidRPr="003261FD" w:rsidRDefault="001A6E77" w:rsidP="00F20AF4">
            <w:pPr>
              <w:spacing w:before="40" w:after="40"/>
              <w:jc w:val="center"/>
              <w:rPr>
                <w:color w:val="000000" w:themeColor="text1"/>
              </w:rPr>
            </w:pPr>
          </w:p>
        </w:tc>
      </w:tr>
      <w:tr w:rsidR="00383B05" w:rsidRPr="003261FD" w14:paraId="28B0A65A" w14:textId="77777777">
        <w:tc>
          <w:tcPr>
            <w:tcW w:w="7818" w:type="dxa"/>
            <w:gridSpan w:val="4"/>
            <w:tcBorders>
              <w:top w:val="single" w:sz="6" w:space="0" w:color="auto"/>
              <w:left w:val="double" w:sz="6" w:space="0" w:color="auto"/>
              <w:bottom w:val="double" w:sz="6" w:space="0" w:color="auto"/>
            </w:tcBorders>
          </w:tcPr>
          <w:p w14:paraId="417CFEEE" w14:textId="77777777"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14:paraId="734CB9E3" w14:textId="77777777"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14:paraId="618439F7" w14:textId="77777777" w:rsidR="001A6E77" w:rsidRPr="003261FD" w:rsidRDefault="001A6E77" w:rsidP="00F20AF4">
            <w:pPr>
              <w:spacing w:before="40" w:after="40"/>
              <w:jc w:val="left"/>
              <w:rPr>
                <w:color w:val="000000" w:themeColor="text1"/>
              </w:rPr>
            </w:pPr>
            <w:r w:rsidRPr="003261FD">
              <w:rPr>
                <w:color w:val="000000" w:themeColor="text1"/>
                <w:u w:val="single"/>
              </w:rPr>
              <w:tab/>
            </w:r>
          </w:p>
        </w:tc>
      </w:tr>
    </w:tbl>
    <w:p w14:paraId="1BEA9A92" w14:textId="77777777"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14:paraId="12389EA5" w14:textId="77777777" w:rsidR="001A6E77" w:rsidRPr="003261FD" w:rsidRDefault="001A6E77" w:rsidP="00F20AF4">
      <w:pPr>
        <w:rPr>
          <w:color w:val="000000" w:themeColor="text1"/>
        </w:rPr>
      </w:pPr>
      <w:r w:rsidRPr="003261FD">
        <w:rPr>
          <w:color w:val="000000" w:themeColor="text1"/>
        </w:rPr>
        <w:br w:type="page"/>
        <w:t xml:space="preserve"> </w:t>
      </w:r>
    </w:p>
    <w:p w14:paraId="212ADDFC" w14:textId="77777777" w:rsidR="001A6E77" w:rsidRPr="003261FD" w:rsidRDefault="001A6E77" w:rsidP="00F20AF4">
      <w:pPr>
        <w:pStyle w:val="SectionVHeading2"/>
        <w:spacing w:before="240" w:after="360"/>
        <w:rPr>
          <w:color w:val="000000" w:themeColor="text1"/>
          <w:lang w:val="en-US"/>
        </w:rPr>
      </w:pPr>
      <w:bookmarkStart w:id="815" w:name="_Toc333564290"/>
      <w:bookmarkStart w:id="816" w:name="_Toc13561913"/>
      <w:bookmarkStart w:id="817" w:name="_Toc25336049"/>
      <w:r w:rsidRPr="003261FD">
        <w:rPr>
          <w:color w:val="000000" w:themeColor="text1"/>
          <w:lang w:val="en-US"/>
        </w:rPr>
        <w:t>Daywork Summary</w:t>
      </w:r>
      <w:bookmarkEnd w:id="815"/>
      <w:bookmarkEnd w:id="816"/>
      <w:bookmarkEnd w:id="817"/>
    </w:p>
    <w:tbl>
      <w:tblPr>
        <w:tblW w:w="0" w:type="auto"/>
        <w:tblInd w:w="120" w:type="dxa"/>
        <w:tblLayout w:type="fixed"/>
        <w:tblLook w:val="0000" w:firstRow="0" w:lastRow="0" w:firstColumn="0" w:lastColumn="0" w:noHBand="0" w:noVBand="0"/>
      </w:tblPr>
      <w:tblGrid>
        <w:gridCol w:w="5977"/>
        <w:gridCol w:w="1871"/>
        <w:gridCol w:w="1152"/>
      </w:tblGrid>
      <w:tr w:rsidR="00383B05" w:rsidRPr="003261FD" w14:paraId="43511CDF" w14:textId="77777777" w:rsidTr="007D345B">
        <w:tc>
          <w:tcPr>
            <w:tcW w:w="5977" w:type="dxa"/>
            <w:tcBorders>
              <w:top w:val="double" w:sz="6" w:space="0" w:color="auto"/>
              <w:left w:val="double" w:sz="6" w:space="0" w:color="auto"/>
            </w:tcBorders>
          </w:tcPr>
          <w:p w14:paraId="0492CF50" w14:textId="77777777"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14:paraId="0F27DD79" w14:textId="77777777"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14:paraId="07682149" w14:textId="77777777"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0D19515" w14:textId="77777777"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14:paraId="0677B6F5" w14:textId="77777777" w:rsidTr="007D345B">
        <w:tc>
          <w:tcPr>
            <w:tcW w:w="5977" w:type="dxa"/>
            <w:tcBorders>
              <w:top w:val="single" w:sz="6" w:space="0" w:color="auto"/>
              <w:left w:val="double" w:sz="6" w:space="0" w:color="auto"/>
            </w:tcBorders>
          </w:tcPr>
          <w:p w14:paraId="19CD737A"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14:paraId="79D3C856"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4CB99436" w14:textId="77777777" w:rsidR="001A6E77" w:rsidRPr="003261FD" w:rsidRDefault="001A6E77" w:rsidP="00F20AF4">
            <w:pPr>
              <w:spacing w:before="40" w:after="40"/>
              <w:jc w:val="center"/>
              <w:rPr>
                <w:color w:val="000000" w:themeColor="text1"/>
              </w:rPr>
            </w:pPr>
          </w:p>
        </w:tc>
      </w:tr>
      <w:tr w:rsidR="00383B05" w:rsidRPr="003261FD" w14:paraId="77C25998" w14:textId="77777777" w:rsidTr="007D345B">
        <w:tc>
          <w:tcPr>
            <w:tcW w:w="5977" w:type="dxa"/>
            <w:tcBorders>
              <w:top w:val="dotted" w:sz="4" w:space="0" w:color="auto"/>
              <w:left w:val="double" w:sz="6" w:space="0" w:color="auto"/>
              <w:bottom w:val="dotted" w:sz="4" w:space="0" w:color="auto"/>
              <w:right w:val="dotted" w:sz="4" w:space="0" w:color="auto"/>
            </w:tcBorders>
          </w:tcPr>
          <w:p w14:paraId="39B29897"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394AC8E" w14:textId="77777777"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9AC72F1" w14:textId="77777777" w:rsidR="001A6E77" w:rsidRPr="003261FD" w:rsidRDefault="001A6E77" w:rsidP="00F20AF4">
            <w:pPr>
              <w:spacing w:before="40" w:after="40"/>
              <w:jc w:val="center"/>
              <w:rPr>
                <w:color w:val="000000" w:themeColor="text1"/>
              </w:rPr>
            </w:pPr>
          </w:p>
        </w:tc>
      </w:tr>
      <w:tr w:rsidR="00383B05" w:rsidRPr="003261FD" w14:paraId="04ED429E" w14:textId="77777777" w:rsidTr="007D345B">
        <w:tc>
          <w:tcPr>
            <w:tcW w:w="5977" w:type="dxa"/>
            <w:tcBorders>
              <w:left w:val="double" w:sz="6" w:space="0" w:color="auto"/>
            </w:tcBorders>
          </w:tcPr>
          <w:p w14:paraId="75F41872"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14:paraId="305AD3E9" w14:textId="77777777"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14:paraId="27806D49" w14:textId="77777777" w:rsidR="001A6E77" w:rsidRPr="003261FD" w:rsidRDefault="001A6E77" w:rsidP="00F20AF4">
            <w:pPr>
              <w:spacing w:before="40" w:after="40"/>
              <w:jc w:val="center"/>
              <w:rPr>
                <w:color w:val="000000" w:themeColor="text1"/>
              </w:rPr>
            </w:pPr>
          </w:p>
        </w:tc>
      </w:tr>
      <w:tr w:rsidR="00383B05" w:rsidRPr="003261FD" w14:paraId="10104B37" w14:textId="77777777" w:rsidTr="007D345B">
        <w:tc>
          <w:tcPr>
            <w:tcW w:w="5977" w:type="dxa"/>
            <w:tcBorders>
              <w:top w:val="single" w:sz="6" w:space="0" w:color="auto"/>
              <w:left w:val="double" w:sz="6" w:space="0" w:color="auto"/>
            </w:tcBorders>
          </w:tcPr>
          <w:p w14:paraId="1D216A9D" w14:textId="77777777"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14:paraId="2603B9E4" w14:textId="77777777"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14:paraId="77FF23C9"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14:paraId="120CCC8F" w14:textId="77777777"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14:paraId="27DD5C57" w14:textId="77777777">
        <w:tc>
          <w:tcPr>
            <w:tcW w:w="9000" w:type="dxa"/>
            <w:gridSpan w:val="3"/>
            <w:tcBorders>
              <w:top w:val="double" w:sz="6" w:space="0" w:color="auto"/>
            </w:tcBorders>
          </w:tcPr>
          <w:p w14:paraId="5C223879" w14:textId="77777777"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14:paraId="722C3C09" w14:textId="77777777" w:rsidR="001A6E77" w:rsidRPr="003261FD" w:rsidRDefault="001A6E77" w:rsidP="00F20AF4">
      <w:pPr>
        <w:rPr>
          <w:color w:val="000000" w:themeColor="text1"/>
        </w:rPr>
      </w:pPr>
    </w:p>
    <w:p w14:paraId="26081B95" w14:textId="77777777" w:rsidR="001A6E77" w:rsidRPr="003261FD" w:rsidRDefault="001A6E77" w:rsidP="00F20AF4">
      <w:pPr>
        <w:rPr>
          <w:color w:val="000000" w:themeColor="text1"/>
        </w:rPr>
      </w:pPr>
    </w:p>
    <w:p w14:paraId="2016F5C7" w14:textId="77777777" w:rsidR="001A6E77" w:rsidRPr="003261FD" w:rsidRDefault="001A6E77" w:rsidP="00F20AF4">
      <w:pPr>
        <w:tabs>
          <w:tab w:val="center" w:pos="4500"/>
        </w:tabs>
        <w:rPr>
          <w:color w:val="000000" w:themeColor="text1"/>
        </w:rPr>
      </w:pPr>
      <w:r w:rsidRPr="003261FD">
        <w:rPr>
          <w:color w:val="000000" w:themeColor="text1"/>
        </w:rPr>
        <w:br w:type="page"/>
      </w:r>
    </w:p>
    <w:p w14:paraId="2BDF942F" w14:textId="77777777" w:rsidR="00E81038" w:rsidRPr="003261FD" w:rsidRDefault="001A6E77" w:rsidP="00F20AF4">
      <w:pPr>
        <w:pStyle w:val="SectionVHeading2"/>
        <w:spacing w:before="240" w:after="360"/>
        <w:rPr>
          <w:color w:val="000000" w:themeColor="text1"/>
          <w:lang w:val="en-US"/>
        </w:rPr>
      </w:pPr>
      <w:bookmarkStart w:id="818" w:name="_Toc333564291"/>
      <w:bookmarkStart w:id="819" w:name="_Toc13561914"/>
      <w:bookmarkStart w:id="820" w:name="_Toc25336050"/>
      <w:r w:rsidRPr="003261FD">
        <w:rPr>
          <w:color w:val="000000" w:themeColor="text1"/>
          <w:lang w:val="en-US"/>
        </w:rPr>
        <w:t>Summary of Specified Provisional Sums</w:t>
      </w:r>
      <w:bookmarkEnd w:id="818"/>
      <w:bookmarkEnd w:id="819"/>
      <w:bookmarkEnd w:id="820"/>
      <w:r w:rsidR="00E81038" w:rsidRPr="003261FD">
        <w:rPr>
          <w:color w:val="000000" w:themeColor="text1"/>
          <w:lang w:val="en-US"/>
        </w:rPr>
        <w:t xml:space="preserve"> </w:t>
      </w:r>
    </w:p>
    <w:p w14:paraId="3B448E17" w14:textId="77777777" w:rsidR="001A6E77" w:rsidRPr="003261FD" w:rsidRDefault="00E81038" w:rsidP="00F20AF4">
      <w:pPr>
        <w:pStyle w:val="SectionVHeading2"/>
        <w:spacing w:before="240" w:after="360"/>
        <w:rPr>
          <w:color w:val="000000" w:themeColor="text1"/>
          <w:lang w:val="en-US"/>
        </w:rPr>
      </w:pPr>
      <w:bookmarkStart w:id="821" w:name="_Toc13561915"/>
      <w:bookmarkStart w:id="822" w:name="_Toc25336051"/>
      <w:r w:rsidRPr="003261FD">
        <w:rPr>
          <w:color w:val="000000" w:themeColor="text1"/>
          <w:lang w:val="en-US"/>
        </w:rPr>
        <w:t>in the Bill of Quantities</w:t>
      </w:r>
      <w:bookmarkEnd w:id="821"/>
      <w:bookmarkEnd w:id="822"/>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14:paraId="22085CE0" w14:textId="77777777">
        <w:tc>
          <w:tcPr>
            <w:tcW w:w="1080" w:type="dxa"/>
            <w:tcBorders>
              <w:top w:val="double" w:sz="6" w:space="0" w:color="auto"/>
              <w:left w:val="double" w:sz="6" w:space="0" w:color="auto"/>
            </w:tcBorders>
          </w:tcPr>
          <w:p w14:paraId="500BD8FA" w14:textId="77777777"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14:paraId="718FD9BE" w14:textId="77777777"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14:paraId="36A12F95" w14:textId="77777777"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0AB2DC9"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0D6DB8ED" w14:textId="77777777">
        <w:tc>
          <w:tcPr>
            <w:tcW w:w="1080" w:type="dxa"/>
            <w:tcBorders>
              <w:top w:val="single" w:sz="6" w:space="0" w:color="auto"/>
              <w:left w:val="double" w:sz="6" w:space="0" w:color="auto"/>
            </w:tcBorders>
          </w:tcPr>
          <w:p w14:paraId="35DFC395" w14:textId="77777777"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14:paraId="645F0C89" w14:textId="77777777"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14:paraId="2D70C2B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59EA528C" w14:textId="77777777" w:rsidR="001A6E77" w:rsidRPr="003261FD" w:rsidRDefault="001A6E77" w:rsidP="00F20AF4">
            <w:pPr>
              <w:tabs>
                <w:tab w:val="decimal" w:pos="703"/>
              </w:tabs>
              <w:spacing w:before="40" w:after="40"/>
              <w:jc w:val="left"/>
              <w:rPr>
                <w:color w:val="000000" w:themeColor="text1"/>
              </w:rPr>
            </w:pPr>
          </w:p>
        </w:tc>
      </w:tr>
      <w:tr w:rsidR="00383B05" w:rsidRPr="003261FD" w14:paraId="18E28DCB" w14:textId="77777777">
        <w:tc>
          <w:tcPr>
            <w:tcW w:w="1080" w:type="dxa"/>
            <w:tcBorders>
              <w:top w:val="dotted" w:sz="4" w:space="0" w:color="auto"/>
              <w:left w:val="double" w:sz="6" w:space="0" w:color="auto"/>
              <w:bottom w:val="dotted" w:sz="4" w:space="0" w:color="auto"/>
            </w:tcBorders>
          </w:tcPr>
          <w:p w14:paraId="455C1D6F"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E21425"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12BD410"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39735722" w14:textId="77777777" w:rsidR="001A6E77" w:rsidRPr="003261FD" w:rsidRDefault="001A6E77" w:rsidP="00F20AF4">
            <w:pPr>
              <w:tabs>
                <w:tab w:val="decimal" w:pos="703"/>
              </w:tabs>
              <w:spacing w:before="40" w:after="40"/>
              <w:jc w:val="left"/>
              <w:rPr>
                <w:color w:val="000000" w:themeColor="text1"/>
              </w:rPr>
            </w:pPr>
          </w:p>
        </w:tc>
      </w:tr>
      <w:tr w:rsidR="00383B05" w:rsidRPr="003261FD" w14:paraId="7248BE9E" w14:textId="77777777">
        <w:tc>
          <w:tcPr>
            <w:tcW w:w="1080" w:type="dxa"/>
            <w:tcBorders>
              <w:left w:val="double" w:sz="6" w:space="0" w:color="auto"/>
            </w:tcBorders>
          </w:tcPr>
          <w:p w14:paraId="4666617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0B4E478"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16ADC72F"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3BF05A8" w14:textId="77777777" w:rsidR="001A6E77" w:rsidRPr="003261FD" w:rsidRDefault="001A6E77" w:rsidP="00F20AF4">
            <w:pPr>
              <w:tabs>
                <w:tab w:val="decimal" w:pos="703"/>
              </w:tabs>
              <w:spacing w:before="40" w:after="40"/>
              <w:jc w:val="left"/>
              <w:rPr>
                <w:color w:val="000000" w:themeColor="text1"/>
              </w:rPr>
            </w:pPr>
          </w:p>
        </w:tc>
      </w:tr>
      <w:tr w:rsidR="00383B05" w:rsidRPr="003261FD" w14:paraId="24DA3914" w14:textId="77777777">
        <w:tc>
          <w:tcPr>
            <w:tcW w:w="1080" w:type="dxa"/>
            <w:tcBorders>
              <w:top w:val="dotted" w:sz="4" w:space="0" w:color="auto"/>
              <w:left w:val="double" w:sz="6" w:space="0" w:color="auto"/>
              <w:bottom w:val="dotted" w:sz="4" w:space="0" w:color="auto"/>
            </w:tcBorders>
          </w:tcPr>
          <w:p w14:paraId="6BC5A344" w14:textId="77777777"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181548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399F693"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44950B2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8E9F5" w14:textId="77777777">
        <w:tc>
          <w:tcPr>
            <w:tcW w:w="1080" w:type="dxa"/>
            <w:tcBorders>
              <w:left w:val="double" w:sz="6" w:space="0" w:color="auto"/>
            </w:tcBorders>
          </w:tcPr>
          <w:p w14:paraId="62CC808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A6C2AE3"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2B630D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27D656E" w14:textId="77777777" w:rsidR="001A6E77" w:rsidRPr="003261FD" w:rsidRDefault="001A6E77" w:rsidP="00F20AF4">
            <w:pPr>
              <w:tabs>
                <w:tab w:val="decimal" w:pos="703"/>
              </w:tabs>
              <w:spacing w:before="40" w:after="40"/>
              <w:jc w:val="left"/>
              <w:rPr>
                <w:color w:val="000000" w:themeColor="text1"/>
              </w:rPr>
            </w:pPr>
          </w:p>
        </w:tc>
      </w:tr>
      <w:tr w:rsidR="00383B05" w:rsidRPr="003261FD" w14:paraId="2B437418" w14:textId="77777777">
        <w:tc>
          <w:tcPr>
            <w:tcW w:w="1080" w:type="dxa"/>
            <w:tcBorders>
              <w:top w:val="dotted" w:sz="4" w:space="0" w:color="auto"/>
              <w:left w:val="double" w:sz="6" w:space="0" w:color="auto"/>
              <w:bottom w:val="dotted" w:sz="4" w:space="0" w:color="auto"/>
            </w:tcBorders>
          </w:tcPr>
          <w:p w14:paraId="4E2420F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B107539"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16DE3FA"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FCFA040" w14:textId="77777777" w:rsidR="001A6E77" w:rsidRPr="003261FD" w:rsidRDefault="001A6E77" w:rsidP="00F20AF4">
            <w:pPr>
              <w:tabs>
                <w:tab w:val="decimal" w:pos="703"/>
              </w:tabs>
              <w:spacing w:before="40" w:after="40"/>
              <w:jc w:val="left"/>
              <w:rPr>
                <w:color w:val="000000" w:themeColor="text1"/>
              </w:rPr>
            </w:pPr>
          </w:p>
        </w:tc>
      </w:tr>
      <w:tr w:rsidR="00383B05" w:rsidRPr="003261FD" w14:paraId="0B810682" w14:textId="77777777">
        <w:tc>
          <w:tcPr>
            <w:tcW w:w="1080" w:type="dxa"/>
            <w:tcBorders>
              <w:left w:val="double" w:sz="6" w:space="0" w:color="auto"/>
            </w:tcBorders>
          </w:tcPr>
          <w:p w14:paraId="55C98313" w14:textId="77777777"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2EB65F3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2570CA95"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73186FAC" w14:textId="77777777" w:rsidR="001A6E77" w:rsidRPr="003261FD" w:rsidRDefault="001A6E77" w:rsidP="00F20AF4">
            <w:pPr>
              <w:tabs>
                <w:tab w:val="decimal" w:pos="703"/>
              </w:tabs>
              <w:spacing w:before="40" w:after="40"/>
              <w:jc w:val="left"/>
              <w:rPr>
                <w:color w:val="000000" w:themeColor="text1"/>
              </w:rPr>
            </w:pPr>
          </w:p>
        </w:tc>
      </w:tr>
      <w:tr w:rsidR="00383B05" w:rsidRPr="003261FD" w14:paraId="7548D71E" w14:textId="77777777">
        <w:tc>
          <w:tcPr>
            <w:tcW w:w="1080" w:type="dxa"/>
            <w:tcBorders>
              <w:top w:val="dotted" w:sz="4" w:space="0" w:color="auto"/>
              <w:left w:val="double" w:sz="6" w:space="0" w:color="auto"/>
              <w:bottom w:val="dotted" w:sz="4" w:space="0" w:color="auto"/>
            </w:tcBorders>
          </w:tcPr>
          <w:p w14:paraId="6FE367CA"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0211A3ED"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79CA722B"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668AC8DE" w14:textId="77777777" w:rsidR="001A6E77" w:rsidRPr="003261FD" w:rsidRDefault="001A6E77" w:rsidP="00F20AF4">
            <w:pPr>
              <w:tabs>
                <w:tab w:val="decimal" w:pos="703"/>
              </w:tabs>
              <w:spacing w:before="40" w:after="40"/>
              <w:jc w:val="left"/>
              <w:rPr>
                <w:color w:val="000000" w:themeColor="text1"/>
              </w:rPr>
            </w:pPr>
          </w:p>
        </w:tc>
      </w:tr>
      <w:tr w:rsidR="00383B05" w:rsidRPr="003261FD" w14:paraId="522387F5" w14:textId="77777777">
        <w:tc>
          <w:tcPr>
            <w:tcW w:w="1080" w:type="dxa"/>
            <w:tcBorders>
              <w:left w:val="double" w:sz="6" w:space="0" w:color="auto"/>
            </w:tcBorders>
          </w:tcPr>
          <w:p w14:paraId="06719E60"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FD581BF"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CDF510E" w14:textId="77777777"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14:paraId="2E3569AB" w14:textId="77777777" w:rsidR="001A6E77" w:rsidRPr="003261FD" w:rsidRDefault="001A6E77" w:rsidP="00F20AF4">
            <w:pPr>
              <w:tabs>
                <w:tab w:val="decimal" w:pos="703"/>
              </w:tabs>
              <w:spacing w:before="40" w:after="40"/>
              <w:jc w:val="left"/>
              <w:rPr>
                <w:color w:val="000000" w:themeColor="text1"/>
              </w:rPr>
            </w:pPr>
          </w:p>
        </w:tc>
      </w:tr>
      <w:tr w:rsidR="00383B05" w:rsidRPr="003261FD" w14:paraId="3FA48A78" w14:textId="77777777">
        <w:tc>
          <w:tcPr>
            <w:tcW w:w="1080" w:type="dxa"/>
            <w:tcBorders>
              <w:top w:val="dotted" w:sz="4" w:space="0" w:color="auto"/>
              <w:left w:val="double" w:sz="6" w:space="0" w:color="auto"/>
              <w:bottom w:val="dotted" w:sz="4" w:space="0" w:color="auto"/>
            </w:tcBorders>
          </w:tcPr>
          <w:p w14:paraId="38239CBE" w14:textId="77777777"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4940FD97"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5D4D5827" w14:textId="77777777"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7B3BC940" w14:textId="77777777" w:rsidR="001A6E77" w:rsidRPr="003261FD" w:rsidRDefault="001A6E77" w:rsidP="00F20AF4">
            <w:pPr>
              <w:tabs>
                <w:tab w:val="decimal" w:pos="703"/>
              </w:tabs>
              <w:spacing w:before="40" w:after="40"/>
              <w:jc w:val="left"/>
              <w:rPr>
                <w:color w:val="000000" w:themeColor="text1"/>
              </w:rPr>
            </w:pPr>
          </w:p>
        </w:tc>
      </w:tr>
      <w:tr w:rsidR="00383B05" w:rsidRPr="003261FD" w14:paraId="1D42FA17" w14:textId="77777777">
        <w:tc>
          <w:tcPr>
            <w:tcW w:w="1080" w:type="dxa"/>
            <w:tcBorders>
              <w:left w:val="double" w:sz="6" w:space="0" w:color="auto"/>
            </w:tcBorders>
          </w:tcPr>
          <w:p w14:paraId="2660FEED" w14:textId="77777777"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220A210" w14:textId="77777777"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8F62317" w14:textId="77777777" w:rsidR="001A6E77" w:rsidRPr="003261FD" w:rsidRDefault="00E00C12" w:rsidP="00F20AF4">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sidRPr="005D59BF">
              <w:rPr>
                <w:bCs/>
                <w:i/>
                <w:iCs/>
                <w:color w:val="000000" w:themeColor="text1"/>
              </w:rPr>
              <w:t>]</w:t>
            </w:r>
            <w:r w:rsidRPr="005D59BF">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45AD1D1F" w14:textId="77777777" w:rsidR="001A6E77" w:rsidRPr="003261FD" w:rsidRDefault="001A6E77" w:rsidP="00F20AF4">
            <w:pPr>
              <w:tabs>
                <w:tab w:val="decimal" w:pos="703"/>
              </w:tabs>
              <w:spacing w:before="40" w:after="40"/>
              <w:jc w:val="left"/>
              <w:rPr>
                <w:color w:val="000000" w:themeColor="text1"/>
              </w:rPr>
            </w:pPr>
          </w:p>
        </w:tc>
      </w:tr>
      <w:tr w:rsidR="00640B20" w:rsidRPr="003261FD" w14:paraId="6756AD92" w14:textId="77777777">
        <w:tc>
          <w:tcPr>
            <w:tcW w:w="1080" w:type="dxa"/>
            <w:tcBorders>
              <w:top w:val="dotted" w:sz="4" w:space="0" w:color="auto"/>
              <w:left w:val="double" w:sz="6" w:space="0" w:color="auto"/>
              <w:bottom w:val="dotted" w:sz="4" w:space="0" w:color="auto"/>
            </w:tcBorders>
          </w:tcPr>
          <w:p w14:paraId="2D81174D"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67C1BC"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43801E31" w14:textId="77777777" w:rsidR="00640B20" w:rsidRPr="003261FD" w:rsidRDefault="00640B20" w:rsidP="00640B20">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w:t>
            </w:r>
            <w:r w:rsidR="00DD264D">
              <w:rPr>
                <w:bCs/>
                <w:iCs/>
                <w:color w:val="000000" w:themeColor="text1"/>
              </w:rPr>
              <w:t>ES</w:t>
            </w:r>
            <w:r w:rsidRPr="005F4FCC">
              <w:rPr>
                <w:bCs/>
                <w:iCs/>
                <w:color w:val="000000" w:themeColor="text1"/>
              </w:rPr>
              <w:t xml:space="preserve"> outcomes</w:t>
            </w:r>
            <w:r w:rsidR="00193E2F">
              <w:rPr>
                <w:bCs/>
                <w:iCs/>
                <w:color w:val="000000" w:themeColor="text1"/>
              </w:rPr>
              <w:t>.</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25130FED" w14:textId="77777777" w:rsidR="00640B20" w:rsidRPr="003261FD" w:rsidRDefault="00640B20" w:rsidP="00640B20">
            <w:pPr>
              <w:tabs>
                <w:tab w:val="decimal" w:pos="703"/>
              </w:tabs>
              <w:spacing w:before="40" w:after="40"/>
              <w:jc w:val="left"/>
              <w:rPr>
                <w:color w:val="000000" w:themeColor="text1"/>
              </w:rPr>
            </w:pPr>
          </w:p>
        </w:tc>
      </w:tr>
      <w:tr w:rsidR="00640B20" w:rsidRPr="003261FD" w14:paraId="4432BFA6" w14:textId="77777777">
        <w:tc>
          <w:tcPr>
            <w:tcW w:w="1080" w:type="dxa"/>
            <w:tcBorders>
              <w:left w:val="double" w:sz="6" w:space="0" w:color="auto"/>
            </w:tcBorders>
          </w:tcPr>
          <w:p w14:paraId="034D95E8"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27C8CEB"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0F36F096" w14:textId="77777777" w:rsidR="00640B20" w:rsidRPr="003261FD" w:rsidRDefault="00640B20" w:rsidP="00640B20">
            <w:pPr>
              <w:spacing w:before="40" w:after="40"/>
              <w:jc w:val="left"/>
              <w:rPr>
                <w:color w:val="000000" w:themeColor="text1"/>
              </w:rPr>
            </w:pPr>
          </w:p>
        </w:tc>
        <w:tc>
          <w:tcPr>
            <w:tcW w:w="1440" w:type="dxa"/>
            <w:tcBorders>
              <w:left w:val="nil"/>
              <w:right w:val="double" w:sz="6" w:space="0" w:color="auto"/>
            </w:tcBorders>
          </w:tcPr>
          <w:p w14:paraId="49B87379" w14:textId="77777777" w:rsidR="00640B20" w:rsidRPr="003261FD" w:rsidRDefault="00640B20" w:rsidP="00640B20">
            <w:pPr>
              <w:tabs>
                <w:tab w:val="decimal" w:pos="703"/>
              </w:tabs>
              <w:spacing w:before="40" w:after="40"/>
              <w:jc w:val="left"/>
              <w:rPr>
                <w:color w:val="000000" w:themeColor="text1"/>
              </w:rPr>
            </w:pPr>
          </w:p>
        </w:tc>
      </w:tr>
      <w:tr w:rsidR="00640B20" w:rsidRPr="003261FD" w14:paraId="194921CC" w14:textId="77777777">
        <w:tc>
          <w:tcPr>
            <w:tcW w:w="1080" w:type="dxa"/>
            <w:tcBorders>
              <w:top w:val="dotted" w:sz="4" w:space="0" w:color="auto"/>
              <w:left w:val="double" w:sz="6" w:space="0" w:color="auto"/>
              <w:bottom w:val="dotted" w:sz="4" w:space="0" w:color="auto"/>
            </w:tcBorders>
          </w:tcPr>
          <w:p w14:paraId="69EF2336" w14:textId="77777777" w:rsidR="00640B20" w:rsidRPr="003261FD" w:rsidRDefault="00640B20" w:rsidP="00640B20">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1626BBA4"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14:paraId="66F94111" w14:textId="77777777" w:rsidR="00640B20" w:rsidRPr="003261FD" w:rsidRDefault="00640B20" w:rsidP="00640B20">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14:paraId="034215C0" w14:textId="77777777" w:rsidR="00640B20" w:rsidRPr="003261FD" w:rsidRDefault="00640B20" w:rsidP="00640B20">
            <w:pPr>
              <w:tabs>
                <w:tab w:val="decimal" w:pos="703"/>
              </w:tabs>
              <w:spacing w:before="40" w:after="40"/>
              <w:jc w:val="left"/>
              <w:rPr>
                <w:color w:val="000000" w:themeColor="text1"/>
              </w:rPr>
            </w:pPr>
          </w:p>
        </w:tc>
      </w:tr>
      <w:tr w:rsidR="00640B20" w:rsidRPr="003261FD" w14:paraId="07946881" w14:textId="77777777">
        <w:tc>
          <w:tcPr>
            <w:tcW w:w="1080" w:type="dxa"/>
            <w:tcBorders>
              <w:left w:val="double" w:sz="6" w:space="0" w:color="auto"/>
              <w:bottom w:val="single" w:sz="6" w:space="0" w:color="auto"/>
            </w:tcBorders>
          </w:tcPr>
          <w:p w14:paraId="25A247AF" w14:textId="77777777"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5DA4D45F" w14:textId="77777777"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14:paraId="17742B83" w14:textId="77777777" w:rsidR="00640B20" w:rsidRPr="003261FD" w:rsidRDefault="00640B20" w:rsidP="00640B20">
            <w:pPr>
              <w:spacing w:before="40" w:after="40"/>
              <w:jc w:val="left"/>
              <w:rPr>
                <w:color w:val="000000" w:themeColor="text1"/>
              </w:rPr>
            </w:pPr>
          </w:p>
        </w:tc>
        <w:tc>
          <w:tcPr>
            <w:tcW w:w="1440" w:type="dxa"/>
            <w:tcBorders>
              <w:left w:val="nil"/>
              <w:bottom w:val="single" w:sz="6" w:space="0" w:color="auto"/>
              <w:right w:val="double" w:sz="6" w:space="0" w:color="auto"/>
            </w:tcBorders>
          </w:tcPr>
          <w:p w14:paraId="5EB602C0" w14:textId="77777777" w:rsidR="00640B20" w:rsidRPr="003261FD" w:rsidRDefault="00640B20" w:rsidP="00640B20">
            <w:pPr>
              <w:tabs>
                <w:tab w:val="decimal" w:pos="703"/>
              </w:tabs>
              <w:spacing w:before="40" w:after="40"/>
              <w:jc w:val="left"/>
              <w:rPr>
                <w:color w:val="000000" w:themeColor="text1"/>
              </w:rPr>
            </w:pPr>
          </w:p>
        </w:tc>
      </w:tr>
      <w:tr w:rsidR="00640B20" w:rsidRPr="003261FD" w14:paraId="4DE49E68" w14:textId="77777777">
        <w:tc>
          <w:tcPr>
            <w:tcW w:w="7560" w:type="dxa"/>
            <w:gridSpan w:val="3"/>
            <w:tcBorders>
              <w:top w:val="single" w:sz="6" w:space="0" w:color="auto"/>
              <w:left w:val="double" w:sz="6" w:space="0" w:color="auto"/>
              <w:bottom w:val="double" w:sz="6" w:space="0" w:color="auto"/>
            </w:tcBorders>
          </w:tcPr>
          <w:p w14:paraId="6379CDCA" w14:textId="77777777" w:rsidR="00640B20" w:rsidRPr="003261FD" w:rsidRDefault="00640B20" w:rsidP="00640B20">
            <w:pPr>
              <w:spacing w:before="40" w:after="40"/>
              <w:jc w:val="right"/>
              <w:rPr>
                <w:color w:val="000000" w:themeColor="text1"/>
              </w:rPr>
            </w:pPr>
            <w:r w:rsidRPr="003261FD">
              <w:rPr>
                <w:color w:val="000000" w:themeColor="text1"/>
              </w:rPr>
              <w:t>Total for Specified Provisional Sums</w:t>
            </w:r>
          </w:p>
          <w:p w14:paraId="52D8AFAC" w14:textId="77777777" w:rsidR="00640B20" w:rsidRPr="003261FD" w:rsidRDefault="00640B20" w:rsidP="00640B20">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14:paraId="5DD84BE6" w14:textId="77777777" w:rsidR="00640B20" w:rsidRPr="003261FD" w:rsidRDefault="00640B20" w:rsidP="00640B20">
            <w:pPr>
              <w:tabs>
                <w:tab w:val="decimal" w:pos="711"/>
              </w:tabs>
              <w:spacing w:before="40" w:after="40"/>
              <w:jc w:val="left"/>
              <w:rPr>
                <w:color w:val="000000" w:themeColor="text1"/>
              </w:rPr>
            </w:pPr>
          </w:p>
        </w:tc>
      </w:tr>
    </w:tbl>
    <w:p w14:paraId="569DCC2E" w14:textId="77777777" w:rsidR="00FD616E" w:rsidRPr="003261FD" w:rsidRDefault="00FD616E" w:rsidP="00F20AF4">
      <w:pPr>
        <w:rPr>
          <w:color w:val="000000" w:themeColor="text1"/>
        </w:rPr>
      </w:pPr>
      <w:r w:rsidRPr="003261FD">
        <w:rPr>
          <w:color w:val="000000" w:themeColor="text1"/>
        </w:rPr>
        <w:br w:type="page"/>
      </w:r>
    </w:p>
    <w:p w14:paraId="7EAED6BA" w14:textId="77777777" w:rsidR="001A6E77" w:rsidRPr="003261FD" w:rsidRDefault="001A6E77" w:rsidP="00F20AF4">
      <w:pPr>
        <w:rPr>
          <w:color w:val="000000" w:themeColor="text1"/>
        </w:rPr>
      </w:pPr>
      <w:r w:rsidRPr="003261FD">
        <w:rPr>
          <w:color w:val="000000" w:themeColor="text1"/>
        </w:rPr>
        <w:t xml:space="preserve"> </w:t>
      </w:r>
    </w:p>
    <w:p w14:paraId="14708B7E" w14:textId="77777777" w:rsidR="001A6E77" w:rsidRPr="003261FD" w:rsidRDefault="001A6E77" w:rsidP="00F20AF4">
      <w:pPr>
        <w:pStyle w:val="SectionVHeading2"/>
        <w:rPr>
          <w:color w:val="000000" w:themeColor="text1"/>
          <w:lang w:val="en-US"/>
        </w:rPr>
      </w:pPr>
      <w:bookmarkStart w:id="823" w:name="_Toc333564292"/>
      <w:bookmarkStart w:id="824" w:name="_Toc13561916"/>
      <w:bookmarkStart w:id="825" w:name="_Toc25336052"/>
      <w:r w:rsidRPr="003261FD">
        <w:rPr>
          <w:color w:val="000000" w:themeColor="text1"/>
          <w:lang w:val="en-US"/>
        </w:rPr>
        <w:t>Grand Summary</w:t>
      </w:r>
      <w:bookmarkEnd w:id="823"/>
      <w:bookmarkEnd w:id="824"/>
      <w:bookmarkEnd w:id="825"/>
    </w:p>
    <w:p w14:paraId="3CA4263C" w14:textId="77777777" w:rsidR="001A6E77" w:rsidRPr="003261FD" w:rsidRDefault="001A6E77" w:rsidP="00F20AF4">
      <w:pPr>
        <w:rPr>
          <w:color w:val="000000" w:themeColor="text1"/>
        </w:rPr>
      </w:pPr>
    </w:p>
    <w:p w14:paraId="005B8DE3" w14:textId="77777777" w:rsidR="001A6E77" w:rsidRPr="003261FD" w:rsidRDefault="001A6E77" w:rsidP="00F20AF4">
      <w:pPr>
        <w:rPr>
          <w:color w:val="000000" w:themeColor="text1"/>
        </w:rPr>
      </w:pPr>
      <w:r w:rsidRPr="003261FD">
        <w:rPr>
          <w:color w:val="000000" w:themeColor="text1"/>
        </w:rPr>
        <w:t>Contract Name:</w:t>
      </w:r>
    </w:p>
    <w:p w14:paraId="535EF8E2" w14:textId="77777777" w:rsidR="001A6E77" w:rsidRPr="003261FD" w:rsidRDefault="001A6E77" w:rsidP="00F20AF4">
      <w:pPr>
        <w:rPr>
          <w:color w:val="000000" w:themeColor="text1"/>
        </w:rPr>
      </w:pPr>
    </w:p>
    <w:p w14:paraId="7D7ED183" w14:textId="77777777" w:rsidR="001A6E77" w:rsidRPr="003261FD" w:rsidRDefault="001A6E77" w:rsidP="00F20AF4">
      <w:pPr>
        <w:rPr>
          <w:color w:val="000000" w:themeColor="text1"/>
        </w:rPr>
      </w:pPr>
      <w:r w:rsidRPr="003261FD">
        <w:rPr>
          <w:color w:val="000000" w:themeColor="text1"/>
        </w:rPr>
        <w:t>Contract No.:</w:t>
      </w:r>
    </w:p>
    <w:p w14:paraId="05388DE6" w14:textId="77777777"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14:paraId="1F96C735" w14:textId="77777777">
        <w:tc>
          <w:tcPr>
            <w:tcW w:w="6408" w:type="dxa"/>
            <w:tcBorders>
              <w:top w:val="double" w:sz="6" w:space="0" w:color="auto"/>
              <w:left w:val="double" w:sz="6" w:space="0" w:color="auto"/>
            </w:tcBorders>
          </w:tcPr>
          <w:p w14:paraId="65A8550B" w14:textId="77777777"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14:paraId="05D37272" w14:textId="77777777"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BDA4506" w14:textId="77777777"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14:paraId="4F65812F" w14:textId="77777777">
        <w:tc>
          <w:tcPr>
            <w:tcW w:w="6408" w:type="dxa"/>
            <w:tcBorders>
              <w:top w:val="single" w:sz="6" w:space="0" w:color="auto"/>
              <w:left w:val="double" w:sz="6" w:space="0" w:color="auto"/>
            </w:tcBorders>
          </w:tcPr>
          <w:p w14:paraId="7664EF6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14:paraId="19422B20"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1A7D2E4A" w14:textId="77777777" w:rsidR="001A6E77" w:rsidRPr="003261FD" w:rsidRDefault="001A6E77" w:rsidP="00F20AF4">
            <w:pPr>
              <w:tabs>
                <w:tab w:val="decimal" w:pos="703"/>
              </w:tabs>
              <w:spacing w:before="40" w:after="40"/>
              <w:jc w:val="left"/>
              <w:rPr>
                <w:color w:val="000000" w:themeColor="text1"/>
              </w:rPr>
            </w:pPr>
          </w:p>
        </w:tc>
      </w:tr>
      <w:tr w:rsidR="00383B05" w:rsidRPr="003261FD" w14:paraId="6B405EDD" w14:textId="77777777">
        <w:tc>
          <w:tcPr>
            <w:tcW w:w="6408" w:type="dxa"/>
            <w:tcBorders>
              <w:top w:val="dotted" w:sz="4" w:space="0" w:color="auto"/>
              <w:left w:val="double" w:sz="6" w:space="0" w:color="auto"/>
              <w:bottom w:val="dotted" w:sz="4" w:space="0" w:color="auto"/>
            </w:tcBorders>
          </w:tcPr>
          <w:p w14:paraId="0419B9A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69F4CDE7" w14:textId="77777777"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14:paraId="6F8C0FA0" w14:textId="77777777" w:rsidR="001A6E77" w:rsidRPr="003261FD" w:rsidRDefault="001A6E77" w:rsidP="00F20AF4">
            <w:pPr>
              <w:tabs>
                <w:tab w:val="decimal" w:pos="703"/>
              </w:tabs>
              <w:spacing w:before="40" w:after="40"/>
              <w:jc w:val="left"/>
              <w:rPr>
                <w:color w:val="000000" w:themeColor="text1"/>
              </w:rPr>
            </w:pPr>
          </w:p>
        </w:tc>
      </w:tr>
      <w:tr w:rsidR="00383B05" w:rsidRPr="003261FD" w14:paraId="4607085B" w14:textId="77777777">
        <w:tc>
          <w:tcPr>
            <w:tcW w:w="6408" w:type="dxa"/>
            <w:tcBorders>
              <w:left w:val="double" w:sz="6" w:space="0" w:color="auto"/>
            </w:tcBorders>
          </w:tcPr>
          <w:p w14:paraId="1F843A4D" w14:textId="77777777"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14:paraId="2EBD52BF" w14:textId="77777777"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14:paraId="301C3AC3" w14:textId="77777777" w:rsidR="001A6E77" w:rsidRPr="003261FD" w:rsidRDefault="001A6E77" w:rsidP="00F20AF4">
            <w:pPr>
              <w:tabs>
                <w:tab w:val="decimal" w:pos="703"/>
              </w:tabs>
              <w:spacing w:before="40" w:after="40"/>
              <w:jc w:val="left"/>
              <w:rPr>
                <w:color w:val="000000" w:themeColor="text1"/>
              </w:rPr>
            </w:pPr>
          </w:p>
        </w:tc>
      </w:tr>
      <w:tr w:rsidR="00383B05" w:rsidRPr="003261FD" w14:paraId="1F2D4146" w14:textId="77777777">
        <w:tc>
          <w:tcPr>
            <w:tcW w:w="6408" w:type="dxa"/>
            <w:tcBorders>
              <w:top w:val="dotted" w:sz="4" w:space="0" w:color="auto"/>
              <w:left w:val="double" w:sz="6" w:space="0" w:color="auto"/>
            </w:tcBorders>
          </w:tcPr>
          <w:p w14:paraId="16D869C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14:paraId="075E74D3" w14:textId="77777777"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14:paraId="4DB4765A"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8CE5646" w14:textId="77777777">
        <w:tc>
          <w:tcPr>
            <w:tcW w:w="6408" w:type="dxa"/>
            <w:tcBorders>
              <w:left w:val="double" w:sz="6" w:space="0" w:color="auto"/>
              <w:bottom w:val="single" w:sz="6" w:space="0" w:color="auto"/>
            </w:tcBorders>
          </w:tcPr>
          <w:p w14:paraId="262DE775"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14:paraId="4A1542DA" w14:textId="77777777"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14:paraId="2CB28CBF"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3620E016" w14:textId="77777777">
        <w:tc>
          <w:tcPr>
            <w:tcW w:w="6408" w:type="dxa"/>
            <w:tcBorders>
              <w:top w:val="single" w:sz="6" w:space="0" w:color="auto"/>
              <w:left w:val="double" w:sz="6" w:space="0" w:color="auto"/>
              <w:bottom w:val="single" w:sz="6" w:space="0" w:color="auto"/>
            </w:tcBorders>
          </w:tcPr>
          <w:p w14:paraId="7ED0A1E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Total for Daywork (Provisional </w:t>
            </w:r>
            <w:r w:rsidR="00824C55" w:rsidRPr="003261FD">
              <w:rPr>
                <w:i/>
                <w:color w:val="000000" w:themeColor="text1"/>
              </w:rPr>
              <w:t>Sum) *</w:t>
            </w:r>
          </w:p>
        </w:tc>
        <w:tc>
          <w:tcPr>
            <w:tcW w:w="1152" w:type="dxa"/>
            <w:tcBorders>
              <w:top w:val="single" w:sz="6" w:space="0" w:color="auto"/>
              <w:left w:val="dotted" w:sz="4" w:space="0" w:color="auto"/>
              <w:bottom w:val="single" w:sz="6" w:space="0" w:color="auto"/>
              <w:right w:val="dotted" w:sz="4" w:space="0" w:color="auto"/>
            </w:tcBorders>
          </w:tcPr>
          <w:p w14:paraId="24E113E2" w14:textId="77777777"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14:paraId="69C498A5"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45C21FB" w14:textId="77777777">
        <w:tc>
          <w:tcPr>
            <w:tcW w:w="6408" w:type="dxa"/>
            <w:tcBorders>
              <w:top w:val="single" w:sz="6" w:space="0" w:color="auto"/>
              <w:left w:val="double" w:sz="6" w:space="0" w:color="auto"/>
              <w:bottom w:val="single" w:sz="6" w:space="0" w:color="auto"/>
            </w:tcBorders>
          </w:tcPr>
          <w:p w14:paraId="26418648"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3AC94D47" w14:textId="77777777"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14:paraId="57A65D74" w14:textId="77777777"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14:paraId="7F7AF06A" w14:textId="77777777">
        <w:tc>
          <w:tcPr>
            <w:tcW w:w="6408" w:type="dxa"/>
            <w:tcBorders>
              <w:top w:val="single" w:sz="6" w:space="0" w:color="auto"/>
              <w:left w:val="double" w:sz="6" w:space="0" w:color="auto"/>
              <w:bottom w:val="single" w:sz="6" w:space="0" w:color="auto"/>
            </w:tcBorders>
          </w:tcPr>
          <w:p w14:paraId="7D9050CE"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478D8A3" w14:textId="77777777"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14:paraId="4B1BAAF9"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53167BEE" w14:textId="77777777">
        <w:tc>
          <w:tcPr>
            <w:tcW w:w="6408" w:type="dxa"/>
            <w:tcBorders>
              <w:top w:val="single" w:sz="6" w:space="0" w:color="auto"/>
              <w:left w:val="double" w:sz="6" w:space="0" w:color="auto"/>
              <w:bottom w:val="single" w:sz="6" w:space="0" w:color="auto"/>
            </w:tcBorders>
          </w:tcPr>
          <w:p w14:paraId="2A660A2C" w14:textId="77777777"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27A0F09C" w14:textId="77777777"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14:paraId="643B541B" w14:textId="77777777"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14:paraId="632F9F41" w14:textId="77777777">
        <w:tc>
          <w:tcPr>
            <w:tcW w:w="6408" w:type="dxa"/>
            <w:tcBorders>
              <w:top w:val="single" w:sz="6" w:space="0" w:color="auto"/>
              <w:left w:val="double" w:sz="6" w:space="0" w:color="auto"/>
              <w:bottom w:val="single" w:sz="6" w:space="0" w:color="auto"/>
            </w:tcBorders>
          </w:tcPr>
          <w:p w14:paraId="209D376C" w14:textId="77777777"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14:paraId="4A63FB88" w14:textId="77777777"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14:paraId="78B56D50" w14:textId="77777777" w:rsidR="001A6E77" w:rsidRPr="003261FD" w:rsidRDefault="001A6E77" w:rsidP="00F20AF4">
            <w:pPr>
              <w:tabs>
                <w:tab w:val="decimal" w:pos="703"/>
              </w:tabs>
              <w:spacing w:before="40" w:after="40"/>
              <w:jc w:val="left"/>
              <w:rPr>
                <w:i/>
                <w:color w:val="000000" w:themeColor="text1"/>
              </w:rPr>
            </w:pPr>
          </w:p>
        </w:tc>
      </w:tr>
      <w:tr w:rsidR="00383B05" w:rsidRPr="003261FD" w14:paraId="28D49CC6" w14:textId="77777777">
        <w:tc>
          <w:tcPr>
            <w:tcW w:w="6408" w:type="dxa"/>
            <w:tcBorders>
              <w:top w:val="single" w:sz="6" w:space="0" w:color="auto"/>
              <w:left w:val="double" w:sz="6" w:space="0" w:color="auto"/>
              <w:bottom w:val="double" w:sz="6" w:space="0" w:color="auto"/>
            </w:tcBorders>
          </w:tcPr>
          <w:p w14:paraId="34FD70EF" w14:textId="77777777"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14:paraId="79E23F03" w14:textId="77777777"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14:paraId="77984D26" w14:textId="77777777" w:rsidR="001A6E77" w:rsidRPr="003261FD" w:rsidRDefault="001A6E77" w:rsidP="00F20AF4">
            <w:pPr>
              <w:tabs>
                <w:tab w:val="decimal" w:pos="703"/>
              </w:tabs>
              <w:spacing w:before="40" w:after="40"/>
              <w:jc w:val="left"/>
              <w:rPr>
                <w:color w:val="000000" w:themeColor="text1"/>
              </w:rPr>
            </w:pPr>
          </w:p>
        </w:tc>
      </w:tr>
      <w:tr w:rsidR="00383B05" w:rsidRPr="003261FD" w14:paraId="2FEE316D" w14:textId="77777777">
        <w:tc>
          <w:tcPr>
            <w:tcW w:w="9000" w:type="dxa"/>
            <w:gridSpan w:val="3"/>
          </w:tcPr>
          <w:p w14:paraId="7F8F160B" w14:textId="77777777"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w:t>
            </w:r>
            <w:r w:rsidR="004D3895" w:rsidRPr="00BA5AE5">
              <w:rPr>
                <w:color w:val="000000" w:themeColor="text1"/>
                <w:sz w:val="20"/>
                <w:lang w:val="en-GB"/>
              </w:rPr>
              <w:t xml:space="preserve">All Provisional Sums are to be expended in whole or in part at the direction and discretion of the Engineer </w:t>
            </w:r>
            <w:r w:rsidR="004D3895" w:rsidRPr="00CA0601">
              <w:rPr>
                <w:color w:val="000000" w:themeColor="text1"/>
                <w:sz w:val="20"/>
                <w:lang w:val="en-GB"/>
              </w:rPr>
              <w:t xml:space="preserve">in accordance with Sub-Clauses 13.4 and 13.5 of the General Conditions except with respect to DAAB Fees and Expenses for </w:t>
            </w:r>
            <w:r w:rsidR="004D3895" w:rsidRPr="00BA5AE5">
              <w:rPr>
                <w:color w:val="000000" w:themeColor="text1"/>
                <w:sz w:val="20"/>
                <w:lang w:val="en-GB"/>
              </w:rPr>
              <w:t>which Sub-Clause 13.4</w:t>
            </w:r>
            <w:r w:rsidR="004D3895">
              <w:rPr>
                <w:color w:val="000000" w:themeColor="text1"/>
                <w:sz w:val="20"/>
                <w:lang w:val="en-GB"/>
              </w:rPr>
              <w:t xml:space="preserve"> of the Particular Conditions – Part B</w:t>
            </w:r>
            <w:r w:rsidR="004D3895" w:rsidRPr="00BA5AE5">
              <w:rPr>
                <w:color w:val="000000" w:themeColor="text1"/>
                <w:sz w:val="20"/>
                <w:lang w:val="en-GB"/>
              </w:rPr>
              <w:t xml:space="preserve"> </w:t>
            </w:r>
            <w:r w:rsidR="004D3895" w:rsidRPr="00CA0601">
              <w:rPr>
                <w:color w:val="000000" w:themeColor="text1"/>
                <w:sz w:val="20"/>
                <w:lang w:val="en-GB"/>
              </w:rPr>
              <w:t>shall apply.</w:t>
            </w:r>
          </w:p>
          <w:p w14:paraId="2F4D9417" w14:textId="77777777"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14:paraId="4E370601" w14:textId="77777777"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14:paraId="52930100" w14:textId="77777777">
        <w:tc>
          <w:tcPr>
            <w:tcW w:w="9000" w:type="dxa"/>
            <w:gridSpan w:val="3"/>
          </w:tcPr>
          <w:p w14:paraId="5FEAED00" w14:textId="77777777" w:rsidR="005544E8" w:rsidRPr="003261FD" w:rsidRDefault="005544E8" w:rsidP="00F20AF4">
            <w:pPr>
              <w:spacing w:before="40" w:after="40"/>
              <w:jc w:val="left"/>
              <w:rPr>
                <w:color w:val="000000" w:themeColor="text1"/>
                <w:sz w:val="20"/>
              </w:rPr>
            </w:pPr>
          </w:p>
        </w:tc>
      </w:tr>
    </w:tbl>
    <w:p w14:paraId="6C9A3B55" w14:textId="77777777" w:rsidR="001A6E77" w:rsidRPr="003261FD" w:rsidRDefault="001A6E77" w:rsidP="00F20AF4">
      <w:pPr>
        <w:rPr>
          <w:color w:val="000000" w:themeColor="text1"/>
        </w:rPr>
      </w:pPr>
    </w:p>
    <w:p w14:paraId="73E32004" w14:textId="77777777"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14:paraId="7D25D1C7" w14:textId="77777777">
        <w:trPr>
          <w:trHeight w:val="900"/>
        </w:trPr>
        <w:tc>
          <w:tcPr>
            <w:tcW w:w="9198" w:type="dxa"/>
            <w:vAlign w:val="center"/>
          </w:tcPr>
          <w:p w14:paraId="6B502845" w14:textId="77777777" w:rsidR="006309F7" w:rsidRPr="003261FD" w:rsidRDefault="006309F7" w:rsidP="00F20AF4">
            <w:pPr>
              <w:pStyle w:val="SectionVHeader"/>
              <w:rPr>
                <w:color w:val="000000" w:themeColor="text1"/>
                <w:lang w:val="en-US"/>
              </w:rPr>
            </w:pPr>
            <w:bookmarkStart w:id="826" w:name="_Toc163966136"/>
            <w:bookmarkStart w:id="827" w:name="_Toc333564293"/>
            <w:bookmarkStart w:id="828" w:name="_Toc13561917"/>
            <w:bookmarkStart w:id="829" w:name="_Toc25336053"/>
            <w:r w:rsidRPr="003261FD">
              <w:rPr>
                <w:color w:val="000000" w:themeColor="text1"/>
                <w:lang w:val="en-US"/>
              </w:rPr>
              <w:t>Technical Proposal</w:t>
            </w:r>
            <w:bookmarkEnd w:id="826"/>
            <w:bookmarkEnd w:id="827"/>
            <w:bookmarkEnd w:id="828"/>
            <w:bookmarkEnd w:id="829"/>
          </w:p>
        </w:tc>
      </w:tr>
    </w:tbl>
    <w:p w14:paraId="2EEDC318" w14:textId="77777777" w:rsidR="006309F7" w:rsidRPr="003261FD" w:rsidRDefault="006309F7" w:rsidP="00F20AF4">
      <w:pPr>
        <w:tabs>
          <w:tab w:val="left" w:pos="5238"/>
          <w:tab w:val="left" w:pos="5474"/>
          <w:tab w:val="left" w:pos="9468"/>
        </w:tabs>
        <w:jc w:val="left"/>
        <w:rPr>
          <w:color w:val="000000" w:themeColor="text1"/>
        </w:rPr>
      </w:pPr>
    </w:p>
    <w:p w14:paraId="726236AC"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3CD86536"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14:paraId="54AFA4DA"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71543009"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14:paraId="45C3B83D" w14:textId="77777777" w:rsidR="006309F7" w:rsidRPr="003261FD" w:rsidRDefault="006309F7" w:rsidP="00F20AF4">
      <w:pPr>
        <w:tabs>
          <w:tab w:val="left" w:pos="5238"/>
          <w:tab w:val="left" w:pos="5474"/>
          <w:tab w:val="left" w:pos="9468"/>
        </w:tabs>
        <w:jc w:val="left"/>
        <w:rPr>
          <w:b/>
          <w:bCs/>
          <w:color w:val="000000" w:themeColor="text1"/>
          <w:sz w:val="28"/>
        </w:rPr>
      </w:pPr>
    </w:p>
    <w:p w14:paraId="007FD674"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14:paraId="4352CEE5" w14:textId="77777777" w:rsidR="006309F7" w:rsidRPr="003261FD" w:rsidRDefault="006309F7" w:rsidP="00F20AF4">
      <w:pPr>
        <w:tabs>
          <w:tab w:val="left" w:pos="5238"/>
          <w:tab w:val="left" w:pos="5474"/>
          <w:tab w:val="left" w:pos="9468"/>
        </w:tabs>
        <w:ind w:left="-90"/>
        <w:jc w:val="left"/>
        <w:rPr>
          <w:b/>
          <w:bCs/>
          <w:color w:val="000000" w:themeColor="text1"/>
          <w:sz w:val="28"/>
        </w:rPr>
      </w:pPr>
    </w:p>
    <w:p w14:paraId="5AD80E38"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14:paraId="2DA65648" w14:textId="77777777" w:rsidR="00A07560" w:rsidRPr="003261FD" w:rsidRDefault="00A07560" w:rsidP="00A07560">
      <w:pPr>
        <w:pStyle w:val="ListParagraph"/>
        <w:rPr>
          <w:b/>
          <w:bCs/>
          <w:color w:val="000000" w:themeColor="text1"/>
          <w:sz w:val="28"/>
        </w:rPr>
      </w:pPr>
    </w:p>
    <w:p w14:paraId="6148DD20" w14:textId="77777777" w:rsidR="00A07560" w:rsidRPr="003261FD" w:rsidRDefault="00DD264D" w:rsidP="007B47C6">
      <w:pPr>
        <w:numPr>
          <w:ilvl w:val="0"/>
          <w:numId w:val="3"/>
        </w:numPr>
        <w:tabs>
          <w:tab w:val="left" w:pos="5238"/>
          <w:tab w:val="left" w:pos="5474"/>
          <w:tab w:val="left" w:pos="9468"/>
        </w:tabs>
        <w:jc w:val="left"/>
        <w:rPr>
          <w:b/>
          <w:bCs/>
          <w:color w:val="000000" w:themeColor="text1"/>
          <w:sz w:val="28"/>
        </w:rPr>
      </w:pPr>
      <w:r>
        <w:rPr>
          <w:b/>
          <w:bCs/>
          <w:color w:val="000000" w:themeColor="text1"/>
          <w:sz w:val="28"/>
        </w:rPr>
        <w:t>ES</w:t>
      </w:r>
      <w:r w:rsidR="00E81038" w:rsidRPr="003261FD">
        <w:rPr>
          <w:b/>
          <w:bCs/>
          <w:color w:val="000000" w:themeColor="text1"/>
          <w:sz w:val="28"/>
        </w:rPr>
        <w:t xml:space="preserve"> Management Strategies and Implementation Plans</w:t>
      </w:r>
    </w:p>
    <w:p w14:paraId="4357EDB7" w14:textId="77777777" w:rsidR="00E81038" w:rsidRPr="003261FD" w:rsidRDefault="00E81038" w:rsidP="00E81038">
      <w:pPr>
        <w:pStyle w:val="ListParagraph"/>
        <w:rPr>
          <w:b/>
          <w:bCs/>
          <w:color w:val="000000" w:themeColor="text1"/>
          <w:sz w:val="28"/>
        </w:rPr>
      </w:pPr>
    </w:p>
    <w:p w14:paraId="1F475E33" w14:textId="77777777" w:rsidR="00E81038" w:rsidRPr="00B009D3" w:rsidRDefault="00E81038" w:rsidP="007B47C6">
      <w:pPr>
        <w:numPr>
          <w:ilvl w:val="0"/>
          <w:numId w:val="3"/>
        </w:numPr>
        <w:tabs>
          <w:tab w:val="left" w:pos="5238"/>
          <w:tab w:val="left" w:pos="5474"/>
          <w:tab w:val="left" w:pos="9468"/>
        </w:tabs>
        <w:jc w:val="left"/>
        <w:rPr>
          <w:b/>
          <w:bCs/>
          <w:color w:val="000000" w:themeColor="text1"/>
          <w:sz w:val="28"/>
        </w:rPr>
      </w:pPr>
      <w:r w:rsidRPr="00B009D3">
        <w:rPr>
          <w:b/>
          <w:bCs/>
          <w:color w:val="000000" w:themeColor="text1"/>
          <w:sz w:val="28"/>
        </w:rPr>
        <w:t xml:space="preserve">Code of Conduct </w:t>
      </w:r>
      <w:r w:rsidR="00BF4142" w:rsidRPr="00B009D3">
        <w:rPr>
          <w:b/>
          <w:bCs/>
          <w:color w:val="000000" w:themeColor="text1"/>
          <w:sz w:val="28"/>
        </w:rPr>
        <w:t xml:space="preserve">for Contractor’s Personnel </w:t>
      </w:r>
      <w:r w:rsidRPr="00B009D3">
        <w:rPr>
          <w:b/>
          <w:bCs/>
          <w:color w:val="000000" w:themeColor="text1"/>
          <w:sz w:val="28"/>
        </w:rPr>
        <w:t>(</w:t>
      </w:r>
      <w:r w:rsidR="00DD264D" w:rsidRPr="00B009D3">
        <w:rPr>
          <w:b/>
          <w:bCs/>
          <w:color w:val="000000" w:themeColor="text1"/>
          <w:sz w:val="28"/>
        </w:rPr>
        <w:t>ES</w:t>
      </w:r>
      <w:r w:rsidRPr="00B009D3">
        <w:rPr>
          <w:b/>
          <w:bCs/>
          <w:color w:val="000000" w:themeColor="text1"/>
          <w:sz w:val="28"/>
        </w:rPr>
        <w:t>)</w:t>
      </w:r>
    </w:p>
    <w:p w14:paraId="0FF58067" w14:textId="77777777" w:rsidR="008474AE" w:rsidRDefault="008474AE" w:rsidP="00BA5F89">
      <w:pPr>
        <w:pStyle w:val="ListParagraph"/>
        <w:rPr>
          <w:b/>
          <w:bCs/>
          <w:color w:val="000000" w:themeColor="text1"/>
          <w:sz w:val="28"/>
        </w:rPr>
      </w:pPr>
    </w:p>
    <w:p w14:paraId="584BB9E5" w14:textId="77777777"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14:paraId="6C277528" w14:textId="77777777" w:rsidR="006309F7" w:rsidRPr="003261FD" w:rsidRDefault="006309F7" w:rsidP="00F20AF4">
      <w:pPr>
        <w:tabs>
          <w:tab w:val="left" w:pos="5238"/>
          <w:tab w:val="left" w:pos="5474"/>
          <w:tab w:val="left" w:pos="9468"/>
        </w:tabs>
        <w:jc w:val="left"/>
        <w:rPr>
          <w:b/>
          <w:bCs/>
          <w:color w:val="000000" w:themeColor="text1"/>
          <w:sz w:val="28"/>
        </w:rPr>
      </w:pPr>
    </w:p>
    <w:p w14:paraId="40C6801C" w14:textId="77777777"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14:paraId="1A2D8053" w14:textId="77777777" w:rsidR="00800A31" w:rsidRPr="003261FD" w:rsidRDefault="00800A31" w:rsidP="00800A31">
      <w:pPr>
        <w:pStyle w:val="ListParagraph"/>
        <w:rPr>
          <w:b/>
          <w:bCs/>
          <w:color w:val="000000" w:themeColor="text1"/>
          <w:sz w:val="28"/>
        </w:rPr>
      </w:pPr>
    </w:p>
    <w:p w14:paraId="5EA0B4EF" w14:textId="77777777"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14:paraId="564A2B49" w14:textId="77777777"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830" w:name="_Toc333564294"/>
      <w:bookmarkStart w:id="831" w:name="_Toc13561918"/>
      <w:bookmarkStart w:id="832" w:name="_Toc25336054"/>
      <w:r w:rsidRPr="003261FD">
        <w:rPr>
          <w:color w:val="000000" w:themeColor="text1"/>
          <w:lang w:val="en-US"/>
        </w:rPr>
        <w:t>Site Organization</w:t>
      </w:r>
      <w:bookmarkEnd w:id="830"/>
      <w:bookmarkEnd w:id="831"/>
      <w:bookmarkEnd w:id="832"/>
    </w:p>
    <w:p w14:paraId="766B7006" w14:textId="77777777" w:rsidR="007E46F2" w:rsidRPr="003261FD" w:rsidRDefault="007E46F2" w:rsidP="00DB0448">
      <w:pPr>
        <w:spacing w:before="60" w:after="60"/>
        <w:jc w:val="center"/>
        <w:rPr>
          <w:i/>
        </w:rPr>
      </w:pPr>
      <w:r w:rsidRPr="003261FD">
        <w:rPr>
          <w:i/>
        </w:rPr>
        <w:t>[insert Site Organization information]</w:t>
      </w:r>
    </w:p>
    <w:p w14:paraId="12B59496"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B120273" w14:textId="77777777" w:rsidR="006309F7" w:rsidRPr="003261FD" w:rsidRDefault="006309F7" w:rsidP="00F20AF4">
      <w:pPr>
        <w:pStyle w:val="SectionVHeading2"/>
        <w:rPr>
          <w:color w:val="000000" w:themeColor="text1"/>
          <w:lang w:val="en-US"/>
        </w:rPr>
      </w:pPr>
      <w:bookmarkStart w:id="833" w:name="_Toc333564295"/>
      <w:bookmarkStart w:id="834" w:name="_Toc13561919"/>
      <w:bookmarkStart w:id="835" w:name="_Toc25336055"/>
      <w:r w:rsidRPr="003261FD">
        <w:rPr>
          <w:color w:val="000000" w:themeColor="text1"/>
          <w:lang w:val="en-US"/>
        </w:rPr>
        <w:t>Method Statement</w:t>
      </w:r>
      <w:bookmarkEnd w:id="833"/>
      <w:bookmarkEnd w:id="834"/>
      <w:bookmarkEnd w:id="835"/>
    </w:p>
    <w:p w14:paraId="5CF4EC50" w14:textId="77777777" w:rsidR="007E46F2" w:rsidRPr="003261FD" w:rsidRDefault="007E46F2" w:rsidP="00DB0448">
      <w:pPr>
        <w:spacing w:before="60" w:after="60"/>
        <w:jc w:val="center"/>
        <w:rPr>
          <w:i/>
        </w:rPr>
      </w:pPr>
      <w:r w:rsidRPr="003261FD">
        <w:rPr>
          <w:i/>
        </w:rPr>
        <w:t>[insert Method Statement]</w:t>
      </w:r>
    </w:p>
    <w:p w14:paraId="3B1AA08A" w14:textId="77777777"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14:paraId="5F8EB758" w14:textId="77777777" w:rsidR="006309F7" w:rsidRPr="003261FD" w:rsidRDefault="006309F7" w:rsidP="00F20AF4">
      <w:pPr>
        <w:pStyle w:val="SectionVHeading2"/>
        <w:rPr>
          <w:color w:val="000000" w:themeColor="text1"/>
          <w:lang w:val="en-US"/>
        </w:rPr>
      </w:pPr>
      <w:bookmarkStart w:id="836" w:name="_Toc333564296"/>
      <w:bookmarkStart w:id="837" w:name="_Toc13561920"/>
      <w:bookmarkStart w:id="838" w:name="_Toc25336056"/>
      <w:r w:rsidRPr="003261FD">
        <w:rPr>
          <w:color w:val="000000" w:themeColor="text1"/>
          <w:lang w:val="en-US"/>
        </w:rPr>
        <w:t>Mobilization Schedule</w:t>
      </w:r>
      <w:bookmarkEnd w:id="836"/>
      <w:bookmarkEnd w:id="837"/>
      <w:bookmarkEnd w:id="838"/>
    </w:p>
    <w:p w14:paraId="011C9705" w14:textId="77777777" w:rsidR="007E46F2" w:rsidRDefault="007E46F2" w:rsidP="00DB0448">
      <w:pPr>
        <w:spacing w:before="60" w:after="60"/>
        <w:jc w:val="center"/>
        <w:rPr>
          <w:i/>
        </w:rPr>
      </w:pPr>
      <w:r w:rsidRPr="003261FD">
        <w:rPr>
          <w:i/>
        </w:rPr>
        <w:t>[insert Mobilization Schedule]</w:t>
      </w:r>
    </w:p>
    <w:p w14:paraId="40DA4B72" w14:textId="77777777" w:rsidR="00F47ADC" w:rsidRPr="003261FD" w:rsidRDefault="00DF7893" w:rsidP="00B60783">
      <w:pPr>
        <w:spacing w:before="60" w:after="60"/>
        <w:rPr>
          <w:i/>
        </w:rPr>
      </w:pPr>
      <w:bookmarkStart w:id="839" w:name="_Hlk10196176"/>
      <w:r>
        <w:rPr>
          <w:rFonts w:eastAsia="Arial Narrow"/>
          <w:color w:val="000000"/>
        </w:rPr>
        <w:t>In accordance with the Particular Conditions, Sub-Clause 4.1, t</w:t>
      </w:r>
      <w:r w:rsidRPr="00104E77">
        <w:rPr>
          <w:rFonts w:eastAsia="Arial Narrow"/>
          <w:color w:val="000000"/>
        </w:rPr>
        <w:t>he Contractor shall not carry out mobilization to Site unless the Engineer gives consent</w:t>
      </w:r>
      <w:r>
        <w:rPr>
          <w:rFonts w:eastAsia="Arial Narrow"/>
          <w:color w:val="000000"/>
        </w:rPr>
        <w:t xml:space="preserve"> </w:t>
      </w:r>
      <w:r w:rsidRPr="00104E77">
        <w:rPr>
          <w:rFonts w:eastAsia="Arial Narrow"/>
          <w:color w:val="000000"/>
        </w:rPr>
        <w:t>that appropriate measures are in place to address environmental and social risks and impacts, which a</w:t>
      </w:r>
      <w:r w:rsidR="004D3895">
        <w:rPr>
          <w:rFonts w:eastAsia="Arial Narrow"/>
          <w:color w:val="000000"/>
        </w:rPr>
        <w:t>s</w:t>
      </w:r>
      <w:r w:rsidRPr="00104E77">
        <w:rPr>
          <w:rFonts w:eastAsia="Arial Narrow"/>
          <w:color w:val="000000"/>
        </w:rPr>
        <w:t xml:space="preserve">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Pr>
          <w:rFonts w:eastAsia="Arial Narrow"/>
          <w:color w:val="000000"/>
        </w:rPr>
        <w:t xml:space="preserve">. </w:t>
      </w:r>
      <w:bookmarkEnd w:id="839"/>
    </w:p>
    <w:p w14:paraId="118D29D6" w14:textId="77777777"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14:paraId="6F8AB860" w14:textId="77777777" w:rsidR="006309F7" w:rsidRPr="003261FD" w:rsidRDefault="006309F7" w:rsidP="00F20AF4">
      <w:pPr>
        <w:tabs>
          <w:tab w:val="left" w:pos="5238"/>
          <w:tab w:val="left" w:pos="5474"/>
          <w:tab w:val="left" w:pos="9468"/>
        </w:tabs>
        <w:ind w:left="-90"/>
        <w:jc w:val="left"/>
        <w:rPr>
          <w:b/>
          <w:bCs/>
          <w:i/>
          <w:iCs/>
          <w:color w:val="000000" w:themeColor="text1"/>
          <w:sz w:val="28"/>
        </w:rPr>
      </w:pPr>
    </w:p>
    <w:p w14:paraId="37D03F93" w14:textId="77777777" w:rsidR="007E46F2" w:rsidRPr="003261FD" w:rsidRDefault="006309F7" w:rsidP="00F20AF4">
      <w:pPr>
        <w:pStyle w:val="SectionVHeading2"/>
        <w:spacing w:before="240" w:after="360"/>
        <w:rPr>
          <w:color w:val="000000" w:themeColor="text1"/>
          <w:lang w:val="en-US"/>
        </w:rPr>
      </w:pPr>
      <w:bookmarkStart w:id="840" w:name="_Toc13561921"/>
      <w:bookmarkStart w:id="841" w:name="_Toc25336057"/>
      <w:bookmarkStart w:id="842" w:name="_Toc333564297"/>
      <w:r w:rsidRPr="003261FD">
        <w:rPr>
          <w:color w:val="000000" w:themeColor="text1"/>
          <w:lang w:val="en-US"/>
        </w:rPr>
        <w:t>Construction Schedule</w:t>
      </w:r>
      <w:bookmarkEnd w:id="840"/>
      <w:bookmarkEnd w:id="841"/>
    </w:p>
    <w:p w14:paraId="4B23B841" w14:textId="77777777" w:rsidR="007E46F2" w:rsidRDefault="007E46F2" w:rsidP="00DB0448">
      <w:pPr>
        <w:spacing w:before="60" w:after="60"/>
        <w:jc w:val="center"/>
        <w:rPr>
          <w:i/>
        </w:rPr>
      </w:pPr>
      <w:r w:rsidRPr="003261FD">
        <w:rPr>
          <w:i/>
        </w:rPr>
        <w:t>[insert Construction Schedule]</w:t>
      </w:r>
    </w:p>
    <w:p w14:paraId="346064E3" w14:textId="77777777" w:rsidR="00A57F89" w:rsidRPr="003261FD" w:rsidRDefault="00A57F89" w:rsidP="00DB0448">
      <w:pPr>
        <w:spacing w:before="60" w:after="60"/>
        <w:jc w:val="center"/>
        <w:rPr>
          <w:i/>
        </w:rPr>
      </w:pPr>
    </w:p>
    <w:p w14:paraId="710B390B" w14:textId="77777777" w:rsidR="00F47ADC" w:rsidRPr="00B60783" w:rsidRDefault="006309F7" w:rsidP="00F47ADC">
      <w:pPr>
        <w:spacing w:before="60" w:after="60"/>
        <w:jc w:val="left"/>
        <w:rPr>
          <w:i/>
          <w:iCs/>
        </w:rPr>
      </w:pPr>
      <w:bookmarkStart w:id="843" w:name="_Hlk10196234"/>
      <w:r w:rsidRPr="003261FD">
        <w:rPr>
          <w:i/>
          <w:iCs/>
          <w:color w:val="000000" w:themeColor="text1"/>
        </w:rPr>
        <w:t xml:space="preserve"> </w:t>
      </w:r>
      <w:r w:rsidR="00A57F89" w:rsidRPr="00B60783">
        <w:rPr>
          <w:i/>
          <w:iCs/>
        </w:rPr>
        <w:t xml:space="preserve"> The</w:t>
      </w:r>
      <w:r w:rsidR="00F47ADC" w:rsidRPr="00B60783">
        <w:rPr>
          <w:i/>
          <w:iCs/>
        </w:rPr>
        <w:t xml:space="preserve"> construction schedule shall include the following key milestones:</w:t>
      </w:r>
    </w:p>
    <w:p w14:paraId="5698605E" w14:textId="3EF521A5" w:rsidR="00F47ADC" w:rsidRPr="00420095" w:rsidRDefault="00AC7627" w:rsidP="00C40D33">
      <w:pPr>
        <w:pStyle w:val="ListParagraph"/>
        <w:numPr>
          <w:ilvl w:val="0"/>
          <w:numId w:val="69"/>
        </w:numPr>
        <w:spacing w:before="60" w:after="60"/>
        <w:jc w:val="left"/>
        <w:rPr>
          <w:i/>
        </w:rPr>
      </w:pPr>
      <w:r w:rsidRPr="00B60783">
        <w:rPr>
          <w:i/>
          <w:iCs/>
        </w:rPr>
        <w:t xml:space="preserve">No-objection to </w:t>
      </w:r>
      <w:r w:rsidR="00F47ADC" w:rsidRPr="00B60783">
        <w:rPr>
          <w:i/>
          <w:iCs/>
        </w:rPr>
        <w:t>the Contractor</w:t>
      </w:r>
      <w:r w:rsidR="004D3895">
        <w:rPr>
          <w:i/>
          <w:iCs/>
        </w:rPr>
        <w:t>’s</w:t>
      </w:r>
      <w:r w:rsidR="00F47ADC" w:rsidRPr="00B60783">
        <w:rPr>
          <w:i/>
          <w:iCs/>
        </w:rPr>
        <w:t xml:space="preserve"> MSIPs, </w:t>
      </w:r>
      <w:r w:rsidR="00A57F89" w:rsidRPr="00B60783">
        <w:rPr>
          <w:i/>
          <w:iCs/>
        </w:rPr>
        <w:t>which collectively form the C</w:t>
      </w:r>
      <w:r w:rsidR="00DE440E">
        <w:rPr>
          <w:i/>
          <w:iCs/>
        </w:rPr>
        <w:t>-</w:t>
      </w:r>
      <w:r w:rsidR="00A57F89" w:rsidRPr="00B60783">
        <w:rPr>
          <w:i/>
          <w:iCs/>
        </w:rPr>
        <w:t xml:space="preserve">ESMP, </w:t>
      </w:r>
      <w:r w:rsidR="00F47ADC" w:rsidRPr="00B60783">
        <w:rPr>
          <w:i/>
          <w:iCs/>
        </w:rPr>
        <w:t xml:space="preserve">in accordance with the Particular Conditions </w:t>
      </w:r>
      <w:r w:rsidR="00A94CBC">
        <w:rPr>
          <w:i/>
          <w:iCs/>
        </w:rPr>
        <w:t xml:space="preserve">– Special provisions </w:t>
      </w:r>
      <w:r w:rsidR="00F47ADC" w:rsidRPr="00B60783">
        <w:rPr>
          <w:i/>
          <w:iCs/>
        </w:rPr>
        <w:t>Sub-Clause 4.1.</w:t>
      </w:r>
    </w:p>
    <w:p w14:paraId="2EB5DC47" w14:textId="77777777" w:rsidR="00F47ADC" w:rsidRPr="00B60783" w:rsidRDefault="00F47ADC" w:rsidP="00C40D33">
      <w:pPr>
        <w:pStyle w:val="ListParagraph"/>
        <w:numPr>
          <w:ilvl w:val="0"/>
          <w:numId w:val="69"/>
        </w:numPr>
        <w:spacing w:before="60" w:after="60"/>
        <w:jc w:val="left"/>
        <w:rPr>
          <w:i/>
        </w:rPr>
      </w:pPr>
      <w:r w:rsidRPr="00420095">
        <w:rPr>
          <w:i/>
          <w:iCs/>
        </w:rPr>
        <w:t>Constitution of the DAAB</w:t>
      </w:r>
    </w:p>
    <w:bookmarkEnd w:id="843"/>
    <w:p w14:paraId="11D05960" w14:textId="77777777" w:rsidR="00A57F89" w:rsidRDefault="00A57F89">
      <w:pPr>
        <w:pStyle w:val="SectionVHeading2"/>
        <w:spacing w:before="240" w:after="360"/>
        <w:jc w:val="left"/>
        <w:rPr>
          <w:i/>
          <w:iCs/>
          <w:color w:val="000000" w:themeColor="text1"/>
          <w:lang w:val="en-US"/>
        </w:rPr>
      </w:pPr>
      <w:r>
        <w:rPr>
          <w:i/>
          <w:iCs/>
          <w:color w:val="000000" w:themeColor="text1"/>
          <w:lang w:val="en-US"/>
        </w:rPr>
        <w:br w:type="page"/>
      </w:r>
    </w:p>
    <w:p w14:paraId="01017997" w14:textId="77777777" w:rsidR="00667D23" w:rsidRPr="003261FD" w:rsidRDefault="00667D23" w:rsidP="00B009D3">
      <w:pPr>
        <w:pStyle w:val="SectionVHeading2"/>
        <w:spacing w:before="240" w:after="360"/>
        <w:jc w:val="left"/>
        <w:rPr>
          <w:i/>
          <w:iCs/>
          <w:color w:val="000000" w:themeColor="text1"/>
          <w:lang w:val="en-US"/>
        </w:rPr>
      </w:pPr>
    </w:p>
    <w:p w14:paraId="30A254CC" w14:textId="77777777" w:rsidR="007E46F2" w:rsidRPr="003261FD" w:rsidRDefault="00DD264D" w:rsidP="007E46F2">
      <w:pPr>
        <w:pStyle w:val="SectionVHeading2"/>
        <w:spacing w:before="0" w:after="0"/>
        <w:rPr>
          <w:color w:val="000000" w:themeColor="text1"/>
          <w:lang w:val="en-US"/>
        </w:rPr>
      </w:pPr>
      <w:bookmarkStart w:id="844" w:name="_Toc13561922"/>
      <w:bookmarkStart w:id="845" w:name="_Toc25336058"/>
      <w:r>
        <w:rPr>
          <w:color w:val="000000" w:themeColor="text1"/>
          <w:lang w:val="en-US"/>
        </w:rPr>
        <w:t>ES</w:t>
      </w:r>
      <w:r w:rsidR="006048E2" w:rsidRPr="003261FD">
        <w:rPr>
          <w:color w:val="000000" w:themeColor="text1"/>
          <w:lang w:val="en-US"/>
        </w:rPr>
        <w:t xml:space="preserve"> </w:t>
      </w:r>
      <w:r w:rsidR="007E46F2" w:rsidRPr="003261FD">
        <w:rPr>
          <w:color w:val="000000" w:themeColor="text1"/>
          <w:lang w:val="en-US"/>
        </w:rPr>
        <w:t>Management Strategies and Implementation Plans</w:t>
      </w:r>
      <w:bookmarkEnd w:id="844"/>
      <w:bookmarkEnd w:id="845"/>
      <w:r w:rsidR="007E46F2" w:rsidRPr="003261FD">
        <w:rPr>
          <w:color w:val="000000" w:themeColor="text1"/>
          <w:lang w:val="en-US"/>
        </w:rPr>
        <w:t xml:space="preserve"> </w:t>
      </w:r>
    </w:p>
    <w:p w14:paraId="5E9BDFC3" w14:textId="77777777" w:rsidR="00BD116F" w:rsidRPr="003261FD" w:rsidRDefault="00BD116F" w:rsidP="00BD116F">
      <w:pPr>
        <w:pStyle w:val="Heading4"/>
        <w:jc w:val="center"/>
      </w:pPr>
    </w:p>
    <w:p w14:paraId="1CE43663" w14:textId="77777777" w:rsidR="00BD116F" w:rsidRPr="003261FD" w:rsidRDefault="00BD116F" w:rsidP="00BD116F">
      <w:pPr>
        <w:pStyle w:val="Heading4"/>
        <w:jc w:val="center"/>
      </w:pPr>
      <w:r w:rsidRPr="003261FD">
        <w:t>(</w:t>
      </w:r>
      <w:r w:rsidR="00DD264D">
        <w:t>ES</w:t>
      </w:r>
      <w:r w:rsidRPr="003261FD">
        <w:t>-MSIP)</w:t>
      </w:r>
    </w:p>
    <w:p w14:paraId="7A073D64" w14:textId="77777777" w:rsidR="007E46F2" w:rsidRPr="003261FD" w:rsidRDefault="007E46F2" w:rsidP="007E46F2">
      <w:pPr>
        <w:autoSpaceDE w:val="0"/>
        <w:autoSpaceDN w:val="0"/>
        <w:adjustRightInd w:val="0"/>
        <w:ind w:left="1080"/>
        <w:rPr>
          <w:rFonts w:cs="HelveticaNeue-Light"/>
        </w:rPr>
      </w:pPr>
    </w:p>
    <w:p w14:paraId="02CB25D6" w14:textId="77777777" w:rsidR="00BD116F" w:rsidRPr="003261FD" w:rsidRDefault="00BD116F" w:rsidP="00BD116F">
      <w:pPr>
        <w:pStyle w:val="Heading4"/>
        <w:ind w:left="990" w:hanging="25"/>
        <w:rPr>
          <w:b w:val="0"/>
          <w:sz w:val="22"/>
          <w:szCs w:val="22"/>
        </w:rPr>
      </w:pPr>
      <w:r w:rsidRPr="003261FD">
        <w:rPr>
          <w:b w:val="0"/>
          <w:sz w:val="22"/>
          <w:szCs w:val="22"/>
        </w:rPr>
        <w:t xml:space="preserve">The Bidder shall submit comprehensive and concise </w:t>
      </w:r>
      <w:r w:rsidR="00DD264D">
        <w:rPr>
          <w:b w:val="0"/>
          <w:sz w:val="22"/>
          <w:szCs w:val="22"/>
        </w:rPr>
        <w:t>Environmental and Social</w:t>
      </w:r>
      <w:r w:rsidRPr="003261FD">
        <w:rPr>
          <w:b w:val="0"/>
          <w:sz w:val="22"/>
          <w:szCs w:val="22"/>
        </w:rPr>
        <w:t xml:space="preserve"> Management Strategies and Implementation Plans (</w:t>
      </w:r>
      <w:r w:rsidR="00DD264D">
        <w:rPr>
          <w:b w:val="0"/>
          <w:sz w:val="22"/>
          <w:szCs w:val="22"/>
        </w:rPr>
        <w:t>ES</w:t>
      </w:r>
      <w:r w:rsidRPr="003261FD">
        <w:rPr>
          <w:b w:val="0"/>
          <w:sz w:val="22"/>
          <w:szCs w:val="22"/>
        </w:rPr>
        <w:t>-MSIP) as required by ITB 11.1 (</w:t>
      </w:r>
      <w:r w:rsidR="00A30EE9">
        <w:rPr>
          <w:b w:val="0"/>
          <w:sz w:val="22"/>
          <w:szCs w:val="22"/>
        </w:rPr>
        <w:t>h</w:t>
      </w:r>
      <w:r w:rsidRPr="003261FD">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467723A3" w14:textId="77777777" w:rsidR="00483F4F" w:rsidRPr="003D5226" w:rsidRDefault="00483F4F" w:rsidP="00483F4F">
      <w:pPr>
        <w:pStyle w:val="Heading4"/>
        <w:ind w:left="990" w:hanging="25"/>
        <w:rPr>
          <w:b w:val="0"/>
          <w:i/>
          <w:sz w:val="22"/>
        </w:rPr>
      </w:pPr>
      <w:r w:rsidRPr="004E5422">
        <w:rPr>
          <w:b w:val="0"/>
          <w:sz w:val="22"/>
          <w:szCs w:val="22"/>
        </w:rPr>
        <w:t xml:space="preserve">In developing </w:t>
      </w:r>
      <w:r w:rsidRPr="00CC0F9D">
        <w:rPr>
          <w:b w:val="0"/>
          <w:sz w:val="22"/>
          <w:szCs w:val="22"/>
        </w:rPr>
        <w:t xml:space="preserve">these strategies and plans, the Bidder shall have regard to the </w:t>
      </w:r>
      <w:r w:rsidR="00DD264D">
        <w:rPr>
          <w:b w:val="0"/>
          <w:sz w:val="22"/>
          <w:szCs w:val="22"/>
        </w:rPr>
        <w:t>ES</w:t>
      </w:r>
      <w:r w:rsidRPr="00CC0F9D">
        <w:rPr>
          <w:b w:val="0"/>
          <w:sz w:val="22"/>
          <w:szCs w:val="22"/>
        </w:rPr>
        <w:t xml:space="preserve"> provisions of the contract including those as may be more fully described in the Works Requirements in Section VII</w:t>
      </w:r>
      <w:r>
        <w:rPr>
          <w:b w:val="0"/>
          <w:sz w:val="22"/>
          <w:szCs w:val="22"/>
        </w:rPr>
        <w:t>.</w:t>
      </w:r>
    </w:p>
    <w:p w14:paraId="639EF417" w14:textId="77777777" w:rsidR="00050B0E" w:rsidRPr="003261FD" w:rsidRDefault="00483F4F" w:rsidP="00AE3D42">
      <w:pPr>
        <w:pStyle w:val="SectionVHeading2"/>
        <w:spacing w:before="0" w:after="120"/>
        <w:jc w:val="left"/>
        <w:rPr>
          <w:b w:val="0"/>
          <w:iCs/>
          <w:color w:val="000000" w:themeColor="text1"/>
          <w:sz w:val="22"/>
          <w:szCs w:val="22"/>
          <w:lang w:val="en-US"/>
        </w:rPr>
      </w:pPr>
      <w:r w:rsidRPr="00B009D3" w:rsidDel="00483F4F">
        <w:rPr>
          <w:b w:val="0"/>
          <w:sz w:val="22"/>
          <w:szCs w:val="22"/>
          <w:lang w:val="en-US"/>
        </w:rPr>
        <w:t xml:space="preserve"> </w:t>
      </w:r>
    </w:p>
    <w:p w14:paraId="6406F8F6" w14:textId="77777777" w:rsidR="007E46F2" w:rsidRPr="00D63B6E" w:rsidRDefault="002D36A7" w:rsidP="007636D9">
      <w:pPr>
        <w:pStyle w:val="SectionVHeading2"/>
        <w:spacing w:before="240" w:after="360"/>
        <w:rPr>
          <w:color w:val="000000" w:themeColor="text1"/>
          <w:highlight w:val="green"/>
          <w:lang w:val="en-US"/>
        </w:rPr>
      </w:pPr>
      <w:r>
        <w:rPr>
          <w:b w:val="0"/>
          <w:iCs/>
          <w:color w:val="000000" w:themeColor="text1"/>
          <w:sz w:val="22"/>
          <w:szCs w:val="22"/>
          <w:lang w:val="en-US"/>
        </w:rPr>
        <w:br w:type="page"/>
      </w:r>
      <w:bookmarkStart w:id="846" w:name="_Toc13561923"/>
      <w:bookmarkStart w:id="847" w:name="_Toc25336059"/>
      <w:bookmarkStart w:id="848" w:name="_Toc463451327"/>
      <w:r w:rsidR="00F4730F" w:rsidRPr="00B60783">
        <w:rPr>
          <w:b w:val="0"/>
          <w:noProof/>
          <w:szCs w:val="28"/>
        </w:rPr>
        <mc:AlternateContent>
          <mc:Choice Requires="wps">
            <w:drawing>
              <wp:anchor distT="0" distB="0" distL="114300" distR="114300" simplePos="0" relativeHeight="251663360" behindDoc="0" locked="0" layoutInCell="1" allowOverlap="1" wp14:anchorId="324C272C" wp14:editId="2E87A464">
                <wp:simplePos x="0" y="0"/>
                <wp:positionH relativeFrom="column">
                  <wp:posOffset>41275</wp:posOffset>
                </wp:positionH>
                <wp:positionV relativeFrom="paragraph">
                  <wp:posOffset>367665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617EFDD" w14:textId="77777777" w:rsidR="00DE440E" w:rsidRPr="00B009D3" w:rsidRDefault="00DE440E" w:rsidP="00455910">
                            <w:pPr>
                              <w:spacing w:after="120"/>
                              <w:rPr>
                                <w:i/>
                              </w:rPr>
                            </w:pPr>
                            <w:r w:rsidRPr="00B009D3">
                              <w:rPr>
                                <w:b/>
                                <w:i/>
                              </w:rPr>
                              <w:t>Note to the Employer</w:t>
                            </w:r>
                            <w:r w:rsidRPr="00B009D3">
                              <w:rPr>
                                <w:i/>
                              </w:rPr>
                              <w:t xml:space="preserve">: </w:t>
                            </w:r>
                          </w:p>
                          <w:p w14:paraId="5F59A1C3" w14:textId="77777777" w:rsidR="00DE440E" w:rsidRPr="00B009D3" w:rsidRDefault="00DE440E"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DE440E" w:rsidRPr="00B009D3" w:rsidRDefault="00DE440E"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49"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49"/>
                            <w:r>
                              <w:rPr>
                                <w:rFonts w:cstheme="minorHAnsi"/>
                              </w:rPr>
                              <w:t>, Sexual Harassment (SH)</w:t>
                            </w:r>
                            <w:r w:rsidRPr="00B009D3">
                              <w:rPr>
                                <w:i/>
                                <w:color w:val="000000" w:themeColor="text1"/>
                              </w:rPr>
                              <w:t xml:space="preserve"> etc. </w:t>
                            </w:r>
                          </w:p>
                          <w:p w14:paraId="6357555A" w14:textId="77777777" w:rsidR="00DE440E" w:rsidRPr="00455910" w:rsidRDefault="00DE440E" w:rsidP="00976CDD">
                            <w:pPr>
                              <w:ind w:firstLine="360"/>
                              <w:rPr>
                                <w:b/>
                                <w:i/>
                              </w:rPr>
                            </w:pPr>
                            <w:r w:rsidRPr="00B009D3">
                              <w:rPr>
                                <w:b/>
                                <w:i/>
                              </w:rPr>
                              <w:t>Delete this Box prior to issuance of the bidding documents.</w:t>
                            </w:r>
                          </w:p>
                          <w:p w14:paraId="2872434D" w14:textId="77777777" w:rsidR="00DE440E" w:rsidRPr="00F230A4" w:rsidRDefault="00DE440E" w:rsidP="00670E2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C272C" id="_x0000_t202" coordsize="21600,21600" o:spt="202" path="m,l,21600r21600,l21600,xe">
                <v:stroke joinstyle="miter"/>
                <v:path gradientshapeok="t" o:connecttype="rect"/>
              </v:shapetype>
              <v:shape id="Text Box 4" o:spid="_x0000_s1027" type="#_x0000_t202" style="position:absolute;left:0;text-align:left;margin-left:3.25pt;margin-top:28.95pt;width:478.9pt;height:1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" fillcolor="white [3201]" strokeweight=".5pt">
                <v:textbox>
                  <w:txbxContent>
                    <w:p w14:paraId="0617EFDD" w14:textId="77777777" w:rsidR="00DE440E" w:rsidRPr="00B009D3" w:rsidRDefault="00DE440E" w:rsidP="00455910">
                      <w:pPr>
                        <w:spacing w:after="120"/>
                        <w:rPr>
                          <w:i/>
                        </w:rPr>
                      </w:pPr>
                      <w:r w:rsidRPr="00B009D3">
                        <w:rPr>
                          <w:b/>
                          <w:i/>
                        </w:rPr>
                        <w:t>Note to the Employer</w:t>
                      </w:r>
                      <w:r w:rsidRPr="00B009D3">
                        <w:rPr>
                          <w:i/>
                        </w:rPr>
                        <w:t xml:space="preserve">: </w:t>
                      </w:r>
                    </w:p>
                    <w:p w14:paraId="5F59A1C3" w14:textId="77777777" w:rsidR="00DE440E" w:rsidRPr="00B009D3" w:rsidRDefault="00DE440E" w:rsidP="00145F60">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C9FA3B0" w14:textId="4A48E4D4" w:rsidR="00DE440E" w:rsidRPr="00B009D3" w:rsidRDefault="00DE440E" w:rsidP="00C27F70">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850"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850"/>
                      <w:r>
                        <w:rPr>
                          <w:rFonts w:cstheme="minorHAnsi"/>
                        </w:rPr>
                        <w:t>, Sexual Harassment (SH)</w:t>
                      </w:r>
                      <w:r w:rsidRPr="00B009D3">
                        <w:rPr>
                          <w:i/>
                          <w:color w:val="000000" w:themeColor="text1"/>
                        </w:rPr>
                        <w:t xml:space="preserve"> etc. </w:t>
                      </w:r>
                    </w:p>
                    <w:p w14:paraId="6357555A" w14:textId="77777777" w:rsidR="00DE440E" w:rsidRPr="00455910" w:rsidRDefault="00DE440E" w:rsidP="00976CDD">
                      <w:pPr>
                        <w:ind w:firstLine="360"/>
                        <w:rPr>
                          <w:b/>
                          <w:i/>
                        </w:rPr>
                      </w:pPr>
                      <w:r w:rsidRPr="00B009D3">
                        <w:rPr>
                          <w:b/>
                          <w:i/>
                        </w:rPr>
                        <w:t>Delete this Box prior to issuance of the bidding documents.</w:t>
                      </w:r>
                    </w:p>
                    <w:p w14:paraId="2872434D" w14:textId="77777777" w:rsidR="00DE440E" w:rsidRPr="00F230A4" w:rsidRDefault="00DE440E" w:rsidP="00670E28">
                      <w:pPr>
                        <w:rPr>
                          <w:i/>
                        </w:rPr>
                      </w:pPr>
                    </w:p>
                  </w:txbxContent>
                </v:textbox>
                <w10:wrap type="topAndBottom"/>
              </v:shape>
            </w:pict>
          </mc:Fallback>
        </mc:AlternateContent>
      </w:r>
      <w:r w:rsidR="007E46F2" w:rsidRPr="00B60783">
        <w:rPr>
          <w:color w:val="000000" w:themeColor="text1"/>
          <w:lang w:val="en-US"/>
        </w:rPr>
        <w:t>C</w:t>
      </w:r>
      <w:bookmarkStart w:id="851" w:name="_Hlk20928216"/>
      <w:r w:rsidR="007E46F2" w:rsidRPr="00B60783">
        <w:rPr>
          <w:color w:val="000000" w:themeColor="text1"/>
          <w:lang w:val="en-US"/>
        </w:rPr>
        <w:t>ode of Conduct</w:t>
      </w:r>
      <w:r w:rsidR="009F3E46" w:rsidRPr="00B60783">
        <w:rPr>
          <w:color w:val="000000" w:themeColor="text1"/>
          <w:lang w:val="en-US"/>
        </w:rPr>
        <w:t xml:space="preserve"> for </w:t>
      </w:r>
      <w:r w:rsidR="009F3E46" w:rsidRPr="009E2E10">
        <w:rPr>
          <w:color w:val="000000" w:themeColor="text1"/>
          <w:lang w:val="en-US"/>
        </w:rPr>
        <w:t xml:space="preserve">Contractor’s </w:t>
      </w:r>
      <w:r w:rsidR="009F3E46" w:rsidRPr="002D36A7">
        <w:rPr>
          <w:color w:val="000000" w:themeColor="text1"/>
          <w:lang w:val="en-US"/>
        </w:rPr>
        <w:t>Personnel</w:t>
      </w:r>
      <w:r w:rsidR="007E46F2" w:rsidRPr="002D36A7">
        <w:rPr>
          <w:color w:val="000000" w:themeColor="text1"/>
          <w:lang w:val="en-US"/>
        </w:rPr>
        <w:t xml:space="preserve"> (</w:t>
      </w:r>
      <w:r w:rsidR="00DD264D" w:rsidRPr="002D36A7">
        <w:rPr>
          <w:color w:val="000000" w:themeColor="text1"/>
          <w:lang w:val="en-US"/>
        </w:rPr>
        <w:t>ES</w:t>
      </w:r>
      <w:r w:rsidR="007E46F2" w:rsidRPr="002D36A7">
        <w:rPr>
          <w:color w:val="000000" w:themeColor="text1"/>
          <w:lang w:val="en-US"/>
        </w:rPr>
        <w:t xml:space="preserve">) </w:t>
      </w:r>
      <w:r w:rsidR="00853041" w:rsidRPr="002D36A7">
        <w:rPr>
          <w:color w:val="000000" w:themeColor="text1"/>
          <w:lang w:val="en-US"/>
        </w:rPr>
        <w:t>Form</w:t>
      </w:r>
      <w:bookmarkEnd w:id="846"/>
      <w:bookmarkEnd w:id="847"/>
    </w:p>
    <w:bookmarkEnd w:id="851"/>
    <w:p w14:paraId="7A89D0B4" w14:textId="77777777" w:rsidR="00670E28" w:rsidRPr="00562357" w:rsidRDefault="004C75E6" w:rsidP="00E92838">
      <w:pPr>
        <w:rPr>
          <w:b/>
          <w:sz w:val="28"/>
          <w:szCs w:val="28"/>
          <w:highlight w:val="green"/>
        </w:rPr>
      </w:pPr>
      <w:r w:rsidRPr="00562357">
        <w:rPr>
          <w:noProof/>
          <w:color w:val="000000" w:themeColor="text1"/>
          <w:highlight w:val="green"/>
        </w:rPr>
        <mc:AlternateContent>
          <mc:Choice Requires="wps">
            <w:drawing>
              <wp:anchor distT="0" distB="0" distL="114300" distR="114300" simplePos="0" relativeHeight="251664384" behindDoc="0" locked="0" layoutInCell="1" allowOverlap="1" wp14:anchorId="24BA6F44" wp14:editId="1F4B3C8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14:paraId="27E83D47" w14:textId="77777777" w:rsidR="00DE440E" w:rsidRPr="00B009D3" w:rsidRDefault="00DE440E"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DE440E" w:rsidRPr="00B009D3" w:rsidRDefault="00DE440E"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2" w:name="_Hlk536712236"/>
                            <w:r w:rsidRPr="00B009D3">
                              <w:rPr>
                                <w:b/>
                                <w14:textOutline w14:w="9525" w14:cap="rnd" w14:cmpd="sng" w14:algn="ctr">
                                  <w14:noFill/>
                                  <w14:prstDash w14:val="solid"/>
                                  <w14:bevel/>
                                </w14:textOutline>
                              </w:rPr>
                              <w:t xml:space="preserve">Code of Conduct form </w:t>
                            </w:r>
                            <w:bookmarkEnd w:id="852"/>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DE440E" w:rsidRPr="004F7ADC" w:rsidRDefault="00DE440E"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A6F44" id="Text Box 3" o:spid="_x0000_s1028" type="#_x0000_t202" style="position:absolute;left:0;text-align:left;margin-left:3.4pt;margin-top:151.25pt;width:478.9pt;height:10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" fillcolor="white [3201]" strokeweight="1.75pt">
                <v:stroke linestyle="thinThin"/>
                <v:textbox>
                  <w:txbxContent>
                    <w:p w14:paraId="27E83D47" w14:textId="77777777" w:rsidR="00DE440E" w:rsidRPr="00B009D3" w:rsidRDefault="00DE440E" w:rsidP="00976CDD">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1383891D" w14:textId="77777777" w:rsidR="00DE440E" w:rsidRPr="00B009D3" w:rsidRDefault="00DE440E" w:rsidP="00E9283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853" w:name="_Hlk536712236"/>
                      <w:r w:rsidRPr="00B009D3">
                        <w:rPr>
                          <w:b/>
                          <w14:textOutline w14:w="9525" w14:cap="rnd" w14:cmpd="sng" w14:algn="ctr">
                            <w14:noFill/>
                            <w14:prstDash w14:val="solid"/>
                            <w14:bevel/>
                          </w14:textOutline>
                        </w:rPr>
                        <w:t xml:space="preserve">Code of Conduct form </w:t>
                      </w:r>
                      <w:bookmarkEnd w:id="85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82FD97B" w14:textId="77777777" w:rsidR="00DE440E" w:rsidRPr="004F7ADC" w:rsidRDefault="00DE440E" w:rsidP="00E92838">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4187358" w14:textId="77777777" w:rsidR="00670E28" w:rsidRPr="00B60783" w:rsidRDefault="003318EC" w:rsidP="00455910">
      <w:pPr>
        <w:spacing w:before="240"/>
        <w:jc w:val="center"/>
        <w:rPr>
          <w:bCs/>
          <w:i/>
        </w:rPr>
      </w:pPr>
      <w:bookmarkStart w:id="854" w:name="_Hlk20928165"/>
      <w:bookmarkStart w:id="855" w:name="_Hlk534203457"/>
      <w:r w:rsidRPr="00B60783">
        <w:rPr>
          <w:b/>
          <w:sz w:val="28"/>
          <w:szCs w:val="28"/>
        </w:rPr>
        <w:t>CODE OF CONDUCT FOR CONTRACTOR’S PERSONNEL</w:t>
      </w:r>
    </w:p>
    <w:bookmarkEnd w:id="854"/>
    <w:p w14:paraId="090DA474" w14:textId="5D8D0BA2" w:rsidR="0096764E" w:rsidRPr="00B60783" w:rsidRDefault="0096764E" w:rsidP="00BA5F89">
      <w:pPr>
        <w:spacing w:before="240" w:after="120" w:line="252" w:lineRule="auto"/>
        <w:rPr>
          <w:bCs/>
        </w:rPr>
      </w:pPr>
      <w:r w:rsidRPr="00B60783">
        <w:rPr>
          <w:bCs/>
        </w:rPr>
        <w:t xml:space="preserve">We are </w:t>
      </w:r>
      <w:r w:rsidR="00AF3FFC" w:rsidRPr="00B60783">
        <w:rPr>
          <w:bCs/>
        </w:rPr>
        <w:t xml:space="preserve">the Contractor, </w:t>
      </w:r>
      <w:r w:rsidR="00486AD5" w:rsidRPr="00B60783">
        <w:rPr>
          <w:bCs/>
        </w:rPr>
        <w:t>[</w:t>
      </w:r>
      <w:r w:rsidR="00486AD5" w:rsidRPr="00B60783">
        <w:rPr>
          <w:bCs/>
          <w:i/>
        </w:rPr>
        <w:t>enter name of Contractor</w:t>
      </w:r>
      <w:r w:rsidR="00486AD5" w:rsidRPr="00B60783">
        <w:rPr>
          <w:bCs/>
        </w:rPr>
        <w:t>]</w:t>
      </w:r>
      <w:r w:rsidRPr="00B60783">
        <w:rPr>
          <w:bCs/>
        </w:rPr>
        <w:t>.  We have signed a contract with [</w:t>
      </w:r>
      <w:r w:rsidR="00486AD5" w:rsidRPr="00B60783">
        <w:rPr>
          <w:bCs/>
          <w:i/>
        </w:rPr>
        <w:t>enter name of Employer</w:t>
      </w:r>
      <w:r w:rsidRPr="00B60783">
        <w:rPr>
          <w:bCs/>
        </w:rPr>
        <w:t>] for [</w:t>
      </w:r>
      <w:r w:rsidR="00486AD5" w:rsidRPr="00B60783">
        <w:rPr>
          <w:bCs/>
          <w:i/>
        </w:rPr>
        <w:t>enter description of the Works</w:t>
      </w:r>
      <w:r w:rsidR="00486AD5" w:rsidRPr="00B60783">
        <w:rPr>
          <w:bCs/>
        </w:rPr>
        <w:t>]. These Works will be carried out at [</w:t>
      </w:r>
      <w:r w:rsidR="00486AD5" w:rsidRPr="00B60783">
        <w:rPr>
          <w:bCs/>
          <w:i/>
        </w:rPr>
        <w:t>enter the Site and other locations where the Works will be carried out</w:t>
      </w:r>
      <w:r w:rsidR="00486AD5" w:rsidRPr="00B60783">
        <w:rPr>
          <w:bCs/>
        </w:rPr>
        <w:t xml:space="preserve">]. </w:t>
      </w:r>
      <w:r w:rsidRPr="00B60783">
        <w:rPr>
          <w:bCs/>
        </w:rPr>
        <w:t xml:space="preserve">Our contract requires us to </w:t>
      </w:r>
      <w:r w:rsidR="00486AD5" w:rsidRPr="00B60783">
        <w:rPr>
          <w:bCs/>
        </w:rPr>
        <w:t>implement measures to address environmental and social risk</w:t>
      </w:r>
      <w:r w:rsidR="00AC1EEE" w:rsidRPr="00B60783">
        <w:rPr>
          <w:bCs/>
        </w:rPr>
        <w:t>s</w:t>
      </w:r>
      <w:r w:rsidR="00486AD5" w:rsidRPr="00B60783">
        <w:rPr>
          <w:bCs/>
        </w:rPr>
        <w:t xml:space="preserve"> related to the Works, including the risks of sexual exploitation</w:t>
      </w:r>
      <w:r w:rsidR="008E41D7">
        <w:rPr>
          <w:bCs/>
        </w:rPr>
        <w:t>,</w:t>
      </w:r>
      <w:r w:rsidR="00486AD5" w:rsidRPr="00B60783">
        <w:rPr>
          <w:bCs/>
        </w:rPr>
        <w:t xml:space="preserve"> </w:t>
      </w:r>
      <w:r w:rsidR="008E41D7">
        <w:rPr>
          <w:bCs/>
        </w:rPr>
        <w:t xml:space="preserve">sexual abuse and sexual harassment. </w:t>
      </w:r>
      <w:r w:rsidRPr="00B60783">
        <w:rPr>
          <w:bCs/>
        </w:rPr>
        <w:t xml:space="preserve">  </w:t>
      </w:r>
    </w:p>
    <w:p w14:paraId="6B6AB36E" w14:textId="77777777" w:rsidR="003139E2" w:rsidRPr="00B60783" w:rsidRDefault="006A5BD9" w:rsidP="00BA5F89">
      <w:pPr>
        <w:spacing w:before="240" w:after="120" w:line="252" w:lineRule="auto"/>
        <w:rPr>
          <w:bCs/>
        </w:rPr>
      </w:pPr>
      <w:r w:rsidRPr="00B60783">
        <w:rPr>
          <w:bCs/>
        </w:rPr>
        <w:t>This</w:t>
      </w:r>
      <w:r w:rsidR="00DC4897" w:rsidRPr="00B60783">
        <w:rPr>
          <w:bCs/>
        </w:rPr>
        <w:t xml:space="preserve"> Code of Conduct </w:t>
      </w:r>
      <w:r w:rsidR="0096764E" w:rsidRPr="00B60783">
        <w:rPr>
          <w:bCs/>
        </w:rPr>
        <w:t xml:space="preserve">is part of our measures to </w:t>
      </w:r>
      <w:r w:rsidR="00AC1EEE" w:rsidRPr="00B60783">
        <w:rPr>
          <w:bCs/>
        </w:rPr>
        <w:t>deal with environmental and social risks related to the Works</w:t>
      </w:r>
      <w:r w:rsidR="0096764E" w:rsidRPr="00B60783">
        <w:rPr>
          <w:bCs/>
        </w:rPr>
        <w:t xml:space="preserve">.  It </w:t>
      </w:r>
      <w:r w:rsidR="00DC4897" w:rsidRPr="00B60783">
        <w:rPr>
          <w:bCs/>
        </w:rPr>
        <w:t xml:space="preserve">applies to all our staff, </w:t>
      </w:r>
      <w:r w:rsidR="0047616C" w:rsidRPr="00B60783">
        <w:rPr>
          <w:bCs/>
        </w:rPr>
        <w:t>labour</w:t>
      </w:r>
      <w:r w:rsidR="00DC4897" w:rsidRPr="00B60783">
        <w:rPr>
          <w:bCs/>
        </w:rPr>
        <w:t>ers and other employees at the Work</w:t>
      </w:r>
      <w:r w:rsidR="000E711E" w:rsidRPr="00B60783">
        <w:rPr>
          <w:bCs/>
        </w:rPr>
        <w:t>s</w:t>
      </w:r>
      <w:r w:rsidR="00DC4897" w:rsidRPr="00B60783">
        <w:rPr>
          <w:bCs/>
        </w:rPr>
        <w:t xml:space="preserve"> Site or other places where the Works are being carried out</w:t>
      </w:r>
      <w:r w:rsidR="00486AD5" w:rsidRPr="00B60783">
        <w:rPr>
          <w:bCs/>
        </w:rPr>
        <w:t xml:space="preserve">.  It also applies </w:t>
      </w:r>
      <w:r w:rsidR="00DC4897" w:rsidRPr="00B60783">
        <w:rPr>
          <w:bCs/>
        </w:rPr>
        <w:t xml:space="preserve">to </w:t>
      </w:r>
      <w:r w:rsidR="000E711E" w:rsidRPr="00B60783">
        <w:rPr>
          <w:bCs/>
        </w:rPr>
        <w:t xml:space="preserve">the personnel of each subcontractor and </w:t>
      </w:r>
      <w:r w:rsidR="00DC4897" w:rsidRPr="00B60783">
        <w:rPr>
          <w:bCs/>
        </w:rPr>
        <w:t>a</w:t>
      </w:r>
      <w:r w:rsidR="00486AD5" w:rsidRPr="00B60783">
        <w:rPr>
          <w:bCs/>
        </w:rPr>
        <w:t xml:space="preserve">ny </w:t>
      </w:r>
      <w:r w:rsidR="00DC4897" w:rsidRPr="00B60783">
        <w:rPr>
          <w:bCs/>
        </w:rPr>
        <w:t>other person</w:t>
      </w:r>
      <w:r w:rsidR="000E711E" w:rsidRPr="00B60783">
        <w:rPr>
          <w:bCs/>
        </w:rPr>
        <w:t>nel</w:t>
      </w:r>
      <w:r w:rsidR="00DC4897" w:rsidRPr="00B60783">
        <w:rPr>
          <w:bCs/>
        </w:rPr>
        <w:t xml:space="preserve"> assisting us in the execution of the Works</w:t>
      </w:r>
      <w:r w:rsidR="000E711E" w:rsidRPr="00B60783">
        <w:rPr>
          <w:bCs/>
        </w:rPr>
        <w:t xml:space="preserve">. </w:t>
      </w:r>
      <w:r w:rsidR="003139E2" w:rsidRPr="00B60783">
        <w:rPr>
          <w:bCs/>
        </w:rPr>
        <w:t xml:space="preserve"> All such persons are </w:t>
      </w:r>
      <w:r w:rsidR="00861C57" w:rsidRPr="00B60783">
        <w:rPr>
          <w:bCs/>
        </w:rPr>
        <w:t xml:space="preserve">referred </w:t>
      </w:r>
      <w:r w:rsidR="00C819A3" w:rsidRPr="00B60783">
        <w:rPr>
          <w:bCs/>
        </w:rPr>
        <w:t xml:space="preserve">to </w:t>
      </w:r>
      <w:r w:rsidR="00861C57" w:rsidRPr="00B60783">
        <w:rPr>
          <w:bCs/>
        </w:rPr>
        <w:t xml:space="preserve">as </w:t>
      </w:r>
      <w:r w:rsidR="00E21FCE" w:rsidRPr="00B60783">
        <w:rPr>
          <w:bCs/>
        </w:rPr>
        <w:t>“</w:t>
      </w:r>
      <w:r w:rsidR="003139E2" w:rsidRPr="00B60783">
        <w:rPr>
          <w:b/>
          <w:bCs/>
        </w:rPr>
        <w:t>Contractor’s Personnel</w:t>
      </w:r>
      <w:r w:rsidR="00E21FCE" w:rsidRPr="00B60783">
        <w:rPr>
          <w:b/>
          <w:bCs/>
        </w:rPr>
        <w:t>”</w:t>
      </w:r>
      <w:r w:rsidR="003139E2" w:rsidRPr="00B60783">
        <w:rPr>
          <w:bCs/>
        </w:rPr>
        <w:t xml:space="preserve"> and are subject to this Code of Conduct.</w:t>
      </w:r>
    </w:p>
    <w:p w14:paraId="77727320" w14:textId="77777777" w:rsidR="003318EC" w:rsidRPr="00B60783" w:rsidRDefault="003139E2" w:rsidP="00BA5F89">
      <w:pPr>
        <w:spacing w:before="240" w:after="120" w:line="252" w:lineRule="auto"/>
        <w:rPr>
          <w:bCs/>
        </w:rPr>
      </w:pPr>
      <w:r w:rsidRPr="00B60783">
        <w:rPr>
          <w:bCs/>
        </w:rPr>
        <w:t>This Code of Conduct identifies the behavior that</w:t>
      </w:r>
      <w:r w:rsidR="00486AD5" w:rsidRPr="00B60783">
        <w:rPr>
          <w:bCs/>
        </w:rPr>
        <w:t xml:space="preserve"> we </w:t>
      </w:r>
      <w:r w:rsidRPr="00B60783">
        <w:rPr>
          <w:bCs/>
        </w:rPr>
        <w:t>require from all Contractor’s Personnel</w:t>
      </w:r>
      <w:r w:rsidR="00AA1267" w:rsidRPr="00B60783">
        <w:rPr>
          <w:bCs/>
        </w:rPr>
        <w:t xml:space="preserve">. </w:t>
      </w:r>
    </w:p>
    <w:p w14:paraId="7CB78FAD" w14:textId="77777777" w:rsidR="00670E28" w:rsidRPr="00B60783" w:rsidRDefault="007C4AAE" w:rsidP="00BA5F89">
      <w:pPr>
        <w:spacing w:before="240" w:after="120" w:line="252" w:lineRule="auto"/>
        <w:rPr>
          <w:bCs/>
        </w:rPr>
      </w:pPr>
      <w:r w:rsidRPr="00B60783">
        <w:rPr>
          <w:bCs/>
        </w:rPr>
        <w:t xml:space="preserve">Our workplace is </w:t>
      </w:r>
      <w:r w:rsidR="00486AD5" w:rsidRPr="00B60783">
        <w:rPr>
          <w:bCs/>
        </w:rPr>
        <w:t xml:space="preserve">an environment where </w:t>
      </w:r>
      <w:r w:rsidRPr="00B60783">
        <w:rPr>
          <w:bCs/>
        </w:rPr>
        <w:t xml:space="preserve">unsafe, offensive, abusive or </w:t>
      </w:r>
      <w:r w:rsidR="00AF33FE" w:rsidRPr="00B60783">
        <w:rPr>
          <w:bCs/>
        </w:rPr>
        <w:t>violent b</w:t>
      </w:r>
      <w:r w:rsidRPr="00B60783">
        <w:rPr>
          <w:bCs/>
        </w:rPr>
        <w:t>ehavior will not be tolerated and where all persons should f</w:t>
      </w:r>
      <w:r w:rsidR="00486AD5" w:rsidRPr="00B60783">
        <w:rPr>
          <w:bCs/>
        </w:rPr>
        <w:t>eel comfortable raising issues</w:t>
      </w:r>
      <w:r w:rsidRPr="00B60783">
        <w:rPr>
          <w:bCs/>
        </w:rPr>
        <w:t xml:space="preserve"> or concerns </w:t>
      </w:r>
      <w:r w:rsidR="00486AD5" w:rsidRPr="00B60783">
        <w:rPr>
          <w:bCs/>
        </w:rPr>
        <w:t>without fear of retaliation.</w:t>
      </w:r>
    </w:p>
    <w:p w14:paraId="290FE632" w14:textId="77777777" w:rsidR="003139E2" w:rsidRPr="00B60783" w:rsidRDefault="00AA1267" w:rsidP="007636D9">
      <w:pPr>
        <w:keepNext/>
        <w:spacing w:before="240" w:after="120" w:line="252" w:lineRule="auto"/>
        <w:rPr>
          <w:b/>
          <w:bCs/>
        </w:rPr>
      </w:pPr>
      <w:r w:rsidRPr="00B60783">
        <w:rPr>
          <w:b/>
          <w:bCs/>
        </w:rPr>
        <w:t>REQUIRED</w:t>
      </w:r>
      <w:r w:rsidR="003318EC" w:rsidRPr="00B60783">
        <w:rPr>
          <w:b/>
          <w:bCs/>
        </w:rPr>
        <w:t xml:space="preserve"> CONDUCT</w:t>
      </w:r>
    </w:p>
    <w:p w14:paraId="61FED9DD" w14:textId="77777777" w:rsidR="003139E2" w:rsidRPr="00B60783" w:rsidRDefault="003139E2" w:rsidP="007636D9">
      <w:pPr>
        <w:keepNext/>
        <w:spacing w:after="120" w:line="252" w:lineRule="auto"/>
        <w:rPr>
          <w:bCs/>
        </w:rPr>
      </w:pPr>
      <w:r w:rsidRPr="00B60783">
        <w:rPr>
          <w:bCs/>
        </w:rPr>
        <w:t>Contractor’s Personnel shall:</w:t>
      </w:r>
    </w:p>
    <w:p w14:paraId="08F8DAFD" w14:textId="77777777" w:rsidR="003139E2" w:rsidRPr="00B60783" w:rsidRDefault="003318EC" w:rsidP="00C40D33">
      <w:pPr>
        <w:pStyle w:val="ListParagraph"/>
        <w:numPr>
          <w:ilvl w:val="0"/>
          <w:numId w:val="67"/>
        </w:numPr>
        <w:spacing w:after="120"/>
        <w:contextualSpacing w:val="0"/>
        <w:rPr>
          <w:rFonts w:eastAsia="Arial Narrow"/>
          <w:color w:val="000000"/>
        </w:rPr>
      </w:pPr>
      <w:r w:rsidRPr="00B60783">
        <w:rPr>
          <w:rFonts w:eastAsia="Arial Narrow"/>
          <w:color w:val="000000"/>
        </w:rPr>
        <w:t>c</w:t>
      </w:r>
      <w:r w:rsidR="003139E2" w:rsidRPr="00B60783">
        <w:rPr>
          <w:rFonts w:eastAsia="Arial Narrow"/>
          <w:color w:val="000000"/>
        </w:rPr>
        <w:t xml:space="preserve">arry out </w:t>
      </w:r>
      <w:r w:rsidR="00354F70" w:rsidRPr="00B60783">
        <w:rPr>
          <w:rFonts w:eastAsia="Arial Narrow"/>
          <w:color w:val="000000"/>
        </w:rPr>
        <w:t xml:space="preserve">his/her </w:t>
      </w:r>
      <w:r w:rsidR="003139E2" w:rsidRPr="00B60783">
        <w:rPr>
          <w:rFonts w:eastAsia="Arial Narrow"/>
          <w:color w:val="000000"/>
        </w:rPr>
        <w:t xml:space="preserve">duties competently </w:t>
      </w:r>
      <w:r w:rsidR="00AA1267" w:rsidRPr="00B60783">
        <w:rPr>
          <w:rFonts w:eastAsia="Arial Narrow"/>
          <w:color w:val="000000"/>
        </w:rPr>
        <w:t>and diligently;</w:t>
      </w:r>
    </w:p>
    <w:p w14:paraId="4DF5DE5F" w14:textId="77777777" w:rsidR="00AA1267" w:rsidRPr="00B60783" w:rsidRDefault="003139E2" w:rsidP="00C40D33">
      <w:pPr>
        <w:pStyle w:val="ListParagraph"/>
        <w:numPr>
          <w:ilvl w:val="0"/>
          <w:numId w:val="67"/>
        </w:numPr>
        <w:spacing w:after="120" w:line="240" w:lineRule="atLeast"/>
        <w:contextualSpacing w:val="0"/>
        <w:rPr>
          <w:rFonts w:eastAsia="Calibri" w:cs="Arial"/>
        </w:rPr>
      </w:pPr>
      <w:r w:rsidRPr="00B60783">
        <w:rPr>
          <w:rFonts w:eastAsia="Arial Narrow"/>
          <w:color w:val="000000"/>
        </w:rPr>
        <w:t xml:space="preserve">comply with this Code of Conduct and all applicable </w:t>
      </w:r>
      <w:r w:rsidR="00AF33FE" w:rsidRPr="00B60783">
        <w:rPr>
          <w:rFonts w:eastAsia="Arial Narrow"/>
          <w:color w:val="000000"/>
        </w:rPr>
        <w:t>laws, regulations</w:t>
      </w:r>
      <w:r w:rsidR="00354F70" w:rsidRPr="00B60783">
        <w:rPr>
          <w:rFonts w:eastAsia="Arial Narrow"/>
          <w:color w:val="000000"/>
        </w:rPr>
        <w:t xml:space="preserve"> and</w:t>
      </w:r>
      <w:r w:rsidR="0060355A" w:rsidRPr="00B60783">
        <w:rPr>
          <w:rFonts w:eastAsia="Arial Narrow"/>
          <w:color w:val="000000"/>
        </w:rPr>
        <w:t xml:space="preserve"> </w:t>
      </w:r>
      <w:r w:rsidR="00AF33FE" w:rsidRPr="00B60783">
        <w:rPr>
          <w:rFonts w:eastAsia="Arial Narrow"/>
          <w:color w:val="000000"/>
        </w:rPr>
        <w:t>other requirements</w:t>
      </w:r>
      <w:r w:rsidR="00D95E44" w:rsidRPr="00B60783">
        <w:rPr>
          <w:rFonts w:eastAsia="Arial Narrow"/>
          <w:color w:val="000000"/>
        </w:rPr>
        <w:t xml:space="preserve">, </w:t>
      </w:r>
      <w:r w:rsidR="00AF33FE" w:rsidRPr="00B60783">
        <w:rPr>
          <w:rFonts w:eastAsia="Arial Narrow"/>
          <w:color w:val="000000"/>
        </w:rPr>
        <w:t xml:space="preserve">including requirements </w:t>
      </w:r>
      <w:r w:rsidR="00AF33FE" w:rsidRPr="00B60783">
        <w:t xml:space="preserve">to protect the health, safety and well-being of </w:t>
      </w:r>
      <w:r w:rsidR="00AA1267" w:rsidRPr="00B60783">
        <w:t xml:space="preserve">other </w:t>
      </w:r>
      <w:r w:rsidR="00AF33FE" w:rsidRPr="00B60783">
        <w:t>Contractor</w:t>
      </w:r>
      <w:r w:rsidR="00CD5277" w:rsidRPr="00B60783">
        <w:t>’</w:t>
      </w:r>
      <w:r w:rsidR="00AF33FE" w:rsidRPr="00B60783">
        <w:t xml:space="preserve">s Personnel and </w:t>
      </w:r>
      <w:r w:rsidR="004E79F3" w:rsidRPr="00B60783">
        <w:t>any other person</w:t>
      </w:r>
      <w:r w:rsidR="00AA1267" w:rsidRPr="00B60783">
        <w:t>;</w:t>
      </w:r>
      <w:r w:rsidR="004C494B" w:rsidRPr="00B60783" w:rsidDel="004C494B">
        <w:rPr>
          <w:rFonts w:eastAsia="Calibri" w:cs="Arial"/>
        </w:rPr>
        <w:t xml:space="preserve"> </w:t>
      </w:r>
    </w:p>
    <w:p w14:paraId="6C60C0C5" w14:textId="77777777" w:rsidR="00AF33FE" w:rsidRPr="00B60783" w:rsidRDefault="00AF33FE" w:rsidP="00C40D33">
      <w:pPr>
        <w:pStyle w:val="ListParagraph"/>
        <w:numPr>
          <w:ilvl w:val="0"/>
          <w:numId w:val="67"/>
        </w:numPr>
        <w:spacing w:after="120" w:line="240" w:lineRule="atLeast"/>
        <w:contextualSpacing w:val="0"/>
        <w:rPr>
          <w:rFonts w:eastAsia="Calibri" w:cs="Arial"/>
        </w:rPr>
      </w:pPr>
      <w:r w:rsidRPr="00B60783">
        <w:rPr>
          <w:lang w:eastAsia="en-GB"/>
        </w:rPr>
        <w:t>maintain a safe working environment including by</w:t>
      </w:r>
      <w:r w:rsidR="004C494B" w:rsidRPr="00B60783">
        <w:rPr>
          <w:lang w:eastAsia="en-GB"/>
        </w:rPr>
        <w:t>:</w:t>
      </w:r>
    </w:p>
    <w:p w14:paraId="56D032BC"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ensuring that workplaces, machinery, equipment and processes under </w:t>
      </w:r>
      <w:r w:rsidR="003318EC" w:rsidRPr="00B60783">
        <w:rPr>
          <w:lang w:eastAsia="en-GB"/>
        </w:rPr>
        <w:t>each person’s</w:t>
      </w:r>
      <w:r w:rsidRPr="00B60783">
        <w:rPr>
          <w:lang w:eastAsia="en-GB"/>
        </w:rPr>
        <w:t xml:space="preserve"> control are safe and without risk to health</w:t>
      </w:r>
      <w:r w:rsidR="00B64CEC" w:rsidRPr="00B60783">
        <w:rPr>
          <w:lang w:eastAsia="en-GB"/>
        </w:rPr>
        <w:t>;</w:t>
      </w:r>
      <w:r w:rsidRPr="00B60783">
        <w:rPr>
          <w:lang w:eastAsia="en-GB"/>
        </w:rPr>
        <w:t xml:space="preserve"> </w:t>
      </w:r>
    </w:p>
    <w:p w14:paraId="0C37492A"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rFonts w:eastAsia="Calibri"/>
        </w:rPr>
        <w:t xml:space="preserve">wearing </w:t>
      </w:r>
      <w:r w:rsidR="003318EC" w:rsidRPr="00B60783">
        <w:rPr>
          <w:rFonts w:eastAsia="Calibri"/>
        </w:rPr>
        <w:t>required</w:t>
      </w:r>
      <w:r w:rsidRPr="00B60783">
        <w:rPr>
          <w:rFonts w:eastAsia="Calibri"/>
        </w:rPr>
        <w:t xml:space="preserve"> personal protective equipment; </w:t>
      </w:r>
      <w:r w:rsidRPr="00B60783">
        <w:rPr>
          <w:lang w:eastAsia="en-GB"/>
        </w:rPr>
        <w:t xml:space="preserve">  </w:t>
      </w:r>
    </w:p>
    <w:p w14:paraId="3FFE9531" w14:textId="77777777" w:rsidR="00AF33FE"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w:t>
      </w:r>
      <w:r w:rsidR="003318EC" w:rsidRPr="00B60783">
        <w:rPr>
          <w:lang w:eastAsia="en-GB"/>
        </w:rPr>
        <w:t xml:space="preserve"> and</w:t>
      </w:r>
    </w:p>
    <w:p w14:paraId="24AE56D6" w14:textId="77777777" w:rsidR="004C494B" w:rsidRPr="00B60783" w:rsidRDefault="00AF33FE" w:rsidP="00C40D33">
      <w:pPr>
        <w:pStyle w:val="ListParagraph"/>
        <w:numPr>
          <w:ilvl w:val="1"/>
          <w:numId w:val="67"/>
        </w:numPr>
        <w:spacing w:after="120" w:line="240" w:lineRule="atLeast"/>
        <w:contextualSpacing w:val="0"/>
        <w:rPr>
          <w:rFonts w:eastAsia="Calibri" w:cs="Arial"/>
        </w:rPr>
      </w:pPr>
      <w:r w:rsidRPr="00B60783">
        <w:rPr>
          <w:lang w:eastAsia="en-GB"/>
        </w:rPr>
        <w:t>following applicable emergency operating procedures</w:t>
      </w:r>
      <w:r w:rsidR="003318EC" w:rsidRPr="00B60783">
        <w:rPr>
          <w:lang w:eastAsia="en-GB"/>
        </w:rPr>
        <w:t>.</w:t>
      </w:r>
    </w:p>
    <w:p w14:paraId="4F462802" w14:textId="77777777" w:rsidR="004C494B" w:rsidRPr="00B60783" w:rsidRDefault="004C494B" w:rsidP="00C40D33">
      <w:pPr>
        <w:pStyle w:val="ListParagraph"/>
        <w:numPr>
          <w:ilvl w:val="0"/>
          <w:numId w:val="67"/>
        </w:numPr>
        <w:spacing w:after="120"/>
        <w:contextualSpacing w:val="0"/>
        <w:rPr>
          <w:rFonts w:eastAsia="Arial Narrow"/>
          <w:color w:val="000000"/>
        </w:rPr>
      </w:pPr>
      <w:r w:rsidRPr="00B60783">
        <w:rPr>
          <w:rFonts w:eastAsia="Arial Narrow"/>
          <w:color w:val="000000"/>
        </w:rPr>
        <w:t xml:space="preserve">report </w:t>
      </w:r>
      <w:r w:rsidR="00576E89" w:rsidRPr="00B60783">
        <w:rPr>
          <w:lang w:eastAsia="en-GB"/>
        </w:rPr>
        <w:t xml:space="preserve">work situations that </w:t>
      </w:r>
      <w:r w:rsidRPr="00B60783">
        <w:rPr>
          <w:lang w:eastAsia="en-GB"/>
        </w:rPr>
        <w:t xml:space="preserve">he/she believes are </w:t>
      </w:r>
      <w:r w:rsidR="00576E89" w:rsidRPr="00B60783">
        <w:rPr>
          <w:lang w:eastAsia="en-GB"/>
        </w:rPr>
        <w:t>not sa</w:t>
      </w:r>
      <w:r w:rsidRPr="00B60783">
        <w:rPr>
          <w:lang w:eastAsia="en-GB"/>
        </w:rPr>
        <w:t xml:space="preserve">fe or </w:t>
      </w:r>
      <w:r w:rsidR="00B64CEC" w:rsidRPr="00B60783">
        <w:rPr>
          <w:lang w:eastAsia="en-GB"/>
        </w:rPr>
        <w:t>healthy and</w:t>
      </w:r>
      <w:r w:rsidRPr="00B60783">
        <w:rPr>
          <w:lang w:eastAsia="en-GB"/>
        </w:rPr>
        <w:t xml:space="preserve"> remove him</w:t>
      </w:r>
      <w:r w:rsidR="00354F70" w:rsidRPr="00B60783">
        <w:rPr>
          <w:lang w:eastAsia="en-GB"/>
        </w:rPr>
        <w:t>self</w:t>
      </w:r>
      <w:r w:rsidRPr="00B60783">
        <w:rPr>
          <w:lang w:eastAsia="en-GB"/>
        </w:rPr>
        <w:t xml:space="preserve">/herself from a work situation which he/she </w:t>
      </w:r>
      <w:r w:rsidR="003318EC" w:rsidRPr="00B60783">
        <w:rPr>
          <w:lang w:eastAsia="en-GB"/>
        </w:rPr>
        <w:t>reasonably</w:t>
      </w:r>
      <w:r w:rsidR="00576E89" w:rsidRPr="00B60783">
        <w:rPr>
          <w:lang w:eastAsia="en-GB"/>
        </w:rPr>
        <w:t xml:space="preserve"> believe</w:t>
      </w:r>
      <w:r w:rsidR="003318EC" w:rsidRPr="00B60783">
        <w:rPr>
          <w:lang w:eastAsia="en-GB"/>
        </w:rPr>
        <w:t>s</w:t>
      </w:r>
      <w:r w:rsidR="00576E89" w:rsidRPr="00B60783">
        <w:rPr>
          <w:lang w:eastAsia="en-GB"/>
        </w:rPr>
        <w:t xml:space="preserve"> presents an imminent and serious danger to </w:t>
      </w:r>
      <w:r w:rsidRPr="00B60783">
        <w:rPr>
          <w:lang w:eastAsia="en-GB"/>
        </w:rPr>
        <w:t xml:space="preserve">his/her </w:t>
      </w:r>
      <w:r w:rsidR="00576E89" w:rsidRPr="00B60783">
        <w:rPr>
          <w:lang w:eastAsia="en-GB"/>
        </w:rPr>
        <w:t>life or health</w:t>
      </w:r>
      <w:r w:rsidR="00354F70" w:rsidRPr="00B60783">
        <w:rPr>
          <w:lang w:eastAsia="en-GB"/>
        </w:rPr>
        <w:t>;</w:t>
      </w:r>
    </w:p>
    <w:p w14:paraId="5179AD84" w14:textId="77777777" w:rsidR="004736AE" w:rsidRPr="00B60783" w:rsidRDefault="00CD5277" w:rsidP="00C40D33">
      <w:pPr>
        <w:pStyle w:val="ListParagraph"/>
        <w:numPr>
          <w:ilvl w:val="0"/>
          <w:numId w:val="67"/>
        </w:numPr>
        <w:spacing w:after="120"/>
        <w:contextualSpacing w:val="0"/>
        <w:rPr>
          <w:rFonts w:eastAsia="Arial Narrow"/>
          <w:color w:val="000000"/>
        </w:rPr>
      </w:pPr>
      <w:r w:rsidRPr="00B60783">
        <w:rPr>
          <w:bCs/>
        </w:rPr>
        <w:t xml:space="preserve">treat other people with respect, and </w:t>
      </w:r>
      <w:r w:rsidR="00576E89" w:rsidRPr="00B60783">
        <w:rPr>
          <w:bCs/>
        </w:rPr>
        <w:t xml:space="preserve">not discriminate against </w:t>
      </w:r>
      <w:r w:rsidR="00576E89" w:rsidRPr="00B60783">
        <w:rPr>
          <w:rFonts w:eastAsia="Arial Narrow"/>
          <w:color w:val="000000"/>
        </w:rPr>
        <w:t xml:space="preserve">specific groups such as women, people with disabilities, migrant workers </w:t>
      </w:r>
      <w:r w:rsidRPr="00B60783">
        <w:rPr>
          <w:rFonts w:eastAsia="Arial Narrow"/>
          <w:color w:val="000000"/>
        </w:rPr>
        <w:t>or</w:t>
      </w:r>
      <w:r w:rsidR="00576E89" w:rsidRPr="00B60783">
        <w:rPr>
          <w:rFonts w:eastAsia="Arial Narrow"/>
          <w:color w:val="000000"/>
        </w:rPr>
        <w:t xml:space="preserve"> children</w:t>
      </w:r>
      <w:r w:rsidR="0060355A" w:rsidRPr="00B60783">
        <w:rPr>
          <w:rFonts w:eastAsia="Arial Narrow"/>
          <w:color w:val="000000"/>
        </w:rPr>
        <w:t>;</w:t>
      </w:r>
    </w:p>
    <w:p w14:paraId="44028429" w14:textId="474EF7C5" w:rsidR="00576E89" w:rsidRPr="00B60783" w:rsidRDefault="004736AE" w:rsidP="00C40D33">
      <w:pPr>
        <w:pStyle w:val="ListParagraph"/>
        <w:numPr>
          <w:ilvl w:val="0"/>
          <w:numId w:val="67"/>
        </w:numPr>
        <w:spacing w:after="120" w:line="240" w:lineRule="atLeast"/>
        <w:contextualSpacing w:val="0"/>
        <w:rPr>
          <w:rFonts w:eastAsia="Arial Narrow"/>
          <w:color w:val="000000"/>
        </w:rPr>
      </w:pPr>
      <w:r w:rsidRPr="00B60783">
        <w:rPr>
          <w:bCs/>
        </w:rPr>
        <w:t>not engage</w:t>
      </w:r>
      <w:r w:rsidR="00576E89" w:rsidRPr="00B60783">
        <w:rPr>
          <w:rFonts w:eastAsia="Arial Narrow"/>
          <w:color w:val="000000"/>
        </w:rPr>
        <w:t xml:space="preserve"> </w:t>
      </w:r>
      <w:r w:rsidRPr="00B60783">
        <w:rPr>
          <w:bCs/>
        </w:rPr>
        <w:t xml:space="preserve">in </w:t>
      </w:r>
      <w:r w:rsidR="007A2E2E">
        <w:rPr>
          <w:bCs/>
        </w:rPr>
        <w:t>S</w:t>
      </w:r>
      <w:r w:rsidR="007A2E2E" w:rsidRPr="00B60783">
        <w:rPr>
          <w:bCs/>
        </w:rPr>
        <w:t xml:space="preserve">exual </w:t>
      </w:r>
      <w:r w:rsidR="007A2E2E">
        <w:rPr>
          <w:bCs/>
        </w:rPr>
        <w:t>H</w:t>
      </w:r>
      <w:r w:rsidR="007A2E2E" w:rsidRPr="00B60783">
        <w:rPr>
          <w:bCs/>
        </w:rPr>
        <w:t>arassment</w:t>
      </w:r>
      <w:r w:rsidR="00194775">
        <w:rPr>
          <w:bCs/>
        </w:rPr>
        <w:t>,</w:t>
      </w:r>
      <w:r w:rsidR="007A2E2E" w:rsidRPr="00B60783">
        <w:rPr>
          <w:bCs/>
        </w:rPr>
        <w:t xml:space="preserve"> </w:t>
      </w:r>
      <w:r w:rsidR="007A2E2E">
        <w:rPr>
          <w:bCs/>
        </w:rPr>
        <w:t xml:space="preserve">which means </w:t>
      </w:r>
      <w:r w:rsidRPr="00B60783">
        <w:t>unwelcome sexual advances, requests for sexual favors, and other verbal or physical conduct of a sexual nature</w:t>
      </w:r>
      <w:r w:rsidR="00F57A86" w:rsidRPr="00B60783">
        <w:t xml:space="preserve"> with other Contractor’s </w:t>
      </w:r>
      <w:r w:rsidR="0060355A" w:rsidRPr="00B60783">
        <w:t xml:space="preserve">or Employer’s </w:t>
      </w:r>
      <w:r w:rsidR="00F57A86" w:rsidRPr="00B60783">
        <w:t>Personnel</w:t>
      </w:r>
      <w:r w:rsidR="0060355A" w:rsidRPr="00B60783">
        <w:t>;</w:t>
      </w:r>
    </w:p>
    <w:p w14:paraId="2F94DF41" w14:textId="2E427ABF" w:rsidR="000F1A1F" w:rsidRPr="00B009D3" w:rsidRDefault="002B0A47" w:rsidP="00C40D33">
      <w:pPr>
        <w:pStyle w:val="ListParagraph"/>
        <w:numPr>
          <w:ilvl w:val="0"/>
          <w:numId w:val="67"/>
        </w:numPr>
        <w:autoSpaceDE w:val="0"/>
        <w:autoSpaceDN w:val="0"/>
        <w:spacing w:after="120"/>
        <w:contextualSpacing w:val="0"/>
        <w:rPr>
          <w:color w:val="000000" w:themeColor="text1"/>
        </w:rPr>
      </w:pPr>
      <w:bookmarkStart w:id="856" w:name="_Hlk11663505"/>
      <w:r w:rsidRPr="00B009D3">
        <w:t xml:space="preserve">not engage in </w:t>
      </w:r>
      <w:bookmarkStart w:id="857" w:name="_Hlk10196619"/>
      <w:r w:rsidR="00F6352D" w:rsidRPr="00B009D3">
        <w:t xml:space="preserve">Sexual Exploitation, </w:t>
      </w:r>
      <w:r w:rsidR="000F1A1F" w:rsidRPr="00B009D3">
        <w:t xml:space="preserve">which means </w:t>
      </w:r>
      <w:r w:rsidR="008A530C" w:rsidRPr="00B009D3">
        <w:t>any actual or attempted abuse of position of vulnerability, differential power or trust, for sexual purposes, including, but not limited to, profiting monetarily, socially or politically from the sexual exploitation of another</w:t>
      </w:r>
      <w:r w:rsidR="008A530C" w:rsidRPr="00B009D3">
        <w:rPr>
          <w:color w:val="000000" w:themeColor="text1"/>
        </w:rPr>
        <w:t>;</w:t>
      </w:r>
      <w:bookmarkEnd w:id="857"/>
    </w:p>
    <w:p w14:paraId="7D458997" w14:textId="65EA635E" w:rsidR="00F66342" w:rsidRPr="000F6C9A" w:rsidRDefault="008E41D7" w:rsidP="00C40D33">
      <w:pPr>
        <w:pStyle w:val="ListParagraph"/>
        <w:numPr>
          <w:ilvl w:val="0"/>
          <w:numId w:val="67"/>
        </w:numPr>
        <w:spacing w:after="120"/>
        <w:contextualSpacing w:val="0"/>
        <w:rPr>
          <w:bCs/>
        </w:rPr>
      </w:pPr>
      <w:bookmarkStart w:id="858" w:name="_Hlk10196916"/>
      <w:r>
        <w:t xml:space="preserve"> </w:t>
      </w:r>
      <w:r w:rsidR="000F1A1F" w:rsidRPr="007A2E2E">
        <w:t xml:space="preserve">not engage </w:t>
      </w:r>
      <w:r w:rsidR="007A2E2E" w:rsidRPr="00B009D3">
        <w:t xml:space="preserve">in Sexual </w:t>
      </w:r>
      <w:r w:rsidR="007A2E2E">
        <w:t>Abuse</w:t>
      </w:r>
      <w:r w:rsidR="007A2E2E" w:rsidRPr="00B009D3">
        <w:t xml:space="preserve">, which means </w:t>
      </w:r>
      <w:r w:rsidR="007A2E2E">
        <w:t>t</w:t>
      </w:r>
      <w:r w:rsidR="007A2E2E" w:rsidRPr="008B30DF">
        <w:t>he actual or threatened physical intrusion of a sexual nature, whether by force or under unequal or coercive conditions</w:t>
      </w:r>
      <w:r w:rsidR="007A2E2E">
        <w:t xml:space="preserve">; </w:t>
      </w:r>
      <w:bookmarkStart w:id="859" w:name="_Hlk10196970"/>
      <w:bookmarkEnd w:id="858"/>
    </w:p>
    <w:p w14:paraId="6FBC62E9" w14:textId="77777777" w:rsidR="00745171" w:rsidRPr="007A2E2E" w:rsidRDefault="008E41D7" w:rsidP="00C40D33">
      <w:pPr>
        <w:pStyle w:val="ListParagraph"/>
        <w:numPr>
          <w:ilvl w:val="0"/>
          <w:numId w:val="67"/>
        </w:numPr>
        <w:spacing w:after="120"/>
        <w:contextualSpacing w:val="0"/>
        <w:rPr>
          <w:bCs/>
        </w:rPr>
      </w:pPr>
      <w:r>
        <w:rPr>
          <w:bCs/>
        </w:rPr>
        <w:t xml:space="preserve"> </w:t>
      </w:r>
      <w:r w:rsidR="003A5892" w:rsidRPr="007A2E2E">
        <w:rPr>
          <w:bCs/>
        </w:rPr>
        <w:t>not engage in</w:t>
      </w:r>
      <w:r w:rsidR="004C494B" w:rsidRPr="007A2E2E">
        <w:rPr>
          <w:bCs/>
        </w:rPr>
        <w:t xml:space="preserve"> any form of </w:t>
      </w:r>
      <w:r w:rsidR="000F1A1F" w:rsidRPr="007A2E2E">
        <w:rPr>
          <w:bCs/>
        </w:rPr>
        <w:t xml:space="preserve">sexual activity </w:t>
      </w:r>
      <w:r w:rsidR="004C494B" w:rsidRPr="007A2E2E">
        <w:rPr>
          <w:bCs/>
        </w:rPr>
        <w:t xml:space="preserve">with individuals </w:t>
      </w:r>
      <w:r w:rsidR="000F1A1F" w:rsidRPr="007A2E2E">
        <w:rPr>
          <w:bCs/>
        </w:rPr>
        <w:t xml:space="preserve">under </w:t>
      </w:r>
      <w:r w:rsidR="004C494B" w:rsidRPr="007A2E2E">
        <w:rPr>
          <w:bCs/>
        </w:rPr>
        <w:t>the age of 18, except in case of pre-existing marriage</w:t>
      </w:r>
      <w:r w:rsidR="0060355A" w:rsidRPr="007A2E2E">
        <w:rPr>
          <w:bCs/>
        </w:rPr>
        <w:t>;</w:t>
      </w:r>
      <w:r w:rsidR="00745171" w:rsidRPr="007A2E2E">
        <w:rPr>
          <w:bCs/>
        </w:rPr>
        <w:t xml:space="preserve"> </w:t>
      </w:r>
      <w:bookmarkEnd w:id="856"/>
      <w:bookmarkEnd w:id="859"/>
    </w:p>
    <w:p w14:paraId="292B64A1" w14:textId="3092B0A5" w:rsidR="003139E2" w:rsidRPr="00745171" w:rsidRDefault="006B20B7" w:rsidP="00C40D33">
      <w:pPr>
        <w:pStyle w:val="StyleP3Header1-ClausesAfter12pt"/>
        <w:numPr>
          <w:ilvl w:val="0"/>
          <w:numId w:val="67"/>
        </w:numPr>
        <w:tabs>
          <w:tab w:val="clear" w:pos="972"/>
          <w:tab w:val="clear" w:pos="1008"/>
        </w:tabs>
        <w:spacing w:after="120" w:line="240" w:lineRule="atLeast"/>
        <w:rPr>
          <w:bCs/>
          <w:lang w:val="en-US"/>
        </w:rPr>
      </w:pPr>
      <w:r w:rsidRPr="00745171">
        <w:rPr>
          <w:bCs/>
          <w:color w:val="000000"/>
          <w:lang w:val="en-US"/>
        </w:rPr>
        <w:t xml:space="preserve">complete relevant training courses </w:t>
      </w:r>
      <w:r w:rsidR="006A1B62" w:rsidRPr="00745171">
        <w:rPr>
          <w:bCs/>
          <w:color w:val="000000"/>
          <w:lang w:val="en-US"/>
        </w:rPr>
        <w:t>that</w:t>
      </w:r>
      <w:r w:rsidRPr="00745171">
        <w:rPr>
          <w:bCs/>
          <w:color w:val="000000"/>
          <w:lang w:val="en-US"/>
        </w:rPr>
        <w:t xml:space="preserve"> will </w:t>
      </w:r>
      <w:r w:rsidR="006A1B62" w:rsidRPr="00745171">
        <w:rPr>
          <w:bCs/>
          <w:color w:val="000000"/>
          <w:lang w:val="en-US"/>
        </w:rPr>
        <w:t xml:space="preserve">be </w:t>
      </w:r>
      <w:r w:rsidRPr="00745171">
        <w:rPr>
          <w:bCs/>
          <w:color w:val="000000"/>
          <w:lang w:val="en-US"/>
        </w:rPr>
        <w:t>provide</w:t>
      </w:r>
      <w:r w:rsidR="006A1B62" w:rsidRPr="00745171">
        <w:rPr>
          <w:bCs/>
          <w:color w:val="000000"/>
          <w:lang w:val="en-US"/>
        </w:rPr>
        <w:t>d</w:t>
      </w:r>
      <w:r w:rsidRPr="00745171">
        <w:rPr>
          <w:bCs/>
          <w:color w:val="000000"/>
          <w:lang w:val="en-US"/>
        </w:rPr>
        <w:t xml:space="preserve"> related to the environmental and social aspects of the Contract, including on health and safety matters</w:t>
      </w:r>
      <w:r w:rsidR="00C53E61" w:rsidRPr="00745171">
        <w:rPr>
          <w:bCs/>
          <w:color w:val="000000"/>
          <w:lang w:val="en-US"/>
        </w:rPr>
        <w:t>,</w:t>
      </w:r>
      <w:r w:rsidR="00F162BA" w:rsidRPr="00745171">
        <w:rPr>
          <w:bCs/>
          <w:color w:val="000000"/>
          <w:lang w:val="en-US"/>
        </w:rPr>
        <w:t xml:space="preserve"> </w:t>
      </w:r>
      <w:bookmarkStart w:id="860" w:name="_Hlk10197034"/>
      <w:r w:rsidR="00F162BA" w:rsidRPr="00745171">
        <w:rPr>
          <w:bCs/>
          <w:color w:val="000000"/>
          <w:lang w:val="en-US"/>
        </w:rPr>
        <w:t>Sexual Exploitation</w:t>
      </w:r>
      <w:r w:rsidR="00F66342">
        <w:rPr>
          <w:bCs/>
          <w:color w:val="000000"/>
          <w:lang w:val="en-US"/>
        </w:rPr>
        <w:t xml:space="preserve"> </w:t>
      </w:r>
      <w:r w:rsidR="003D3BF1" w:rsidRPr="00745171">
        <w:rPr>
          <w:bCs/>
          <w:color w:val="000000"/>
          <w:lang w:val="en-US"/>
        </w:rPr>
        <w:t>and</w:t>
      </w:r>
      <w:r w:rsidR="00F162BA" w:rsidRPr="00745171">
        <w:rPr>
          <w:bCs/>
          <w:color w:val="000000"/>
          <w:lang w:val="en-US"/>
        </w:rPr>
        <w:t xml:space="preserve"> </w:t>
      </w:r>
      <w:r w:rsidR="00F66342">
        <w:rPr>
          <w:bCs/>
          <w:color w:val="000000"/>
          <w:lang w:val="en-US"/>
        </w:rPr>
        <w:t xml:space="preserve">Abuse </w:t>
      </w:r>
      <w:r w:rsidR="00F162BA" w:rsidRPr="00745171">
        <w:rPr>
          <w:bCs/>
          <w:color w:val="000000"/>
          <w:lang w:val="en-US"/>
        </w:rPr>
        <w:t>(</w:t>
      </w:r>
      <w:r w:rsidR="00A77A67" w:rsidRPr="00745171">
        <w:rPr>
          <w:bCs/>
          <w:color w:val="000000"/>
          <w:lang w:val="en-US"/>
        </w:rPr>
        <w:t>SEA</w:t>
      </w:r>
      <w:r w:rsidR="00F162BA" w:rsidRPr="00745171">
        <w:rPr>
          <w:bCs/>
          <w:color w:val="000000"/>
          <w:lang w:val="en-US"/>
        </w:rPr>
        <w:t>)</w:t>
      </w:r>
      <w:r w:rsidR="00F66342">
        <w:rPr>
          <w:bCs/>
          <w:color w:val="000000"/>
          <w:lang w:val="en-US"/>
        </w:rPr>
        <w:t>, and Sexual Harassment (SH)</w:t>
      </w:r>
      <w:r w:rsidR="004A2123" w:rsidRPr="00745171">
        <w:rPr>
          <w:bCs/>
          <w:color w:val="000000"/>
          <w:lang w:val="en-US"/>
        </w:rPr>
        <w:t>;</w:t>
      </w:r>
      <w:bookmarkEnd w:id="860"/>
    </w:p>
    <w:p w14:paraId="00C04231" w14:textId="77777777" w:rsidR="005B4766" w:rsidRPr="00EF009E" w:rsidRDefault="005B4766" w:rsidP="00C40D33">
      <w:pPr>
        <w:pStyle w:val="ListParagraph"/>
        <w:numPr>
          <w:ilvl w:val="0"/>
          <w:numId w:val="67"/>
        </w:numPr>
        <w:spacing w:after="120" w:line="240" w:lineRule="atLeast"/>
        <w:contextualSpacing w:val="0"/>
        <w:rPr>
          <w:rFonts w:eastAsia="Calibri" w:cs="Arial"/>
        </w:rPr>
      </w:pPr>
      <w:r w:rsidRPr="0001165C">
        <w:rPr>
          <w:rFonts w:eastAsia="Calibri" w:cs="Arial"/>
        </w:rPr>
        <w:t xml:space="preserve"> </w:t>
      </w:r>
      <w:r w:rsidR="00576E89" w:rsidRPr="0001165C">
        <w:rPr>
          <w:rFonts w:eastAsia="Calibri" w:cs="Arial"/>
        </w:rPr>
        <w:t>report violations of this Code</w:t>
      </w:r>
      <w:r w:rsidRPr="0001165C">
        <w:rPr>
          <w:rFonts w:eastAsia="Calibri" w:cs="Arial"/>
        </w:rPr>
        <w:t xml:space="preserve"> of Conduct</w:t>
      </w:r>
      <w:r w:rsidR="00576E89" w:rsidRPr="008B1521">
        <w:rPr>
          <w:rFonts w:eastAsia="Calibri" w:cs="Arial"/>
        </w:rPr>
        <w:t>; and</w:t>
      </w:r>
    </w:p>
    <w:p w14:paraId="6AB81323" w14:textId="0A38B5BB" w:rsidR="005B4766" w:rsidRPr="00B60783" w:rsidRDefault="005B4766" w:rsidP="00C40D33">
      <w:pPr>
        <w:pStyle w:val="ListParagraph"/>
        <w:numPr>
          <w:ilvl w:val="0"/>
          <w:numId w:val="67"/>
        </w:numPr>
        <w:spacing w:after="120" w:line="240" w:lineRule="atLeast"/>
        <w:contextualSpacing w:val="0"/>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CE2CCB" w:rsidRPr="00104E77">
        <w:rPr>
          <w:rFonts w:eastAsia="Arial Narrow"/>
          <w:color w:val="000000"/>
        </w:rPr>
        <w:t>grievance mechanism for Contractor’s Personnel</w:t>
      </w:r>
      <w:r w:rsidR="00CE2CCB" w:rsidRPr="00B60783">
        <w:rPr>
          <w:rFonts w:eastAsia="Calibri" w:cs="Arial"/>
        </w:rPr>
        <w:t xml:space="preserve"> </w:t>
      </w:r>
      <w:r w:rsidR="00CE2CCB">
        <w:rPr>
          <w:rFonts w:eastAsia="Calibri" w:cs="Arial"/>
        </w:rPr>
        <w:t>or the p</w:t>
      </w:r>
      <w:r w:rsidRPr="00B60783">
        <w:rPr>
          <w:rFonts w:eastAsia="Calibri" w:cs="Arial"/>
        </w:rPr>
        <w:t>roject</w:t>
      </w:r>
      <w:r w:rsidR="00CE2CCB">
        <w:rPr>
          <w:rFonts w:eastAsia="Calibri" w:cs="Arial"/>
        </w:rPr>
        <w:t>’s</w:t>
      </w:r>
      <w:r w:rsidRPr="00B60783">
        <w:rPr>
          <w:rFonts w:eastAsia="Calibri" w:cs="Arial"/>
        </w:rPr>
        <w:t xml:space="preserve"> </w:t>
      </w:r>
      <w:r w:rsidR="00CE2CCB">
        <w:rPr>
          <w:rFonts w:eastAsia="Calibri" w:cs="Arial"/>
        </w:rPr>
        <w:t>G</w:t>
      </w:r>
      <w:r w:rsidR="00CE2CCB" w:rsidRPr="00B60783">
        <w:rPr>
          <w:rFonts w:eastAsia="Calibri" w:cs="Arial"/>
        </w:rPr>
        <w:t xml:space="preserve">rievance </w:t>
      </w:r>
      <w:r w:rsidRPr="00CE2CCB">
        <w:rPr>
          <w:rFonts w:eastAsia="Calibri" w:cs="Arial"/>
        </w:rPr>
        <w:t>Redress</w:t>
      </w:r>
      <w:r w:rsidR="00CE2CCB">
        <w:rPr>
          <w:rFonts w:eastAsia="Calibri" w:cs="Arial"/>
        </w:rPr>
        <w:t xml:space="preserve"> </w:t>
      </w:r>
      <w:r w:rsidRPr="00B60783">
        <w:rPr>
          <w:rFonts w:eastAsia="Calibri" w:cs="Arial"/>
        </w:rPr>
        <w:t>Mechanism</w:t>
      </w:r>
      <w:r w:rsidR="00CE2CCB">
        <w:rPr>
          <w:rFonts w:eastAsia="Calibri" w:cs="Arial"/>
        </w:rPr>
        <w:t xml:space="preserve">. </w:t>
      </w:r>
    </w:p>
    <w:p w14:paraId="32C30E8B" w14:textId="77777777" w:rsidR="00576E89" w:rsidRPr="00B60783" w:rsidRDefault="00576E89" w:rsidP="00455910">
      <w:pPr>
        <w:keepNext/>
        <w:spacing w:after="120" w:line="240" w:lineRule="atLeast"/>
        <w:rPr>
          <w:rFonts w:eastAsia="Calibri" w:cs="Arial"/>
          <w:b/>
        </w:rPr>
      </w:pPr>
      <w:r w:rsidRPr="00B60783">
        <w:rPr>
          <w:rFonts w:eastAsia="Calibri" w:cs="Arial"/>
          <w:b/>
        </w:rPr>
        <w:t>R</w:t>
      </w:r>
      <w:r w:rsidR="00CC1B15" w:rsidRPr="00B60783">
        <w:rPr>
          <w:rFonts w:eastAsia="Calibri" w:cs="Arial"/>
          <w:b/>
        </w:rPr>
        <w:t>AISING CONCERNS</w:t>
      </w:r>
      <w:r w:rsidRPr="00B60783">
        <w:rPr>
          <w:rFonts w:eastAsia="Calibri" w:cs="Arial"/>
          <w:b/>
        </w:rPr>
        <w:t xml:space="preserve"> </w:t>
      </w:r>
    </w:p>
    <w:p w14:paraId="0011ADDC" w14:textId="77777777" w:rsidR="007B5652" w:rsidRPr="00B60783" w:rsidRDefault="00F82EF4" w:rsidP="00004264">
      <w:pPr>
        <w:spacing w:after="120" w:line="240" w:lineRule="atLeast"/>
        <w:rPr>
          <w:rFonts w:eastAsia="Calibri" w:cs="Arial"/>
        </w:rPr>
      </w:pPr>
      <w:r w:rsidRPr="00B60783">
        <w:rPr>
          <w:rFonts w:eastAsia="Calibri" w:cs="Arial"/>
        </w:rPr>
        <w:t xml:space="preserve">If any person </w:t>
      </w:r>
      <w:r w:rsidR="00576E89" w:rsidRPr="00B60783">
        <w:rPr>
          <w:rFonts w:eastAsia="Calibri" w:cs="Arial"/>
        </w:rPr>
        <w:t>observe</w:t>
      </w:r>
      <w:r w:rsidRPr="00B60783">
        <w:rPr>
          <w:rFonts w:eastAsia="Calibri" w:cs="Arial"/>
        </w:rPr>
        <w:t>s</w:t>
      </w:r>
      <w:r w:rsidR="00576E89" w:rsidRPr="00B60783">
        <w:rPr>
          <w:rFonts w:eastAsia="Calibri" w:cs="Arial"/>
        </w:rPr>
        <w:t xml:space="preserve"> behavior that</w:t>
      </w:r>
      <w:r w:rsidR="005B4766" w:rsidRPr="00B60783">
        <w:rPr>
          <w:rFonts w:eastAsia="Calibri" w:cs="Arial"/>
        </w:rPr>
        <w:t xml:space="preserve"> </w:t>
      </w:r>
      <w:r w:rsidRPr="00B60783">
        <w:rPr>
          <w:rFonts w:eastAsia="Calibri" w:cs="Arial"/>
        </w:rPr>
        <w:t xml:space="preserve">he/she </w:t>
      </w:r>
      <w:r w:rsidR="005B4766" w:rsidRPr="00B60783">
        <w:rPr>
          <w:rFonts w:eastAsia="Calibri" w:cs="Arial"/>
        </w:rPr>
        <w:t>believe</w:t>
      </w:r>
      <w:r w:rsidRPr="00B60783">
        <w:rPr>
          <w:rFonts w:eastAsia="Calibri" w:cs="Arial"/>
        </w:rPr>
        <w:t>s</w:t>
      </w:r>
      <w:r w:rsidR="00576E89" w:rsidRPr="00B60783">
        <w:rPr>
          <w:rFonts w:eastAsia="Calibri" w:cs="Arial"/>
        </w:rPr>
        <w:t xml:space="preserve"> may represent a violation of </w:t>
      </w:r>
      <w:r w:rsidR="00072C69" w:rsidRPr="00B60783">
        <w:rPr>
          <w:rFonts w:eastAsia="Calibri" w:cs="Arial"/>
        </w:rPr>
        <w:t xml:space="preserve">this Code of Conduct, or that otherwise concerns </w:t>
      </w:r>
      <w:r w:rsidRPr="00B60783">
        <w:rPr>
          <w:rFonts w:eastAsia="Calibri" w:cs="Arial"/>
        </w:rPr>
        <w:t>him/her</w:t>
      </w:r>
      <w:r w:rsidR="00072C69" w:rsidRPr="00B60783">
        <w:rPr>
          <w:rFonts w:eastAsia="Calibri" w:cs="Arial"/>
        </w:rPr>
        <w:t xml:space="preserve">, </w:t>
      </w:r>
      <w:r w:rsidRPr="00B60783">
        <w:rPr>
          <w:rFonts w:eastAsia="Calibri" w:cs="Arial"/>
        </w:rPr>
        <w:t xml:space="preserve">he/she </w:t>
      </w:r>
      <w:r w:rsidR="00072C69" w:rsidRPr="00B60783">
        <w:rPr>
          <w:rFonts w:eastAsia="Calibri" w:cs="Arial"/>
        </w:rPr>
        <w:t xml:space="preserve">should </w:t>
      </w:r>
      <w:r w:rsidR="00576E89" w:rsidRPr="00B60783">
        <w:rPr>
          <w:rFonts w:eastAsia="Calibri" w:cs="Arial"/>
        </w:rPr>
        <w:t xml:space="preserve">raise the issue promptly. </w:t>
      </w:r>
      <w:r w:rsidRPr="00B60783">
        <w:rPr>
          <w:rFonts w:eastAsia="Calibri" w:cs="Arial"/>
        </w:rPr>
        <w:t xml:space="preserve">This </w:t>
      </w:r>
      <w:r w:rsidR="00576E89" w:rsidRPr="00B60783">
        <w:rPr>
          <w:rFonts w:eastAsia="Calibri" w:cs="Arial"/>
        </w:rPr>
        <w:t xml:space="preserve">can </w:t>
      </w:r>
      <w:r w:rsidRPr="00B60783">
        <w:rPr>
          <w:rFonts w:eastAsia="Calibri" w:cs="Arial"/>
        </w:rPr>
        <w:t xml:space="preserve">be </w:t>
      </w:r>
      <w:r w:rsidR="00072C69" w:rsidRPr="00B60783">
        <w:rPr>
          <w:rFonts w:eastAsia="Calibri" w:cs="Arial"/>
        </w:rPr>
        <w:t>do</w:t>
      </w:r>
      <w:r w:rsidRPr="00B60783">
        <w:rPr>
          <w:rFonts w:eastAsia="Calibri" w:cs="Arial"/>
        </w:rPr>
        <w:t>ne</w:t>
      </w:r>
      <w:r w:rsidR="00072C69" w:rsidRPr="00B60783">
        <w:rPr>
          <w:rFonts w:eastAsia="Calibri" w:cs="Arial"/>
        </w:rPr>
        <w:t xml:space="preserve"> in </w:t>
      </w:r>
      <w:r w:rsidR="00D91853" w:rsidRPr="00B60783">
        <w:rPr>
          <w:rFonts w:eastAsia="Calibri" w:cs="Arial"/>
        </w:rPr>
        <w:t>either</w:t>
      </w:r>
      <w:r w:rsidR="00072C69" w:rsidRPr="00B60783">
        <w:rPr>
          <w:rFonts w:eastAsia="Calibri" w:cs="Arial"/>
        </w:rPr>
        <w:t xml:space="preserve"> of the following ways</w:t>
      </w:r>
      <w:r w:rsidR="007B5652" w:rsidRPr="00B60783">
        <w:rPr>
          <w:rFonts w:eastAsia="Calibri" w:cs="Arial"/>
        </w:rPr>
        <w:t>:</w:t>
      </w:r>
    </w:p>
    <w:p w14:paraId="41478FB6" w14:textId="725FAD01" w:rsidR="00004264" w:rsidRPr="00B60783" w:rsidRDefault="005B4766"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Contact </w:t>
      </w:r>
      <w:r w:rsidR="00D91853" w:rsidRPr="00B60783">
        <w:rPr>
          <w:rFonts w:eastAsia="Calibri" w:cs="Arial"/>
        </w:rPr>
        <w:t>[</w:t>
      </w:r>
      <w:r w:rsidR="00D91853" w:rsidRPr="00B60783">
        <w:rPr>
          <w:rFonts w:eastAsia="Calibri" w:cs="Arial"/>
          <w:i/>
        </w:rPr>
        <w:t>enter name of the Contractor’s Social Expert with relevant experience</w:t>
      </w:r>
      <w:r w:rsidR="00F162BA" w:rsidRPr="00B60783">
        <w:rPr>
          <w:rFonts w:eastAsia="Calibri" w:cs="Arial"/>
          <w:i/>
        </w:rPr>
        <w:t xml:space="preserve"> in handling </w:t>
      </w:r>
      <w:bookmarkStart w:id="861" w:name="_Hlk21172013"/>
      <w:r w:rsidR="00F66342">
        <w:rPr>
          <w:rFonts w:eastAsia="Calibri" w:cs="Arial"/>
          <w:i/>
        </w:rPr>
        <w:t>sexual exploitation, sexual abuse and sexual harassment cases</w:t>
      </w:r>
      <w:bookmarkEnd w:id="861"/>
      <w:r w:rsidR="00D91853" w:rsidRPr="00B60783">
        <w:rPr>
          <w:rFonts w:eastAsia="Calibri" w:cs="Arial"/>
          <w:i/>
        </w:rPr>
        <w:t>, or if such person is not required under the Contract, another individual designated by the Contractor to handle these matters</w:t>
      </w:r>
      <w:r w:rsidR="00D91853" w:rsidRPr="00B60783">
        <w:rPr>
          <w:rFonts w:eastAsia="Calibri" w:cs="Arial"/>
        </w:rPr>
        <w:t>] in writing at this address [   ] or by telephone at [   ] or in person at [   ]</w:t>
      </w:r>
      <w:r w:rsidR="00004264" w:rsidRPr="00B60783">
        <w:rPr>
          <w:rFonts w:eastAsia="Calibri" w:cs="Arial"/>
        </w:rPr>
        <w:t>; or</w:t>
      </w:r>
    </w:p>
    <w:p w14:paraId="71611B32" w14:textId="77777777" w:rsidR="005B4766" w:rsidRPr="00B60783" w:rsidRDefault="00D91853" w:rsidP="00C40D33">
      <w:pPr>
        <w:pStyle w:val="ListParagraph"/>
        <w:numPr>
          <w:ilvl w:val="0"/>
          <w:numId w:val="63"/>
        </w:numPr>
        <w:spacing w:after="120" w:line="240" w:lineRule="atLeast"/>
        <w:ind w:left="446"/>
        <w:contextualSpacing w:val="0"/>
        <w:rPr>
          <w:rFonts w:eastAsia="Calibri" w:cs="Arial"/>
        </w:rPr>
      </w:pPr>
      <w:r w:rsidRPr="00B60783">
        <w:rPr>
          <w:rFonts w:eastAsia="Calibri" w:cs="Arial"/>
        </w:rPr>
        <w:t xml:space="preserve">Call [ </w:t>
      </w:r>
      <w:r w:rsidR="0060355A" w:rsidRPr="00B60783">
        <w:rPr>
          <w:rFonts w:eastAsia="Calibri" w:cs="Arial"/>
        </w:rPr>
        <w:t xml:space="preserve"> </w:t>
      </w:r>
      <w:r w:rsidR="00E21FCE" w:rsidRPr="00B60783">
        <w:rPr>
          <w:rFonts w:eastAsia="Calibri" w:cs="Arial"/>
        </w:rPr>
        <w:t>]</w:t>
      </w:r>
      <w:r w:rsidRPr="00B60783">
        <w:rPr>
          <w:rFonts w:eastAsia="Calibri" w:cs="Arial"/>
        </w:rPr>
        <w:t xml:space="preserve">  to reach the Contractor’s hotline</w:t>
      </w:r>
      <w:r w:rsidR="0074657A" w:rsidRPr="00B60783">
        <w:rPr>
          <w:rFonts w:eastAsia="Calibri" w:cs="Arial"/>
        </w:rPr>
        <w:t xml:space="preserve"> </w:t>
      </w:r>
      <w:r w:rsidR="0074657A" w:rsidRPr="00B60783">
        <w:rPr>
          <w:rFonts w:eastAsia="Calibri" w:cs="Arial"/>
          <w:i/>
        </w:rPr>
        <w:t>(if any)</w:t>
      </w:r>
      <w:r w:rsidRPr="00B60783">
        <w:rPr>
          <w:rFonts w:eastAsia="Calibri" w:cs="Arial"/>
        </w:rPr>
        <w:t xml:space="preserve"> and leave a message.</w:t>
      </w:r>
    </w:p>
    <w:p w14:paraId="355D5216" w14:textId="77777777" w:rsidR="005B4766" w:rsidRPr="00B60783" w:rsidRDefault="005B4766" w:rsidP="00BA5F89">
      <w:pPr>
        <w:pStyle w:val="ListParagraph"/>
        <w:spacing w:after="120" w:line="240" w:lineRule="atLeast"/>
        <w:rPr>
          <w:rFonts w:eastAsia="Calibri" w:cs="Arial"/>
        </w:rPr>
      </w:pPr>
    </w:p>
    <w:p w14:paraId="5822F8D2" w14:textId="77777777" w:rsidR="00072C69" w:rsidRPr="00B60783" w:rsidRDefault="00AB1A52" w:rsidP="00BA5F89">
      <w:pPr>
        <w:pStyle w:val="ListParagraph"/>
        <w:spacing w:after="120" w:line="240" w:lineRule="atLeast"/>
        <w:ind w:left="0"/>
        <w:rPr>
          <w:rFonts w:eastAsia="Calibri" w:cs="Arial"/>
        </w:rPr>
      </w:pPr>
      <w:bookmarkStart w:id="862" w:name="_Hlk11663640"/>
      <w:r w:rsidRPr="00B60783">
        <w:rPr>
          <w:rFonts w:eastAsia="Calibri" w:cs="Arial"/>
        </w:rPr>
        <w:t>The person’s identity will be kept confidential, unless reporting of allegations is mandated by the country law</w:t>
      </w:r>
      <w:r w:rsidR="00E85D72" w:rsidRPr="00B60783">
        <w:rPr>
          <w:rFonts w:eastAsia="Calibri" w:cs="Arial"/>
        </w:rPr>
        <w:t xml:space="preserve">. Anonymous complaints or allegations may also be submitted and will be given all due and appropriate consideration. We take seriously </w:t>
      </w:r>
      <w:r w:rsidR="00072C69" w:rsidRPr="00B60783">
        <w:rPr>
          <w:rFonts w:eastAsia="Calibri" w:cs="Arial"/>
        </w:rPr>
        <w:t>all reports of possible misconduct</w:t>
      </w:r>
      <w:r w:rsidR="00E85D72" w:rsidRPr="00B60783">
        <w:rPr>
          <w:rFonts w:eastAsia="Calibri" w:cs="Arial"/>
        </w:rPr>
        <w:t xml:space="preserve"> and</w:t>
      </w:r>
      <w:r w:rsidR="00072C69" w:rsidRPr="00B60783">
        <w:rPr>
          <w:rFonts w:eastAsia="Calibri" w:cs="Arial"/>
        </w:rPr>
        <w:t xml:space="preserve"> will investigate and take appropriate action. </w:t>
      </w:r>
      <w:bookmarkStart w:id="863" w:name="_Hlk11686596"/>
      <w:r w:rsidR="004D3895" w:rsidRPr="00CA0601">
        <w:rPr>
          <w:rFonts w:eastAsia="Calibri" w:cs="Arial"/>
        </w:rPr>
        <w:t xml:space="preserve">We will provide </w:t>
      </w:r>
      <w:r w:rsidR="004D3895">
        <w:rPr>
          <w:rFonts w:eastAsia="Calibri" w:cs="Arial"/>
        </w:rPr>
        <w:t xml:space="preserve">warm </w:t>
      </w:r>
      <w:r w:rsidR="004D3895" w:rsidRPr="00532F4F">
        <w:rPr>
          <w:rFonts w:eastAsia="Calibri" w:cs="Arial"/>
        </w:rPr>
        <w:t>referrals to service providers that may help support the person</w:t>
      </w:r>
      <w:r w:rsidR="004D3895">
        <w:rPr>
          <w:rFonts w:eastAsia="Calibri" w:cs="Arial"/>
        </w:rPr>
        <w:t xml:space="preserve"> who experienced the alleged incident</w:t>
      </w:r>
      <w:r w:rsidR="004D3895" w:rsidRPr="00532F4F">
        <w:rPr>
          <w:rFonts w:eastAsia="Calibri" w:cs="Arial"/>
        </w:rPr>
        <w:t>, as appropriate.</w:t>
      </w:r>
      <w:r w:rsidR="00072C69" w:rsidRPr="00B60783">
        <w:rPr>
          <w:rFonts w:eastAsia="Calibri" w:cs="Arial"/>
        </w:rPr>
        <w:t xml:space="preserve"> </w:t>
      </w:r>
      <w:bookmarkEnd w:id="863"/>
    </w:p>
    <w:bookmarkEnd w:id="862"/>
    <w:p w14:paraId="50B08088" w14:textId="77777777" w:rsidR="00072C69" w:rsidRPr="00B60783" w:rsidRDefault="00E85D72" w:rsidP="00072C69">
      <w:pPr>
        <w:spacing w:after="120" w:line="240" w:lineRule="atLeast"/>
        <w:rPr>
          <w:rFonts w:eastAsia="Calibri" w:cs="Arial"/>
        </w:rPr>
      </w:pPr>
      <w:r w:rsidRPr="00B60783">
        <w:rPr>
          <w:rFonts w:eastAsia="Calibri" w:cs="Arial"/>
        </w:rPr>
        <w:t xml:space="preserve">There will be no </w:t>
      </w:r>
      <w:r w:rsidR="00072C69" w:rsidRPr="00B60783">
        <w:rPr>
          <w:rFonts w:eastAsia="Calibri" w:cs="Arial"/>
        </w:rPr>
        <w:t>retaliation against any</w:t>
      </w:r>
      <w:r w:rsidRPr="00B60783">
        <w:rPr>
          <w:rFonts w:eastAsia="Calibri" w:cs="Arial"/>
        </w:rPr>
        <w:t xml:space="preserve"> person </w:t>
      </w:r>
      <w:r w:rsidR="00072C69" w:rsidRPr="00B60783">
        <w:rPr>
          <w:rFonts w:eastAsia="Calibri" w:cs="Arial"/>
        </w:rPr>
        <w:t xml:space="preserve">who raises a concern </w:t>
      </w:r>
      <w:r w:rsidRPr="00B60783">
        <w:rPr>
          <w:rFonts w:eastAsia="Calibri" w:cs="Arial"/>
        </w:rPr>
        <w:t xml:space="preserve">in good faith about any behavior prohibited by this Code of Conduct.  Such retaliation would be </w:t>
      </w:r>
      <w:r w:rsidR="00072C69" w:rsidRPr="00B60783">
        <w:rPr>
          <w:rFonts w:eastAsia="Calibri" w:cs="Arial"/>
        </w:rPr>
        <w:t xml:space="preserve">a violation of this Code of Conduct.  </w:t>
      </w:r>
    </w:p>
    <w:p w14:paraId="1E3FBEFE" w14:textId="77777777" w:rsidR="00E85D72" w:rsidRPr="00B60783" w:rsidRDefault="00E85D72" w:rsidP="0060355A">
      <w:pPr>
        <w:spacing w:after="120" w:line="240" w:lineRule="atLeast"/>
        <w:jc w:val="center"/>
        <w:rPr>
          <w:rFonts w:eastAsia="Calibri" w:cs="Arial"/>
        </w:rPr>
      </w:pPr>
      <w:r w:rsidRPr="00B60783">
        <w:rPr>
          <w:rFonts w:eastAsia="Calibri" w:cs="Arial"/>
          <w:b/>
        </w:rPr>
        <w:t>C</w:t>
      </w:r>
      <w:r w:rsidR="00AF3FFC" w:rsidRPr="00B60783">
        <w:rPr>
          <w:rFonts w:eastAsia="Calibri" w:cs="Arial"/>
          <w:b/>
        </w:rPr>
        <w:t>ONSEQUENCES OF VIOLATING TH</w:t>
      </w:r>
      <w:r w:rsidR="00F82EF4" w:rsidRPr="00B60783">
        <w:rPr>
          <w:rFonts w:eastAsia="Calibri" w:cs="Arial"/>
          <w:b/>
        </w:rPr>
        <w:t>E</w:t>
      </w:r>
      <w:r w:rsidR="00AF3FFC" w:rsidRPr="00B60783">
        <w:rPr>
          <w:rFonts w:eastAsia="Calibri" w:cs="Arial"/>
          <w:b/>
        </w:rPr>
        <w:t xml:space="preserve"> CODE OF CONDUCT</w:t>
      </w:r>
    </w:p>
    <w:p w14:paraId="0E8EEB18" w14:textId="77777777" w:rsidR="00E85D72" w:rsidRPr="00B60783" w:rsidRDefault="00E85D72" w:rsidP="00072C69">
      <w:pPr>
        <w:spacing w:after="120" w:line="240" w:lineRule="atLeast"/>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BDDC2E0" w14:textId="77777777" w:rsidR="00FE5CB7" w:rsidRPr="00B60783" w:rsidRDefault="007B5652" w:rsidP="00FE5CB7">
      <w:pPr>
        <w:spacing w:before="240" w:after="120" w:line="252" w:lineRule="auto"/>
        <w:rPr>
          <w:bCs/>
        </w:rPr>
      </w:pPr>
      <w:r w:rsidRPr="00B60783">
        <w:rPr>
          <w:bCs/>
        </w:rPr>
        <w:t xml:space="preserve">FOR </w:t>
      </w:r>
      <w:r w:rsidR="00004264" w:rsidRPr="00B60783">
        <w:rPr>
          <w:bCs/>
        </w:rPr>
        <w:t>CONTRACTOR’S PERSONNEL</w:t>
      </w:r>
      <w:r w:rsidR="00E85D72" w:rsidRPr="00B60783">
        <w:rPr>
          <w:bCs/>
        </w:rPr>
        <w:t>:</w:t>
      </w:r>
    </w:p>
    <w:p w14:paraId="2589C5F9" w14:textId="6BA10C8D" w:rsidR="00670E28" w:rsidRPr="00B60783" w:rsidRDefault="007157D7" w:rsidP="00FE5CB7">
      <w:pPr>
        <w:spacing w:before="240" w:after="120" w:line="252" w:lineRule="auto"/>
        <w:rPr>
          <w:bCs/>
        </w:rPr>
      </w:pPr>
      <w:r w:rsidRPr="00B60783">
        <w:rPr>
          <w:bCs/>
        </w:rPr>
        <w:t xml:space="preserve">I </w:t>
      </w:r>
      <w:r w:rsidR="00145F60" w:rsidRPr="00B60783">
        <w:rPr>
          <w:bCs/>
        </w:rPr>
        <w:t xml:space="preserve">have </w:t>
      </w:r>
      <w:r w:rsidR="00670E28" w:rsidRPr="00B60783">
        <w:rPr>
          <w:bCs/>
        </w:rPr>
        <w:t xml:space="preserve">received a copy of this Code of Conduct written </w:t>
      </w:r>
      <w:r w:rsidR="00FE5CB7" w:rsidRPr="00B60783">
        <w:rPr>
          <w:bCs/>
        </w:rPr>
        <w:t xml:space="preserve">in a language that I </w:t>
      </w:r>
      <w:r w:rsidR="00AF3FFC" w:rsidRPr="00B60783">
        <w:rPr>
          <w:bCs/>
        </w:rPr>
        <w:t>comprehend</w:t>
      </w:r>
      <w:r w:rsidR="00FE5CB7" w:rsidRPr="00B60783">
        <w:rPr>
          <w:bCs/>
        </w:rPr>
        <w:t>.</w:t>
      </w:r>
      <w:r w:rsidR="00AF3FFC" w:rsidRPr="00B60783">
        <w:rPr>
          <w:bCs/>
        </w:rPr>
        <w:t xml:space="preserve">  I understand that if I have any questions about this Code of Conduct, I </w:t>
      </w:r>
      <w:r w:rsidR="006A1B62" w:rsidRPr="00B60783">
        <w:rPr>
          <w:bCs/>
        </w:rPr>
        <w:t>can</w:t>
      </w:r>
      <w:r w:rsidR="00AF3FFC" w:rsidRPr="00B60783">
        <w:rPr>
          <w:bCs/>
        </w:rPr>
        <w:t xml:space="preserve"> contact [</w:t>
      </w:r>
      <w:r w:rsidR="00AF3FFC" w:rsidRPr="00B60783">
        <w:rPr>
          <w:bCs/>
          <w:i/>
        </w:rPr>
        <w:t xml:space="preserve">enter name of </w:t>
      </w:r>
      <w:r w:rsidR="002D22B6" w:rsidRPr="00B60783">
        <w:rPr>
          <w:bCs/>
          <w:i/>
        </w:rPr>
        <w:t xml:space="preserve">Contractor’s </w:t>
      </w:r>
      <w:r w:rsidR="006A1B62" w:rsidRPr="00B60783">
        <w:rPr>
          <w:bCs/>
          <w:i/>
        </w:rPr>
        <w:t>contact person</w:t>
      </w:r>
      <w:r w:rsidR="009E2E10">
        <w:rPr>
          <w:bCs/>
          <w:i/>
        </w:rPr>
        <w:t>(s)</w:t>
      </w:r>
      <w:r w:rsidR="006A1B62" w:rsidRPr="00B60783">
        <w:rPr>
          <w:bCs/>
          <w:i/>
        </w:rPr>
        <w:t xml:space="preserve"> </w:t>
      </w:r>
      <w:r w:rsidR="002D22B6" w:rsidRPr="00B60783">
        <w:rPr>
          <w:bCs/>
          <w:i/>
        </w:rPr>
        <w:t>with relevant experience</w:t>
      </w:r>
      <w:r w:rsidR="002D22B6" w:rsidRPr="00D102EE">
        <w:rPr>
          <w:bCs/>
        </w:rPr>
        <w:t>] requesting an explanation.</w:t>
      </w:r>
      <w:r w:rsidR="002D22B6" w:rsidRPr="00B60783">
        <w:rPr>
          <w:bCs/>
        </w:rPr>
        <w:t xml:space="preserve">  </w:t>
      </w:r>
    </w:p>
    <w:p w14:paraId="317C9695" w14:textId="77777777" w:rsidR="00670E28" w:rsidRPr="00B60783" w:rsidRDefault="00670E28" w:rsidP="00670E28">
      <w:pPr>
        <w:spacing w:line="252" w:lineRule="auto"/>
        <w:rPr>
          <w:bCs/>
        </w:rPr>
      </w:pPr>
    </w:p>
    <w:p w14:paraId="13A9A3A7" w14:textId="77777777" w:rsidR="00670E28" w:rsidRPr="00B60783" w:rsidRDefault="00670E28" w:rsidP="00670E28">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6DF8091E" w14:textId="77777777" w:rsidR="00670E28" w:rsidRPr="00B60783" w:rsidRDefault="00670E28" w:rsidP="00670E28">
      <w:pPr>
        <w:spacing w:before="360" w:after="120"/>
        <w:rPr>
          <w:bCs/>
        </w:rPr>
      </w:pPr>
      <w:r w:rsidRPr="00B60783">
        <w:rPr>
          <w:bCs/>
        </w:rPr>
        <w:t>Signature: __________________________________________________________</w:t>
      </w:r>
    </w:p>
    <w:p w14:paraId="36289116" w14:textId="4FB0F784" w:rsidR="00670E28" w:rsidRPr="00B60783" w:rsidRDefault="00670E28" w:rsidP="00BF3D39">
      <w:pPr>
        <w:spacing w:before="360" w:after="120"/>
        <w:rPr>
          <w:bCs/>
        </w:rPr>
      </w:pPr>
      <w:r w:rsidRPr="00B60783">
        <w:rPr>
          <w:bCs/>
        </w:rPr>
        <w:t>Date: (day month year): _______________________________________________</w:t>
      </w:r>
    </w:p>
    <w:p w14:paraId="4D52D9F3" w14:textId="77777777" w:rsidR="00670E28" w:rsidRPr="00B60783" w:rsidRDefault="00670E28" w:rsidP="00670E28">
      <w:pPr>
        <w:spacing w:after="120"/>
        <w:rPr>
          <w:bCs/>
        </w:rPr>
      </w:pPr>
      <w:r w:rsidRPr="00B60783">
        <w:rPr>
          <w:bCs/>
        </w:rPr>
        <w:t>Countersignature of authorized representative of the Contractor:</w:t>
      </w:r>
    </w:p>
    <w:p w14:paraId="7E801AC3" w14:textId="77777777" w:rsidR="00670E28" w:rsidRPr="00B60783" w:rsidRDefault="00670E28" w:rsidP="00670E28">
      <w:pPr>
        <w:spacing w:after="120"/>
        <w:rPr>
          <w:bCs/>
        </w:rPr>
      </w:pPr>
      <w:r w:rsidRPr="00B60783">
        <w:rPr>
          <w:bCs/>
        </w:rPr>
        <w:t>Signature: ________________________________________________________</w:t>
      </w:r>
    </w:p>
    <w:p w14:paraId="138FA2BA" w14:textId="77777777" w:rsidR="00670E28" w:rsidRPr="00F230A4" w:rsidRDefault="00670E28" w:rsidP="00670E28">
      <w:pPr>
        <w:spacing w:after="120"/>
        <w:rPr>
          <w:bCs/>
        </w:rPr>
      </w:pPr>
      <w:r w:rsidRPr="00B60783">
        <w:rPr>
          <w:bCs/>
        </w:rPr>
        <w:t>Date: (day month year): ______________________________________________</w:t>
      </w:r>
    </w:p>
    <w:bookmarkEnd w:id="855"/>
    <w:p w14:paraId="3593CD1C" w14:textId="77777777" w:rsidR="00BF3D39" w:rsidRDefault="00BF3D39" w:rsidP="1D428C31">
      <w:pPr>
        <w:spacing w:before="120" w:after="120"/>
        <w:rPr>
          <w:b/>
          <w:bCs/>
        </w:rPr>
      </w:pPr>
    </w:p>
    <w:p w14:paraId="3046BAA6" w14:textId="33441626" w:rsidR="008012CF" w:rsidRPr="00BF3D39" w:rsidRDefault="1D428C31" w:rsidP="1D428C31">
      <w:pPr>
        <w:spacing w:before="120" w:after="120"/>
        <w:jc w:val="left"/>
        <w:rPr>
          <w:b/>
          <w:bCs/>
          <w:sz w:val="22"/>
          <w:szCs w:val="22"/>
        </w:rPr>
      </w:pPr>
      <w:r w:rsidRPr="1D428C31">
        <w:rPr>
          <w:b/>
          <w:bCs/>
        </w:rPr>
        <w:t xml:space="preserve">ATTACHMENT 1: </w:t>
      </w:r>
      <w:bookmarkStart w:id="864" w:name="_Hlk26557736"/>
      <w:bookmarkStart w:id="865" w:name="_Hlk26558626"/>
      <w:r w:rsidR="00BF3D39" w:rsidRPr="00BF3D39">
        <w:rPr>
          <w:rStyle w:val="normaltextrun"/>
          <w:bCs/>
          <w:color w:val="000000"/>
          <w:sz w:val="22"/>
          <w:szCs w:val="22"/>
          <w:shd w:val="clear" w:color="auto" w:fill="FFFFFF"/>
        </w:rPr>
        <w:t xml:space="preserve">Behaviors constituting Sexual Exploitation and Abuse (SEA) and behaviors </w:t>
      </w:r>
      <w:bookmarkEnd w:id="864"/>
      <w:bookmarkEnd w:id="865"/>
      <w:r w:rsidR="00BF3D39" w:rsidRPr="00BF3D39">
        <w:rPr>
          <w:rStyle w:val="normaltextrun"/>
          <w:bCs/>
          <w:color w:val="000000"/>
          <w:sz w:val="22"/>
          <w:szCs w:val="22"/>
          <w:shd w:val="clear" w:color="auto" w:fill="FFFFFF"/>
        </w:rPr>
        <w:t>and  behaviors constituting Sexual Harassment (SH</w:t>
      </w:r>
      <w:r w:rsidR="00BF3D39">
        <w:rPr>
          <w:rStyle w:val="normaltextrun"/>
          <w:bCs/>
          <w:color w:val="000000"/>
          <w:sz w:val="22"/>
          <w:szCs w:val="22"/>
          <w:shd w:val="clear" w:color="auto" w:fill="FFFFFF"/>
        </w:rPr>
        <w:t>)</w:t>
      </w:r>
      <w:r w:rsidR="00A06998" w:rsidRPr="00BF3D39">
        <w:br/>
      </w:r>
      <w:r w:rsidR="00A06998" w:rsidRPr="1D428C31">
        <w:rPr>
          <w:b/>
          <w:bCs/>
          <w:sz w:val="22"/>
          <w:szCs w:val="22"/>
        </w:rPr>
        <w:br w:type="page"/>
      </w:r>
      <w:r w:rsidRPr="1D428C31">
        <w:rPr>
          <w:b/>
          <w:bCs/>
        </w:rPr>
        <w:t>ATTACHMENT 1 TO THE CODE OF CONDUCT FORM</w:t>
      </w:r>
    </w:p>
    <w:p w14:paraId="247335AB" w14:textId="77777777" w:rsidR="008012CF" w:rsidRPr="00B12E8C" w:rsidRDefault="008012CF" w:rsidP="008012CF">
      <w:pPr>
        <w:spacing w:before="120" w:after="120"/>
        <w:rPr>
          <w:b/>
        </w:rPr>
      </w:pPr>
    </w:p>
    <w:p w14:paraId="61A98FB9" w14:textId="74A6808E" w:rsidR="008012CF" w:rsidRDefault="1D428C31" w:rsidP="008012CF">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3984F8BA" w14:textId="3ABD8949" w:rsidR="008012CF" w:rsidRDefault="008012CF" w:rsidP="1D428C31">
      <w:pPr>
        <w:spacing w:before="120" w:after="120"/>
        <w:jc w:val="left"/>
        <w:rPr>
          <w:sz w:val="22"/>
          <w:szCs w:val="22"/>
        </w:rPr>
      </w:pPr>
    </w:p>
    <w:p w14:paraId="10BED914" w14:textId="0A9E3A1A" w:rsidR="008012CF" w:rsidRDefault="1D428C31" w:rsidP="1D428C31">
      <w:pPr>
        <w:spacing w:before="120" w:after="120"/>
        <w:jc w:val="left"/>
        <w:rPr>
          <w:sz w:val="22"/>
          <w:szCs w:val="22"/>
        </w:rPr>
      </w:pPr>
      <w:r w:rsidRPr="1D428C31">
        <w:rPr>
          <w:sz w:val="22"/>
          <w:szCs w:val="22"/>
        </w:rPr>
        <w:t>The following non-exhaustive list is intended to illustrate types of prohibited behaviors.</w:t>
      </w:r>
    </w:p>
    <w:p w14:paraId="049AA139" w14:textId="77777777" w:rsidR="008012CF" w:rsidRPr="006544BE" w:rsidRDefault="008012CF" w:rsidP="008012CF">
      <w:pPr>
        <w:pStyle w:val="p2"/>
        <w:numPr>
          <w:ilvl w:val="0"/>
          <w:numId w:val="13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B27A9BA"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BA709E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5232D740"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3789C4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10041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279DE52" w14:textId="77777777" w:rsidR="008012CF" w:rsidRPr="008B5BA4" w:rsidRDefault="008012CF" w:rsidP="008012CF">
      <w:pPr>
        <w:pStyle w:val="p2"/>
        <w:spacing w:before="120" w:after="120"/>
        <w:ind w:left="360"/>
        <w:rPr>
          <w:color w:val="000000"/>
          <w:sz w:val="22"/>
          <w:szCs w:val="22"/>
        </w:rPr>
      </w:pPr>
    </w:p>
    <w:p w14:paraId="68529BD8" w14:textId="77777777" w:rsidR="008012CF" w:rsidRPr="008D1795" w:rsidRDefault="008012CF" w:rsidP="008012CF">
      <w:pPr>
        <w:pStyle w:val="p2"/>
        <w:numPr>
          <w:ilvl w:val="0"/>
          <w:numId w:val="13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FC0FE17"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9E087DA" w14:textId="77777777" w:rsidR="008012CF" w:rsidRPr="00287A01" w:rsidRDefault="008012CF" w:rsidP="008012CF">
      <w:pPr>
        <w:pStyle w:val="ListParagraph"/>
        <w:numPr>
          <w:ilvl w:val="0"/>
          <w:numId w:val="13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5C8ABAE" w14:textId="77777777" w:rsidR="008012CF" w:rsidRPr="0051206B"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E6F2B38" w14:textId="77777777" w:rsidR="008012CF" w:rsidRDefault="008012CF" w:rsidP="008012CF">
      <w:pPr>
        <w:pStyle w:val="ListParagraph"/>
        <w:numPr>
          <w:ilvl w:val="0"/>
          <w:numId w:val="13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9D9EA98" w14:textId="77777777" w:rsidR="008012CF" w:rsidRPr="00B12E8C" w:rsidRDefault="008012CF" w:rsidP="008012CF">
      <w:pPr>
        <w:rPr>
          <w:color w:val="000000"/>
          <w:sz w:val="22"/>
          <w:szCs w:val="22"/>
        </w:rPr>
      </w:pPr>
    </w:p>
    <w:p w14:paraId="6809AE98" w14:textId="77777777" w:rsidR="008012CF" w:rsidRPr="00670E28" w:rsidRDefault="008012CF" w:rsidP="008012CF"/>
    <w:p w14:paraId="567BF434" w14:textId="77777777" w:rsidR="008012CF" w:rsidRDefault="008012CF" w:rsidP="008012CF">
      <w:pPr>
        <w:jc w:val="left"/>
        <w:rPr>
          <w:sz w:val="22"/>
          <w:szCs w:val="22"/>
        </w:rPr>
      </w:pPr>
      <w:r>
        <w:rPr>
          <w:b/>
          <w:sz w:val="22"/>
          <w:szCs w:val="22"/>
        </w:rPr>
        <w:br w:type="page"/>
      </w:r>
    </w:p>
    <w:p w14:paraId="7592FDB8" w14:textId="09759D8B" w:rsidR="00A06998" w:rsidRDefault="00A06998">
      <w:pPr>
        <w:jc w:val="left"/>
        <w:rPr>
          <w:b/>
          <w:sz w:val="22"/>
          <w:szCs w:val="22"/>
        </w:rPr>
      </w:pPr>
    </w:p>
    <w:p w14:paraId="00299DDD" w14:textId="77777777" w:rsidR="008474AE" w:rsidRDefault="008474AE">
      <w:pPr>
        <w:jc w:val="left"/>
        <w:rPr>
          <w:sz w:val="22"/>
          <w:szCs w:val="22"/>
        </w:rPr>
      </w:pPr>
    </w:p>
    <w:p w14:paraId="231C5F93" w14:textId="77777777" w:rsidR="006309F7" w:rsidRPr="003261FD" w:rsidRDefault="00E15F2D" w:rsidP="00F20AF4">
      <w:pPr>
        <w:pStyle w:val="SectionVHeading2"/>
        <w:spacing w:before="240" w:after="360"/>
        <w:rPr>
          <w:rStyle w:val="Table"/>
          <w:rFonts w:ascii="Times New Roman" w:hAnsi="Times New Roman"/>
          <w:color w:val="000000" w:themeColor="text1"/>
          <w:sz w:val="28"/>
          <w:lang w:val="en-US"/>
        </w:rPr>
      </w:pPr>
      <w:bookmarkStart w:id="866" w:name="_Toc333564298"/>
      <w:bookmarkStart w:id="867" w:name="_Toc13561924"/>
      <w:bookmarkStart w:id="868" w:name="_Toc25336060"/>
      <w:bookmarkEnd w:id="848"/>
      <w:r w:rsidRPr="003261FD">
        <w:rPr>
          <w:iCs/>
          <w:color w:val="000000" w:themeColor="text1"/>
          <w:lang w:val="en-US"/>
        </w:rPr>
        <w:t>Form EQU: Equipment</w:t>
      </w:r>
      <w:bookmarkEnd w:id="842"/>
      <w:bookmarkEnd w:id="866"/>
      <w:bookmarkEnd w:id="867"/>
      <w:bookmarkEnd w:id="868"/>
    </w:p>
    <w:p w14:paraId="128B5B41"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14:paraId="07387FB8" w14:textId="77777777"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34D12309"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1D8864A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148B087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7BD53DE6" w14:textId="77777777">
        <w:trPr>
          <w:cantSplit/>
        </w:trPr>
        <w:tc>
          <w:tcPr>
            <w:tcW w:w="1440" w:type="dxa"/>
            <w:tcBorders>
              <w:top w:val="single" w:sz="6" w:space="0" w:color="auto"/>
              <w:left w:val="single" w:sz="6" w:space="0" w:color="auto"/>
            </w:tcBorders>
          </w:tcPr>
          <w:p w14:paraId="5639EDA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075E1FC5"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40F579B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44B67AE"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14:paraId="24411EE6" w14:textId="77777777">
        <w:trPr>
          <w:cantSplit/>
        </w:trPr>
        <w:tc>
          <w:tcPr>
            <w:tcW w:w="1440" w:type="dxa"/>
            <w:tcBorders>
              <w:left w:val="single" w:sz="6" w:space="0" w:color="auto"/>
            </w:tcBorders>
          </w:tcPr>
          <w:p w14:paraId="3EB48988"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F0CEC51"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DD2A4F6"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50F3A6C"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14:paraId="714AF607" w14:textId="77777777">
        <w:trPr>
          <w:cantSplit/>
        </w:trPr>
        <w:tc>
          <w:tcPr>
            <w:tcW w:w="1440" w:type="dxa"/>
            <w:tcBorders>
              <w:top w:val="single" w:sz="6" w:space="0" w:color="auto"/>
              <w:left w:val="single" w:sz="6" w:space="0" w:color="auto"/>
            </w:tcBorders>
          </w:tcPr>
          <w:p w14:paraId="714B12F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823EE37"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4576955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293804F5" w14:textId="77777777">
        <w:trPr>
          <w:cantSplit/>
        </w:trPr>
        <w:tc>
          <w:tcPr>
            <w:tcW w:w="1440" w:type="dxa"/>
            <w:tcBorders>
              <w:left w:val="single" w:sz="6" w:space="0" w:color="auto"/>
            </w:tcBorders>
          </w:tcPr>
          <w:p w14:paraId="63CD4D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62F650D"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734495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C3B9614" w14:textId="77777777">
        <w:trPr>
          <w:cantSplit/>
        </w:trPr>
        <w:tc>
          <w:tcPr>
            <w:tcW w:w="1440" w:type="dxa"/>
            <w:tcBorders>
              <w:left w:val="single" w:sz="6" w:space="0" w:color="auto"/>
            </w:tcBorders>
          </w:tcPr>
          <w:p w14:paraId="6522E17A"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630E1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3623B870" w14:textId="77777777">
        <w:trPr>
          <w:cantSplit/>
        </w:trPr>
        <w:tc>
          <w:tcPr>
            <w:tcW w:w="1440" w:type="dxa"/>
            <w:tcBorders>
              <w:top w:val="single" w:sz="6" w:space="0" w:color="auto"/>
              <w:left w:val="single" w:sz="6" w:space="0" w:color="auto"/>
              <w:bottom w:val="single" w:sz="6" w:space="0" w:color="auto"/>
            </w:tcBorders>
          </w:tcPr>
          <w:p w14:paraId="34F9341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75114E0" w14:textId="77777777"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5C9AB522" w14:textId="77777777"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1367676C" w14:textId="77777777"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14:paraId="172D3489" w14:textId="77777777">
        <w:trPr>
          <w:cantSplit/>
        </w:trPr>
        <w:tc>
          <w:tcPr>
            <w:tcW w:w="1440" w:type="dxa"/>
            <w:tcBorders>
              <w:top w:val="single" w:sz="6" w:space="0" w:color="auto"/>
              <w:left w:val="single" w:sz="6" w:space="0" w:color="auto"/>
            </w:tcBorders>
          </w:tcPr>
          <w:p w14:paraId="00F75FB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2D1EF1C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14:paraId="38632B26" w14:textId="77777777">
        <w:trPr>
          <w:cantSplit/>
        </w:trPr>
        <w:tc>
          <w:tcPr>
            <w:tcW w:w="1440" w:type="dxa"/>
            <w:tcBorders>
              <w:left w:val="single" w:sz="6" w:space="0" w:color="auto"/>
            </w:tcBorders>
          </w:tcPr>
          <w:p w14:paraId="3C452C5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4C21EF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662BC64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10A6AC0A" w14:textId="77777777">
        <w:trPr>
          <w:cantSplit/>
        </w:trPr>
        <w:tc>
          <w:tcPr>
            <w:tcW w:w="1440" w:type="dxa"/>
            <w:tcBorders>
              <w:left w:val="single" w:sz="6" w:space="0" w:color="auto"/>
            </w:tcBorders>
          </w:tcPr>
          <w:p w14:paraId="4F7B2CF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4378E99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0CBC873A" w14:textId="77777777">
        <w:trPr>
          <w:cantSplit/>
        </w:trPr>
        <w:tc>
          <w:tcPr>
            <w:tcW w:w="1440" w:type="dxa"/>
            <w:tcBorders>
              <w:left w:val="single" w:sz="6" w:space="0" w:color="auto"/>
            </w:tcBorders>
          </w:tcPr>
          <w:p w14:paraId="6522AF1B"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EA496D7"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0B3BB5DD"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14:paraId="6A730612" w14:textId="77777777">
        <w:trPr>
          <w:cantSplit/>
        </w:trPr>
        <w:tc>
          <w:tcPr>
            <w:tcW w:w="1440" w:type="dxa"/>
            <w:tcBorders>
              <w:left w:val="single" w:sz="6" w:space="0" w:color="auto"/>
            </w:tcBorders>
          </w:tcPr>
          <w:p w14:paraId="379C686E"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65F0BD2"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755323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14:paraId="07605C33" w14:textId="77777777">
        <w:trPr>
          <w:cantSplit/>
        </w:trPr>
        <w:tc>
          <w:tcPr>
            <w:tcW w:w="1440" w:type="dxa"/>
            <w:tcBorders>
              <w:top w:val="single" w:sz="6" w:space="0" w:color="auto"/>
              <w:left w:val="single" w:sz="6" w:space="0" w:color="auto"/>
            </w:tcBorders>
          </w:tcPr>
          <w:p w14:paraId="59BCC7F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3A4F3581"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BC45E3F"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6CC0E7AC" w14:textId="77777777">
        <w:trPr>
          <w:cantSplit/>
        </w:trPr>
        <w:tc>
          <w:tcPr>
            <w:tcW w:w="1440" w:type="dxa"/>
            <w:tcBorders>
              <w:top w:val="dotted" w:sz="4" w:space="0" w:color="auto"/>
              <w:left w:val="single" w:sz="6" w:space="0" w:color="auto"/>
              <w:bottom w:val="dotted" w:sz="4" w:space="0" w:color="auto"/>
            </w:tcBorders>
          </w:tcPr>
          <w:p w14:paraId="16BDC4AE"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92F0AE0"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14:paraId="4C445FF5" w14:textId="77777777">
        <w:trPr>
          <w:cantSplit/>
        </w:trPr>
        <w:tc>
          <w:tcPr>
            <w:tcW w:w="1440" w:type="dxa"/>
            <w:tcBorders>
              <w:left w:val="single" w:sz="6" w:space="0" w:color="auto"/>
              <w:bottom w:val="single" w:sz="6" w:space="0" w:color="auto"/>
            </w:tcBorders>
          </w:tcPr>
          <w:p w14:paraId="3F84A972" w14:textId="77777777"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5F654CE9" w14:textId="77777777"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14:paraId="7622279F" w14:textId="77777777" w:rsidR="006309F7" w:rsidRPr="003261FD" w:rsidRDefault="006309F7" w:rsidP="00F20AF4">
      <w:pPr>
        <w:rPr>
          <w:color w:val="000000" w:themeColor="text1"/>
        </w:rPr>
      </w:pPr>
    </w:p>
    <w:p w14:paraId="1756F500" w14:textId="77777777"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14:paraId="7E01CCC0" w14:textId="77777777" w:rsidR="00AC76B8" w:rsidRPr="003261FD" w:rsidRDefault="00AC76B8" w:rsidP="006048E2">
      <w:pPr>
        <w:pStyle w:val="SectionVHeading2"/>
        <w:spacing w:before="240" w:after="0"/>
        <w:rPr>
          <w:bCs/>
          <w:color w:val="000000" w:themeColor="text1"/>
          <w:lang w:val="en-US"/>
        </w:rPr>
      </w:pPr>
      <w:bookmarkStart w:id="869" w:name="_Toc13561925"/>
      <w:bookmarkStart w:id="870" w:name="_Toc25336061"/>
      <w:bookmarkStart w:id="871" w:name="_Toc333564300"/>
      <w:bookmarkStart w:id="872" w:name="_Toc437338958"/>
      <w:bookmarkStart w:id="873" w:name="_Toc462645155"/>
      <w:r w:rsidRPr="003261FD">
        <w:rPr>
          <w:bCs/>
          <w:color w:val="000000" w:themeColor="text1"/>
          <w:lang w:val="en-US"/>
        </w:rPr>
        <w:t>Form PER -1</w:t>
      </w:r>
      <w:bookmarkEnd w:id="869"/>
      <w:bookmarkEnd w:id="870"/>
    </w:p>
    <w:p w14:paraId="2618D418" w14:textId="77777777" w:rsidR="00800A31" w:rsidRPr="003261FD" w:rsidRDefault="00800A31" w:rsidP="00AC76B8">
      <w:pPr>
        <w:jc w:val="center"/>
        <w:outlineLvl w:val="0"/>
        <w:rPr>
          <w:rFonts w:ascii="Times New Roman Bold" w:eastAsia="SimSun" w:hAnsi="Times New Roman Bold" w:hint="eastAsia"/>
          <w:b/>
          <w:smallCaps/>
          <w:sz w:val="36"/>
          <w:szCs w:val="20"/>
        </w:rPr>
      </w:pPr>
    </w:p>
    <w:p w14:paraId="218D5764" w14:textId="77777777"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14:paraId="465E536C" w14:textId="77777777"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14:paraId="2BB323A3" w14:textId="77777777" w:rsidR="00A47BD4" w:rsidRPr="003261FD" w:rsidRDefault="00A47BD4" w:rsidP="00AC76B8">
      <w:pPr>
        <w:tabs>
          <w:tab w:val="left" w:pos="5238"/>
          <w:tab w:val="left" w:pos="5474"/>
          <w:tab w:val="left" w:pos="9468"/>
          <w:tab w:val="right" w:leader="underscore" w:pos="9504"/>
        </w:tabs>
        <w:jc w:val="center"/>
        <w:rPr>
          <w:szCs w:val="20"/>
        </w:rPr>
      </w:pPr>
    </w:p>
    <w:p w14:paraId="126AF00C" w14:textId="77777777" w:rsidR="00A47BD4" w:rsidRPr="003261FD" w:rsidRDefault="00A47BD4" w:rsidP="00AC76B8">
      <w:pPr>
        <w:suppressAutoHyphens/>
        <w:rPr>
          <w:spacing w:val="-2"/>
          <w:sz w:val="20"/>
          <w:szCs w:val="20"/>
        </w:rPr>
      </w:pPr>
    </w:p>
    <w:p w14:paraId="2B87A8F1" w14:textId="77777777"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14:paraId="0E690251" w14:textId="77777777" w:rsidR="00AC76B8" w:rsidRPr="003261FD" w:rsidRDefault="00AC76B8" w:rsidP="00AC76B8">
      <w:pPr>
        <w:suppressAutoHyphens/>
        <w:spacing w:after="120"/>
        <w:ind w:left="86"/>
        <w:rPr>
          <w:b/>
          <w:spacing w:val="-2"/>
        </w:rPr>
      </w:pPr>
    </w:p>
    <w:p w14:paraId="6D8A8BF4" w14:textId="77777777"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14:paraId="23CEDACE" w14:textId="77777777" w:rsidTr="00B60783">
        <w:trPr>
          <w:cantSplit/>
          <w:trHeight w:val="336"/>
        </w:trPr>
        <w:tc>
          <w:tcPr>
            <w:tcW w:w="720" w:type="dxa"/>
            <w:tcBorders>
              <w:top w:val="single" w:sz="6" w:space="0" w:color="auto"/>
              <w:left w:val="single" w:sz="6" w:space="0" w:color="auto"/>
              <w:bottom w:val="nil"/>
              <w:right w:val="nil"/>
            </w:tcBorders>
            <w:hideMark/>
          </w:tcPr>
          <w:p w14:paraId="7728081F" w14:textId="77777777" w:rsidR="00AC76B8" w:rsidRPr="00B60783" w:rsidRDefault="00AC76B8" w:rsidP="00C40D33">
            <w:pPr>
              <w:pStyle w:val="ListParagraph"/>
              <w:numPr>
                <w:ilvl w:val="0"/>
                <w:numId w:val="73"/>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5CC9076" w14:textId="77777777"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14:paraId="180CA4D1" w14:textId="77777777" w:rsidTr="00274C37">
        <w:trPr>
          <w:cantSplit/>
        </w:trPr>
        <w:tc>
          <w:tcPr>
            <w:tcW w:w="720" w:type="dxa"/>
            <w:tcBorders>
              <w:top w:val="nil"/>
              <w:left w:val="single" w:sz="6" w:space="0" w:color="auto"/>
              <w:bottom w:val="nil"/>
              <w:right w:val="nil"/>
            </w:tcBorders>
          </w:tcPr>
          <w:p w14:paraId="51ACE5CE" w14:textId="77777777"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0F8E8EC" w14:textId="77777777"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14:paraId="2BFEB91A" w14:textId="77777777" w:rsidTr="00B017A7">
        <w:trPr>
          <w:cantSplit/>
        </w:trPr>
        <w:tc>
          <w:tcPr>
            <w:tcW w:w="720" w:type="dxa"/>
            <w:tcBorders>
              <w:top w:val="nil"/>
              <w:left w:val="single" w:sz="6" w:space="0" w:color="auto"/>
              <w:bottom w:val="nil"/>
              <w:right w:val="nil"/>
            </w:tcBorders>
          </w:tcPr>
          <w:p w14:paraId="381B9BCD"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634D1F4" w14:textId="77777777"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3674640" w14:textId="77777777"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14:paraId="0D002966" w14:textId="77777777" w:rsidTr="00B017A7">
        <w:trPr>
          <w:cantSplit/>
        </w:trPr>
        <w:tc>
          <w:tcPr>
            <w:tcW w:w="720" w:type="dxa"/>
            <w:tcBorders>
              <w:top w:val="nil"/>
              <w:left w:val="single" w:sz="6" w:space="0" w:color="auto"/>
              <w:bottom w:val="nil"/>
              <w:right w:val="nil"/>
            </w:tcBorders>
          </w:tcPr>
          <w:p w14:paraId="660FE898"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B5AFA5F" w14:textId="77777777"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C43B83F" w14:textId="77777777"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14:paraId="3D945E64" w14:textId="77777777" w:rsidTr="00B017A7">
        <w:trPr>
          <w:cantSplit/>
        </w:trPr>
        <w:tc>
          <w:tcPr>
            <w:tcW w:w="720" w:type="dxa"/>
            <w:tcBorders>
              <w:top w:val="nil"/>
              <w:left w:val="single" w:sz="6" w:space="0" w:color="auto"/>
              <w:bottom w:val="nil"/>
              <w:right w:val="nil"/>
            </w:tcBorders>
          </w:tcPr>
          <w:p w14:paraId="5A40DFBB" w14:textId="77777777"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5D3F330" w14:textId="77777777"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14:paraId="2F251B48" w14:textId="77777777"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14:paraId="351D8AF8" w14:textId="77777777" w:rsidTr="00AD5D85">
        <w:trPr>
          <w:cantSplit/>
        </w:trPr>
        <w:tc>
          <w:tcPr>
            <w:tcW w:w="720" w:type="dxa"/>
            <w:tcBorders>
              <w:top w:val="single" w:sz="6" w:space="0" w:color="auto"/>
              <w:left w:val="single" w:sz="6" w:space="0" w:color="auto"/>
              <w:bottom w:val="nil"/>
              <w:right w:val="nil"/>
            </w:tcBorders>
            <w:hideMark/>
          </w:tcPr>
          <w:p w14:paraId="7FF5F5DF"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9E65A29" w14:textId="77777777" w:rsidR="00A76008" w:rsidRPr="003261FD" w:rsidRDefault="00A76008" w:rsidP="007636D9">
            <w:pPr>
              <w:suppressAutoHyphens/>
              <w:ind w:left="994" w:hanging="964"/>
              <w:rPr>
                <w:b/>
                <w:bCs/>
                <w:spacing w:val="-2"/>
                <w:sz w:val="20"/>
              </w:rPr>
            </w:pPr>
            <w:r w:rsidRPr="003261FD">
              <w:rPr>
                <w:b/>
                <w:bCs/>
                <w:spacing w:val="-2"/>
                <w:sz w:val="20"/>
              </w:rPr>
              <w:t xml:space="preserve">Title of position: </w:t>
            </w:r>
            <w:r w:rsidRPr="00B60783">
              <w:rPr>
                <w:b/>
                <w:bCs/>
                <w:spacing w:val="-2"/>
                <w:sz w:val="20"/>
              </w:rPr>
              <w:t>[Environmental Specialist]</w:t>
            </w:r>
          </w:p>
        </w:tc>
      </w:tr>
      <w:tr w:rsidR="00A76008" w:rsidRPr="003261FD" w14:paraId="0E8AA915" w14:textId="77777777" w:rsidTr="00AD5D85">
        <w:trPr>
          <w:cantSplit/>
        </w:trPr>
        <w:tc>
          <w:tcPr>
            <w:tcW w:w="720" w:type="dxa"/>
            <w:tcBorders>
              <w:top w:val="nil"/>
              <w:left w:val="single" w:sz="6" w:space="0" w:color="auto"/>
              <w:bottom w:val="nil"/>
              <w:right w:val="nil"/>
            </w:tcBorders>
          </w:tcPr>
          <w:p w14:paraId="49692F26"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342A396"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1212FF54" w14:textId="77777777" w:rsidTr="00AD5D85">
        <w:trPr>
          <w:cantSplit/>
        </w:trPr>
        <w:tc>
          <w:tcPr>
            <w:tcW w:w="720" w:type="dxa"/>
            <w:tcBorders>
              <w:top w:val="nil"/>
              <w:left w:val="single" w:sz="6" w:space="0" w:color="auto"/>
              <w:bottom w:val="nil"/>
              <w:right w:val="nil"/>
            </w:tcBorders>
          </w:tcPr>
          <w:p w14:paraId="78853A3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16EA35"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C23BCE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0D260070" w14:textId="77777777" w:rsidTr="00AD5D85">
        <w:trPr>
          <w:cantSplit/>
        </w:trPr>
        <w:tc>
          <w:tcPr>
            <w:tcW w:w="720" w:type="dxa"/>
            <w:tcBorders>
              <w:top w:val="nil"/>
              <w:left w:val="single" w:sz="6" w:space="0" w:color="auto"/>
              <w:bottom w:val="nil"/>
              <w:right w:val="nil"/>
            </w:tcBorders>
          </w:tcPr>
          <w:p w14:paraId="7DD9F455"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D7F5146"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85DAF98"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5F332B4" w14:textId="77777777" w:rsidTr="00AD5D85">
        <w:trPr>
          <w:cantSplit/>
        </w:trPr>
        <w:tc>
          <w:tcPr>
            <w:tcW w:w="720" w:type="dxa"/>
            <w:tcBorders>
              <w:top w:val="nil"/>
              <w:left w:val="single" w:sz="6" w:space="0" w:color="auto"/>
              <w:bottom w:val="nil"/>
              <w:right w:val="nil"/>
            </w:tcBorders>
          </w:tcPr>
          <w:p w14:paraId="05EB6E3B"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3F080FC"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911C30"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172AB9F" w14:textId="77777777" w:rsidTr="00AD5D85">
        <w:trPr>
          <w:cantSplit/>
        </w:trPr>
        <w:tc>
          <w:tcPr>
            <w:tcW w:w="720" w:type="dxa"/>
            <w:tcBorders>
              <w:top w:val="single" w:sz="6" w:space="0" w:color="auto"/>
              <w:left w:val="single" w:sz="6" w:space="0" w:color="auto"/>
              <w:bottom w:val="nil"/>
              <w:right w:val="nil"/>
            </w:tcBorders>
            <w:hideMark/>
          </w:tcPr>
          <w:p w14:paraId="6DED185A"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BCC234A" w14:textId="77777777" w:rsidR="00A76008" w:rsidRPr="003261FD" w:rsidRDefault="00A76008" w:rsidP="007636D9">
            <w:pPr>
              <w:suppressAutoHyphens/>
              <w:ind w:left="994" w:hanging="105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A76008" w:rsidRPr="003261FD" w14:paraId="256E54C2" w14:textId="77777777" w:rsidTr="00AD5D85">
        <w:trPr>
          <w:cantSplit/>
        </w:trPr>
        <w:tc>
          <w:tcPr>
            <w:tcW w:w="720" w:type="dxa"/>
            <w:tcBorders>
              <w:top w:val="nil"/>
              <w:left w:val="single" w:sz="6" w:space="0" w:color="auto"/>
              <w:bottom w:val="nil"/>
              <w:right w:val="nil"/>
            </w:tcBorders>
          </w:tcPr>
          <w:p w14:paraId="472EAF27"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5025471" w14:textId="77777777"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14:paraId="36C92695" w14:textId="77777777" w:rsidTr="00AD5D85">
        <w:trPr>
          <w:cantSplit/>
        </w:trPr>
        <w:tc>
          <w:tcPr>
            <w:tcW w:w="720" w:type="dxa"/>
            <w:tcBorders>
              <w:top w:val="nil"/>
              <w:left w:val="single" w:sz="6" w:space="0" w:color="auto"/>
              <w:bottom w:val="nil"/>
              <w:right w:val="nil"/>
            </w:tcBorders>
          </w:tcPr>
          <w:p w14:paraId="14B66A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30AE69"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9FC158"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5EA7C096" w14:textId="77777777" w:rsidTr="00AD5D85">
        <w:trPr>
          <w:cantSplit/>
        </w:trPr>
        <w:tc>
          <w:tcPr>
            <w:tcW w:w="720" w:type="dxa"/>
            <w:tcBorders>
              <w:top w:val="nil"/>
              <w:left w:val="single" w:sz="6" w:space="0" w:color="auto"/>
              <w:bottom w:val="nil"/>
              <w:right w:val="nil"/>
            </w:tcBorders>
          </w:tcPr>
          <w:p w14:paraId="5DDA0542"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0089ABC"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24C509"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612B2336" w14:textId="77777777" w:rsidTr="00AD5D85">
        <w:trPr>
          <w:cantSplit/>
        </w:trPr>
        <w:tc>
          <w:tcPr>
            <w:tcW w:w="720" w:type="dxa"/>
            <w:tcBorders>
              <w:top w:val="nil"/>
              <w:left w:val="single" w:sz="6" w:space="0" w:color="auto"/>
              <w:bottom w:val="nil"/>
              <w:right w:val="nil"/>
            </w:tcBorders>
          </w:tcPr>
          <w:p w14:paraId="64941DEC"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14CC200"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8BB369F"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14:paraId="25572852" w14:textId="77777777" w:rsidTr="00AD5D85">
        <w:trPr>
          <w:cantSplit/>
        </w:trPr>
        <w:tc>
          <w:tcPr>
            <w:tcW w:w="720" w:type="dxa"/>
            <w:tcBorders>
              <w:top w:val="single" w:sz="6" w:space="0" w:color="auto"/>
              <w:left w:val="single" w:sz="6" w:space="0" w:color="auto"/>
              <w:bottom w:val="nil"/>
              <w:right w:val="nil"/>
            </w:tcBorders>
            <w:hideMark/>
          </w:tcPr>
          <w:p w14:paraId="4EF2CA53"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348A7B8"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[Social Specialist]</w:t>
            </w:r>
          </w:p>
        </w:tc>
      </w:tr>
      <w:tr w:rsidR="00A76008" w:rsidRPr="003261FD" w14:paraId="30CBF709" w14:textId="77777777" w:rsidTr="00AD5D85">
        <w:trPr>
          <w:cantSplit/>
        </w:trPr>
        <w:tc>
          <w:tcPr>
            <w:tcW w:w="720" w:type="dxa"/>
            <w:tcBorders>
              <w:top w:val="nil"/>
              <w:left w:val="single" w:sz="6" w:space="0" w:color="auto"/>
              <w:bottom w:val="nil"/>
              <w:right w:val="nil"/>
            </w:tcBorders>
          </w:tcPr>
          <w:p w14:paraId="1BB2898A" w14:textId="77777777"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532C01" w14:textId="77777777"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14:paraId="407C14B1" w14:textId="77777777" w:rsidTr="00AD5D85">
        <w:trPr>
          <w:cantSplit/>
        </w:trPr>
        <w:tc>
          <w:tcPr>
            <w:tcW w:w="720" w:type="dxa"/>
            <w:tcBorders>
              <w:top w:val="nil"/>
              <w:left w:val="single" w:sz="6" w:space="0" w:color="auto"/>
              <w:bottom w:val="nil"/>
              <w:right w:val="nil"/>
            </w:tcBorders>
          </w:tcPr>
          <w:p w14:paraId="1BD0D17D"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5016B3F" w14:textId="77777777"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27C2AA1" w14:textId="77777777"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14:paraId="242A5127" w14:textId="77777777" w:rsidTr="00AD5D85">
        <w:trPr>
          <w:cantSplit/>
        </w:trPr>
        <w:tc>
          <w:tcPr>
            <w:tcW w:w="720" w:type="dxa"/>
            <w:tcBorders>
              <w:top w:val="nil"/>
              <w:left w:val="single" w:sz="6" w:space="0" w:color="auto"/>
              <w:bottom w:val="nil"/>
              <w:right w:val="nil"/>
            </w:tcBorders>
          </w:tcPr>
          <w:p w14:paraId="73329899"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151EAA" w14:textId="77777777"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0464DFB" w14:textId="77777777"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14:paraId="57C0FC94" w14:textId="77777777" w:rsidTr="00AD5D85">
        <w:trPr>
          <w:cantSplit/>
        </w:trPr>
        <w:tc>
          <w:tcPr>
            <w:tcW w:w="720" w:type="dxa"/>
            <w:tcBorders>
              <w:top w:val="nil"/>
              <w:left w:val="single" w:sz="6" w:space="0" w:color="auto"/>
              <w:bottom w:val="nil"/>
              <w:right w:val="nil"/>
            </w:tcBorders>
          </w:tcPr>
          <w:p w14:paraId="06781D24" w14:textId="77777777"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9029304" w14:textId="77777777"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2CEEF5A" w14:textId="77777777"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F47ADC" w:rsidRPr="00F47ADC" w14:paraId="7FD58D94" w14:textId="77777777" w:rsidTr="00AD5D85">
        <w:trPr>
          <w:cantSplit/>
        </w:trPr>
        <w:tc>
          <w:tcPr>
            <w:tcW w:w="720" w:type="dxa"/>
            <w:tcBorders>
              <w:top w:val="single" w:sz="6" w:space="0" w:color="auto"/>
              <w:left w:val="single" w:sz="6" w:space="0" w:color="auto"/>
              <w:bottom w:val="nil"/>
              <w:right w:val="nil"/>
            </w:tcBorders>
          </w:tcPr>
          <w:p w14:paraId="21A68C0B" w14:textId="77777777" w:rsidR="00F47ADC" w:rsidRPr="009A39BF" w:rsidRDefault="00F47ADC" w:rsidP="00C40D33">
            <w:pPr>
              <w:pStyle w:val="ListParagraph"/>
              <w:numPr>
                <w:ilvl w:val="0"/>
                <w:numId w:val="73"/>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D57370C" w14:textId="7A0753F6" w:rsidR="00122882" w:rsidRPr="009A39BF" w:rsidRDefault="00F47ADC" w:rsidP="00AD5D85">
            <w:pPr>
              <w:suppressAutoHyphens/>
              <w:spacing w:before="80" w:after="80"/>
              <w:rPr>
                <w:b/>
                <w:bCs/>
                <w:spacing w:val="-2"/>
                <w:sz w:val="20"/>
              </w:rPr>
            </w:pPr>
            <w:r w:rsidRPr="009A39BF">
              <w:rPr>
                <w:b/>
                <w:bCs/>
                <w:spacing w:val="-2"/>
                <w:sz w:val="20"/>
              </w:rPr>
              <w:t xml:space="preserve">Title of position: </w:t>
            </w:r>
            <w:r w:rsidR="00F66342">
              <w:rPr>
                <w:b/>
                <w:bCs/>
                <w:spacing w:val="-2"/>
                <w:sz w:val="20"/>
                <w:lang w:val="en-GB"/>
              </w:rPr>
              <w:t>Sexual Exploitation, Abuse and Harassment</w:t>
            </w:r>
            <w:r w:rsidR="00F66342" w:rsidRPr="009A39BF">
              <w:rPr>
                <w:b/>
                <w:bCs/>
                <w:spacing w:val="-2"/>
                <w:sz w:val="20"/>
              </w:rPr>
              <w:t xml:space="preserve"> </w:t>
            </w:r>
            <w:r w:rsidR="00E355DA" w:rsidRPr="009A39BF">
              <w:rPr>
                <w:b/>
                <w:bCs/>
                <w:spacing w:val="-2"/>
                <w:sz w:val="20"/>
              </w:rPr>
              <w:t>Expert</w:t>
            </w:r>
          </w:p>
          <w:p w14:paraId="65E791E9" w14:textId="3EAF2ED0" w:rsidR="00F47ADC" w:rsidRPr="009A39BF" w:rsidRDefault="00122882" w:rsidP="00AD5D85">
            <w:pPr>
              <w:suppressAutoHyphens/>
              <w:spacing w:before="80" w:after="80"/>
              <w:rPr>
                <w:bCs/>
                <w:spacing w:val="-2"/>
                <w:sz w:val="20"/>
              </w:rPr>
            </w:pPr>
            <w:r w:rsidRPr="009A39BF">
              <w:rPr>
                <w:bCs/>
                <w:i/>
                <w:iCs/>
                <w:spacing w:val="-2"/>
                <w:sz w:val="20"/>
              </w:rPr>
              <w:t xml:space="preserve">[Where a Project SEA risks are assessed to be </w:t>
            </w:r>
            <w:r w:rsidR="00C32416" w:rsidRPr="000F6123">
              <w:rPr>
                <w:i/>
              </w:rPr>
              <w:t>substantial</w:t>
            </w:r>
            <w:r w:rsidR="000F6123" w:rsidRPr="000F6123">
              <w:rPr>
                <w:i/>
              </w:rPr>
              <w:t xml:space="preserve"> or</w:t>
            </w:r>
            <w:r w:rsidR="00C32416" w:rsidRPr="000F6123">
              <w:rPr>
                <w:bCs/>
                <w:i/>
                <w:iCs/>
                <w:spacing w:val="-2"/>
                <w:sz w:val="20"/>
              </w:rPr>
              <w:t xml:space="preserve"> </w:t>
            </w:r>
            <w:r w:rsidRPr="000F6123">
              <w:rPr>
                <w:bCs/>
                <w:i/>
                <w:iCs/>
                <w:spacing w:val="-2"/>
                <w:sz w:val="20"/>
              </w:rPr>
              <w:t>high</w:t>
            </w:r>
            <w:r w:rsidRPr="009A39BF">
              <w:rPr>
                <w:bCs/>
                <w:i/>
                <w:iCs/>
                <w:spacing w:val="-2"/>
                <w:sz w:val="20"/>
              </w:rPr>
              <w:t xml:space="preserve">, Key Personnel shall include </w:t>
            </w:r>
            <w:r w:rsidR="00F66342">
              <w:rPr>
                <w:bCs/>
                <w:i/>
                <w:iCs/>
                <w:spacing w:val="-2"/>
                <w:sz w:val="20"/>
              </w:rPr>
              <w:t xml:space="preserve">an </w:t>
            </w:r>
            <w:r w:rsidRPr="009A39BF">
              <w:rPr>
                <w:bCs/>
                <w:i/>
                <w:iCs/>
                <w:spacing w:val="-2"/>
                <w:sz w:val="20"/>
              </w:rPr>
              <w:t xml:space="preserve">expert with relevant experience in addressing sexual exploitation, </w:t>
            </w:r>
            <w:r w:rsidR="001D5F73">
              <w:rPr>
                <w:bCs/>
                <w:i/>
                <w:iCs/>
                <w:spacing w:val="-2"/>
                <w:sz w:val="20"/>
              </w:rPr>
              <w:t>sexual abuse</w:t>
            </w:r>
            <w:r w:rsidR="001D5F73" w:rsidRPr="009A39BF">
              <w:rPr>
                <w:bCs/>
                <w:i/>
                <w:iCs/>
                <w:spacing w:val="-2"/>
                <w:sz w:val="20"/>
              </w:rPr>
              <w:t xml:space="preserve"> </w:t>
            </w:r>
            <w:r w:rsidR="001D5F73">
              <w:rPr>
                <w:bCs/>
                <w:i/>
                <w:iCs/>
                <w:spacing w:val="-2"/>
                <w:sz w:val="20"/>
              </w:rPr>
              <w:t>and sexual harassment cases</w:t>
            </w:r>
            <w:r w:rsidR="001D5F73" w:rsidRPr="009A39BF">
              <w:rPr>
                <w:bCs/>
                <w:i/>
                <w:iCs/>
                <w:spacing w:val="-2"/>
                <w:sz w:val="20"/>
              </w:rPr>
              <w:t>]</w:t>
            </w:r>
          </w:p>
        </w:tc>
      </w:tr>
      <w:tr w:rsidR="00F47ADC" w:rsidRPr="00F47ADC" w14:paraId="4401AEEE" w14:textId="77777777" w:rsidTr="00AD5D85">
        <w:trPr>
          <w:cantSplit/>
        </w:trPr>
        <w:tc>
          <w:tcPr>
            <w:tcW w:w="720" w:type="dxa"/>
            <w:tcBorders>
              <w:top w:val="single" w:sz="6" w:space="0" w:color="auto"/>
              <w:left w:val="single" w:sz="6" w:space="0" w:color="auto"/>
              <w:bottom w:val="nil"/>
              <w:right w:val="nil"/>
            </w:tcBorders>
          </w:tcPr>
          <w:p w14:paraId="3EA56339" w14:textId="77777777" w:rsidR="00F47ADC" w:rsidRPr="009A39BF" w:rsidRDefault="00F47ADC"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9DC504E" w14:textId="77777777" w:rsidR="00F47ADC" w:rsidRPr="009A39BF" w:rsidRDefault="00F47ADC" w:rsidP="00AD5D85">
            <w:pPr>
              <w:suppressAutoHyphens/>
              <w:spacing w:before="80" w:after="80"/>
              <w:rPr>
                <w:b/>
                <w:bCs/>
                <w:spacing w:val="-2"/>
                <w:sz w:val="20"/>
              </w:rPr>
            </w:pPr>
            <w:r w:rsidRPr="009A39BF">
              <w:rPr>
                <w:b/>
                <w:bCs/>
                <w:spacing w:val="-2"/>
                <w:sz w:val="20"/>
              </w:rPr>
              <w:t>Name of candidate</w:t>
            </w:r>
          </w:p>
        </w:tc>
      </w:tr>
      <w:tr w:rsidR="00F47ADC" w:rsidRPr="00F47ADC" w14:paraId="0AD451A7" w14:textId="77777777" w:rsidTr="000D5CCA">
        <w:trPr>
          <w:cantSplit/>
        </w:trPr>
        <w:tc>
          <w:tcPr>
            <w:tcW w:w="720" w:type="dxa"/>
            <w:tcBorders>
              <w:top w:val="nil"/>
              <w:left w:val="single" w:sz="6" w:space="0" w:color="auto"/>
              <w:bottom w:val="nil"/>
              <w:right w:val="nil"/>
            </w:tcBorders>
          </w:tcPr>
          <w:p w14:paraId="0FA0BE33"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4AD66EC" w14:textId="77777777" w:rsidR="00F47ADC" w:rsidRPr="009A39BF" w:rsidRDefault="00F47ADC" w:rsidP="000D5CCA">
            <w:pPr>
              <w:jc w:val="left"/>
              <w:rPr>
                <w:b/>
                <w:sz w:val="20"/>
                <w:szCs w:val="20"/>
              </w:rPr>
            </w:pPr>
            <w:r w:rsidRPr="009A39B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B522EA6" w14:textId="77777777" w:rsidR="00F47ADC" w:rsidRPr="009A39BF" w:rsidRDefault="00F47ADC" w:rsidP="000D5CCA">
            <w:pPr>
              <w:jc w:val="left"/>
              <w:rPr>
                <w:sz w:val="20"/>
                <w:szCs w:val="20"/>
              </w:rPr>
            </w:pPr>
            <w:r w:rsidRPr="009A39BF">
              <w:rPr>
                <w:sz w:val="20"/>
                <w:szCs w:val="20"/>
              </w:rPr>
              <w:t>[</w:t>
            </w:r>
            <w:r w:rsidRPr="009A39BF">
              <w:rPr>
                <w:i/>
                <w:sz w:val="20"/>
                <w:szCs w:val="20"/>
              </w:rPr>
              <w:t>insert the whole period (start and end dates) for which this position will be engaged</w:t>
            </w:r>
            <w:r w:rsidRPr="009A39BF">
              <w:rPr>
                <w:sz w:val="20"/>
                <w:szCs w:val="20"/>
              </w:rPr>
              <w:t>]</w:t>
            </w:r>
          </w:p>
        </w:tc>
      </w:tr>
      <w:tr w:rsidR="00F47ADC" w:rsidRPr="00F47ADC" w14:paraId="764C58B8" w14:textId="77777777" w:rsidTr="000D5CCA">
        <w:trPr>
          <w:cantSplit/>
        </w:trPr>
        <w:tc>
          <w:tcPr>
            <w:tcW w:w="720" w:type="dxa"/>
            <w:tcBorders>
              <w:top w:val="nil"/>
              <w:left w:val="single" w:sz="6" w:space="0" w:color="auto"/>
              <w:bottom w:val="nil"/>
              <w:right w:val="nil"/>
            </w:tcBorders>
          </w:tcPr>
          <w:p w14:paraId="0E4D21C1"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014916D" w14:textId="77777777" w:rsidR="00F47ADC" w:rsidRPr="009A39BF" w:rsidRDefault="00F47ADC" w:rsidP="000D5CCA">
            <w:pPr>
              <w:jc w:val="left"/>
              <w:rPr>
                <w:b/>
                <w:sz w:val="20"/>
                <w:szCs w:val="20"/>
              </w:rPr>
            </w:pPr>
            <w:r w:rsidRPr="009A39B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01BD1CB" w14:textId="77777777" w:rsidR="00F47ADC" w:rsidRPr="009A39BF" w:rsidRDefault="00F47ADC" w:rsidP="000D5CCA">
            <w:pPr>
              <w:jc w:val="left"/>
              <w:rPr>
                <w:sz w:val="20"/>
                <w:szCs w:val="20"/>
              </w:rPr>
            </w:pPr>
            <w:r w:rsidRPr="009A39BF">
              <w:rPr>
                <w:sz w:val="20"/>
                <w:szCs w:val="20"/>
              </w:rPr>
              <w:t>[</w:t>
            </w:r>
            <w:r w:rsidRPr="009A39BF">
              <w:rPr>
                <w:i/>
                <w:sz w:val="20"/>
                <w:szCs w:val="20"/>
              </w:rPr>
              <w:t>insert the number of days/week/months/ that has been scheduled for this position</w:t>
            </w:r>
            <w:r w:rsidRPr="009A39BF">
              <w:rPr>
                <w:sz w:val="20"/>
                <w:szCs w:val="20"/>
              </w:rPr>
              <w:t>]</w:t>
            </w:r>
          </w:p>
        </w:tc>
      </w:tr>
      <w:tr w:rsidR="00F47ADC" w:rsidRPr="003261FD" w14:paraId="26B695DF" w14:textId="77777777" w:rsidTr="000D5CCA">
        <w:trPr>
          <w:cantSplit/>
        </w:trPr>
        <w:tc>
          <w:tcPr>
            <w:tcW w:w="720" w:type="dxa"/>
            <w:tcBorders>
              <w:top w:val="nil"/>
              <w:left w:val="single" w:sz="6" w:space="0" w:color="auto"/>
              <w:bottom w:val="single" w:sz="6" w:space="0" w:color="auto"/>
              <w:right w:val="nil"/>
            </w:tcBorders>
          </w:tcPr>
          <w:p w14:paraId="69F49456" w14:textId="77777777" w:rsidR="00F47ADC" w:rsidRPr="009A39BF" w:rsidRDefault="00F47ADC" w:rsidP="000D5CC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6EB8D11" w14:textId="77777777" w:rsidR="00F47ADC" w:rsidRPr="009A39BF" w:rsidRDefault="00F47ADC" w:rsidP="000D5CCA">
            <w:pPr>
              <w:jc w:val="left"/>
              <w:rPr>
                <w:b/>
                <w:sz w:val="20"/>
                <w:szCs w:val="20"/>
              </w:rPr>
            </w:pPr>
            <w:r w:rsidRPr="009A39B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58FBF9B" w14:textId="77777777" w:rsidR="00F47ADC" w:rsidRPr="0067263D" w:rsidRDefault="00F47ADC" w:rsidP="000D5CCA">
            <w:pPr>
              <w:jc w:val="left"/>
              <w:rPr>
                <w:sz w:val="20"/>
                <w:szCs w:val="20"/>
              </w:rPr>
            </w:pPr>
            <w:r w:rsidRPr="009A39BF">
              <w:rPr>
                <w:sz w:val="20"/>
                <w:szCs w:val="20"/>
              </w:rPr>
              <w:t>[</w:t>
            </w:r>
            <w:r w:rsidRPr="009A39BF">
              <w:rPr>
                <w:i/>
                <w:sz w:val="20"/>
                <w:szCs w:val="20"/>
              </w:rPr>
              <w:t>insert the expected time schedule for this position (e.g. attach high level Gantt chart</w:t>
            </w:r>
            <w:r w:rsidRPr="009A39BF">
              <w:rPr>
                <w:sz w:val="20"/>
                <w:szCs w:val="20"/>
              </w:rPr>
              <w:t>]</w:t>
            </w:r>
          </w:p>
        </w:tc>
      </w:tr>
      <w:tr w:rsidR="00A76008" w:rsidRPr="003261FD" w14:paraId="57A41C5E" w14:textId="77777777" w:rsidTr="00AD5D85">
        <w:trPr>
          <w:cantSplit/>
        </w:trPr>
        <w:tc>
          <w:tcPr>
            <w:tcW w:w="720" w:type="dxa"/>
            <w:tcBorders>
              <w:top w:val="single" w:sz="6" w:space="0" w:color="auto"/>
              <w:left w:val="single" w:sz="6" w:space="0" w:color="auto"/>
              <w:bottom w:val="nil"/>
              <w:right w:val="nil"/>
            </w:tcBorders>
            <w:hideMark/>
          </w:tcPr>
          <w:p w14:paraId="45A04987" w14:textId="77777777" w:rsidR="00A76008" w:rsidRPr="003261FD" w:rsidRDefault="00A76008" w:rsidP="00C40D33">
            <w:pPr>
              <w:pStyle w:val="ListParagraph"/>
              <w:numPr>
                <w:ilvl w:val="0"/>
                <w:numId w:val="73"/>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1319EC1" w14:textId="77777777" w:rsidR="00A76008" w:rsidRPr="003261FD" w:rsidRDefault="00A76008" w:rsidP="007636D9">
            <w:pPr>
              <w:suppressAutoHyphens/>
              <w:ind w:left="994" w:hanging="994"/>
              <w:rPr>
                <w:b/>
                <w:bCs/>
                <w:spacing w:val="-2"/>
                <w:sz w:val="20"/>
              </w:rPr>
            </w:pPr>
            <w:r w:rsidRPr="003261FD">
              <w:rPr>
                <w:b/>
                <w:bCs/>
                <w:spacing w:val="-2"/>
                <w:sz w:val="20"/>
              </w:rPr>
              <w:t xml:space="preserve">Title of position: </w:t>
            </w:r>
            <w:r w:rsidRPr="00B60783">
              <w:rPr>
                <w:b/>
                <w:bCs/>
                <w:spacing w:val="-2"/>
                <w:sz w:val="20"/>
              </w:rPr>
              <w:t>[insert title]</w:t>
            </w:r>
          </w:p>
        </w:tc>
      </w:tr>
      <w:tr w:rsidR="006D76A5" w:rsidRPr="003261FD" w14:paraId="4AD38D31" w14:textId="77777777" w:rsidTr="00AD5D85">
        <w:trPr>
          <w:cantSplit/>
        </w:trPr>
        <w:tc>
          <w:tcPr>
            <w:tcW w:w="720" w:type="dxa"/>
            <w:tcBorders>
              <w:top w:val="nil"/>
              <w:left w:val="single" w:sz="6" w:space="0" w:color="auto"/>
              <w:bottom w:val="nil"/>
              <w:right w:val="nil"/>
            </w:tcBorders>
          </w:tcPr>
          <w:p w14:paraId="4DE11C36" w14:textId="77777777"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0042A32" w14:textId="77777777"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14:paraId="453B946A" w14:textId="77777777" w:rsidTr="00AD5D85">
        <w:trPr>
          <w:cantSplit/>
        </w:trPr>
        <w:tc>
          <w:tcPr>
            <w:tcW w:w="720" w:type="dxa"/>
            <w:tcBorders>
              <w:top w:val="nil"/>
              <w:left w:val="single" w:sz="6" w:space="0" w:color="auto"/>
              <w:bottom w:val="nil"/>
              <w:right w:val="nil"/>
            </w:tcBorders>
          </w:tcPr>
          <w:p w14:paraId="30DC6027"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161795C" w14:textId="77777777"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37972F2" w14:textId="77777777"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14:paraId="6A5AF7B2" w14:textId="77777777" w:rsidTr="00AD5D85">
        <w:trPr>
          <w:cantSplit/>
        </w:trPr>
        <w:tc>
          <w:tcPr>
            <w:tcW w:w="720" w:type="dxa"/>
            <w:tcBorders>
              <w:top w:val="nil"/>
              <w:left w:val="single" w:sz="6" w:space="0" w:color="auto"/>
              <w:bottom w:val="nil"/>
              <w:right w:val="nil"/>
            </w:tcBorders>
          </w:tcPr>
          <w:p w14:paraId="19B992EF"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4687ED" w14:textId="77777777"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D99CA3" w14:textId="77777777"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14:paraId="60138801" w14:textId="77777777" w:rsidTr="00C07FA5">
        <w:trPr>
          <w:cantSplit/>
        </w:trPr>
        <w:tc>
          <w:tcPr>
            <w:tcW w:w="720" w:type="dxa"/>
            <w:tcBorders>
              <w:top w:val="nil"/>
              <w:left w:val="single" w:sz="6" w:space="0" w:color="auto"/>
              <w:bottom w:val="single" w:sz="6" w:space="0" w:color="auto"/>
              <w:right w:val="nil"/>
            </w:tcBorders>
          </w:tcPr>
          <w:p w14:paraId="3EDD69BD" w14:textId="77777777"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F2E5E16" w14:textId="77777777"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DC5772" w14:textId="77777777"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14:paraId="6855752A" w14:textId="77777777" w:rsidR="00A76008" w:rsidRPr="003261FD" w:rsidRDefault="00A76008"/>
    <w:p w14:paraId="317CAE31" w14:textId="77777777" w:rsidR="00AC76B8" w:rsidRPr="003261FD" w:rsidRDefault="00AC76B8" w:rsidP="00AC76B8">
      <w:pPr>
        <w:keepNext/>
        <w:suppressAutoHyphens/>
        <w:rPr>
          <w:rFonts w:ascii="Arial" w:hAnsi="Arial"/>
          <w:spacing w:val="-2"/>
          <w:sz w:val="20"/>
          <w:szCs w:val="20"/>
        </w:rPr>
      </w:pPr>
    </w:p>
    <w:bookmarkEnd w:id="871"/>
    <w:bookmarkEnd w:id="872"/>
    <w:bookmarkEnd w:id="873"/>
    <w:p w14:paraId="173350CA" w14:textId="77777777"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874" w:name="_Toc333564301"/>
    </w:p>
    <w:p w14:paraId="26AF17B2" w14:textId="77777777" w:rsidR="007E46F2" w:rsidRPr="003261FD" w:rsidRDefault="007E46F2" w:rsidP="007E46F2">
      <w:pPr>
        <w:pStyle w:val="SectionVHeading2"/>
        <w:spacing w:before="240" w:after="0"/>
        <w:rPr>
          <w:bCs/>
          <w:color w:val="000000" w:themeColor="text1"/>
          <w:lang w:val="en-US"/>
        </w:rPr>
      </w:pPr>
      <w:bookmarkStart w:id="875" w:name="_Toc13561926"/>
      <w:bookmarkStart w:id="876" w:name="_Toc25336062"/>
      <w:r w:rsidRPr="003261FD">
        <w:rPr>
          <w:bCs/>
          <w:color w:val="000000" w:themeColor="text1"/>
          <w:lang w:val="en-US"/>
        </w:rPr>
        <w:t>Form PER-2:</w:t>
      </w:r>
      <w:bookmarkEnd w:id="875"/>
      <w:bookmarkEnd w:id="876"/>
      <w:r w:rsidRPr="003261FD">
        <w:rPr>
          <w:bCs/>
          <w:color w:val="000000" w:themeColor="text1"/>
          <w:lang w:val="en-US"/>
        </w:rPr>
        <w:t xml:space="preserve"> </w:t>
      </w:r>
    </w:p>
    <w:p w14:paraId="262CD7FD" w14:textId="77777777" w:rsidR="007E46F2" w:rsidRPr="003261FD" w:rsidRDefault="007E46F2" w:rsidP="00CE21C4">
      <w:pPr>
        <w:spacing w:before="60" w:after="60"/>
        <w:jc w:val="center"/>
        <w:rPr>
          <w:b/>
          <w:sz w:val="28"/>
          <w:szCs w:val="28"/>
        </w:rPr>
      </w:pPr>
      <w:bookmarkStart w:id="877" w:name="_Toc473799735"/>
      <w:r w:rsidRPr="003261FD">
        <w:rPr>
          <w:b/>
          <w:sz w:val="28"/>
          <w:szCs w:val="28"/>
        </w:rPr>
        <w:t>Resume and Declaration</w:t>
      </w:r>
      <w:bookmarkEnd w:id="877"/>
    </w:p>
    <w:p w14:paraId="2166D3F6" w14:textId="77777777" w:rsidR="007E46F2" w:rsidRPr="003261FD" w:rsidRDefault="007E46F2" w:rsidP="00CE21C4">
      <w:pPr>
        <w:spacing w:before="60" w:after="60"/>
        <w:jc w:val="center"/>
        <w:rPr>
          <w:b/>
          <w:sz w:val="28"/>
          <w:szCs w:val="28"/>
        </w:rPr>
      </w:pPr>
      <w:r w:rsidRPr="003261FD">
        <w:rPr>
          <w:b/>
          <w:sz w:val="28"/>
          <w:szCs w:val="28"/>
        </w:rPr>
        <w:t xml:space="preserve"> </w:t>
      </w:r>
      <w:bookmarkStart w:id="878" w:name="_Toc473799736"/>
      <w:r w:rsidRPr="003261FD">
        <w:rPr>
          <w:b/>
          <w:sz w:val="28"/>
          <w:szCs w:val="28"/>
        </w:rPr>
        <w:t>Contractor’s Representative and Key Personnel</w:t>
      </w:r>
      <w:bookmarkEnd w:id="878"/>
      <w:r w:rsidRPr="003261FD">
        <w:rPr>
          <w:b/>
          <w:sz w:val="28"/>
          <w:szCs w:val="28"/>
        </w:rPr>
        <w:t xml:space="preserve">  </w:t>
      </w:r>
    </w:p>
    <w:p w14:paraId="00DE500D" w14:textId="77777777"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14:paraId="46764FDA" w14:textId="77777777" w:rsidTr="00851C1F">
        <w:trPr>
          <w:cantSplit/>
        </w:trPr>
        <w:tc>
          <w:tcPr>
            <w:tcW w:w="9090" w:type="dxa"/>
            <w:tcBorders>
              <w:top w:val="single" w:sz="6" w:space="0" w:color="auto"/>
              <w:left w:val="single" w:sz="6" w:space="0" w:color="auto"/>
              <w:bottom w:val="single" w:sz="6" w:space="0" w:color="auto"/>
              <w:right w:val="single" w:sz="6" w:space="0" w:color="auto"/>
            </w:tcBorders>
          </w:tcPr>
          <w:p w14:paraId="6BB1A15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14:paraId="1888782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bl>
    <w:p w14:paraId="43E23650" w14:textId="77777777"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14:paraId="34EF271D" w14:textId="77777777" w:rsidTr="00851C1F">
        <w:trPr>
          <w:cantSplit/>
        </w:trPr>
        <w:tc>
          <w:tcPr>
            <w:tcW w:w="9090" w:type="dxa"/>
            <w:gridSpan w:val="3"/>
            <w:tcBorders>
              <w:top w:val="single" w:sz="6" w:space="0" w:color="auto"/>
              <w:left w:val="single" w:sz="6" w:space="0" w:color="auto"/>
              <w:right w:val="single" w:sz="6" w:space="0" w:color="auto"/>
            </w:tcBorders>
          </w:tcPr>
          <w:p w14:paraId="584A65E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14:paraId="3934AD75" w14:textId="77777777"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14:paraId="605FF4BC" w14:textId="77777777" w:rsidTr="00851C1F">
        <w:trPr>
          <w:cantSplit/>
        </w:trPr>
        <w:tc>
          <w:tcPr>
            <w:tcW w:w="1440" w:type="dxa"/>
            <w:tcBorders>
              <w:top w:val="single" w:sz="6" w:space="0" w:color="auto"/>
              <w:left w:val="single" w:sz="6" w:space="0" w:color="auto"/>
            </w:tcBorders>
          </w:tcPr>
          <w:p w14:paraId="55BC538F"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4DE6E7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14:paraId="54418D9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71E103E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14:paraId="742F4A45" w14:textId="77777777" w:rsidTr="00851C1F">
        <w:trPr>
          <w:cantSplit/>
        </w:trPr>
        <w:tc>
          <w:tcPr>
            <w:tcW w:w="1440" w:type="dxa"/>
            <w:tcBorders>
              <w:top w:val="single" w:sz="6" w:space="0" w:color="auto"/>
              <w:left w:val="single" w:sz="6" w:space="0" w:color="auto"/>
            </w:tcBorders>
          </w:tcPr>
          <w:p w14:paraId="5C3CAA2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1E57D264"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14:paraId="2A2EF95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20E64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14:paraId="5F772037" w14:textId="77777777" w:rsidTr="00851C1F">
        <w:trPr>
          <w:cantSplit/>
        </w:trPr>
        <w:tc>
          <w:tcPr>
            <w:tcW w:w="1440" w:type="dxa"/>
            <w:tcBorders>
              <w:top w:val="single" w:sz="6" w:space="0" w:color="auto"/>
              <w:left w:val="single" w:sz="6" w:space="0" w:color="auto"/>
            </w:tcBorders>
          </w:tcPr>
          <w:p w14:paraId="55412B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02B15D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FF0AF0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4E9478" w14:textId="77777777" w:rsidTr="00851C1F">
        <w:trPr>
          <w:cantSplit/>
        </w:trPr>
        <w:tc>
          <w:tcPr>
            <w:tcW w:w="1440" w:type="dxa"/>
            <w:tcBorders>
              <w:left w:val="single" w:sz="6" w:space="0" w:color="auto"/>
            </w:tcBorders>
          </w:tcPr>
          <w:p w14:paraId="781BD02B"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E0DFAE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14:paraId="5960594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603CDA8C" w14:textId="77777777" w:rsidTr="00851C1F">
        <w:trPr>
          <w:cantSplit/>
        </w:trPr>
        <w:tc>
          <w:tcPr>
            <w:tcW w:w="1440" w:type="dxa"/>
            <w:tcBorders>
              <w:left w:val="single" w:sz="6" w:space="0" w:color="auto"/>
            </w:tcBorders>
          </w:tcPr>
          <w:p w14:paraId="41A2B3F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9DE9B38"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14:paraId="0BF5655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33CD234A" w14:textId="77777777" w:rsidTr="00851C1F">
        <w:trPr>
          <w:cantSplit/>
        </w:trPr>
        <w:tc>
          <w:tcPr>
            <w:tcW w:w="1440" w:type="dxa"/>
            <w:tcBorders>
              <w:left w:val="single" w:sz="6" w:space="0" w:color="auto"/>
            </w:tcBorders>
          </w:tcPr>
          <w:p w14:paraId="19990BF2"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F6C09A6"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00FF0284">
              <w:rPr>
                <w:rStyle w:val="Table"/>
                <w:rFonts w:ascii="Times New Roman" w:hAnsi="Times New Roman"/>
                <w:b/>
                <w:bCs/>
                <w:iCs/>
                <w:color w:val="000000" w:themeColor="text1"/>
                <w:spacing w:val="-2"/>
                <w:sz w:val="24"/>
              </w:rPr>
              <w:t xml:space="preserve"> </w:t>
            </w:r>
            <w:r w:rsidRPr="003261FD">
              <w:rPr>
                <w:rStyle w:val="Table"/>
                <w:rFonts w:ascii="Times New Roman" w:hAnsi="Times New Roman"/>
                <w:bCs/>
                <w:i/>
                <w:iCs/>
                <w:color w:val="000000" w:themeColor="text1"/>
                <w:spacing w:val="-2"/>
                <w:sz w:val="24"/>
              </w:rPr>
              <w:t xml:space="preserve">[language and levels of speaking, reading and writing skills] </w:t>
            </w:r>
          </w:p>
          <w:p w14:paraId="0EBAEAC4"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7E1AA8A" w14:textId="77777777" w:rsidTr="00851C1F">
        <w:trPr>
          <w:cantSplit/>
        </w:trPr>
        <w:tc>
          <w:tcPr>
            <w:tcW w:w="1440" w:type="dxa"/>
            <w:tcBorders>
              <w:top w:val="single" w:sz="6" w:space="0" w:color="auto"/>
              <w:left w:val="single" w:sz="6" w:space="0" w:color="auto"/>
            </w:tcBorders>
          </w:tcPr>
          <w:p w14:paraId="5FCFAFAA"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3D92E82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451549AF" w14:textId="77777777" w:rsidTr="00851C1F">
        <w:trPr>
          <w:cantSplit/>
        </w:trPr>
        <w:tc>
          <w:tcPr>
            <w:tcW w:w="1440" w:type="dxa"/>
            <w:tcBorders>
              <w:left w:val="single" w:sz="6" w:space="0" w:color="auto"/>
            </w:tcBorders>
          </w:tcPr>
          <w:p w14:paraId="37583FB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F90D8D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14:paraId="02DBCB5C"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045995F9" w14:textId="77777777" w:rsidTr="00851C1F">
        <w:trPr>
          <w:cantSplit/>
        </w:trPr>
        <w:tc>
          <w:tcPr>
            <w:tcW w:w="1440" w:type="dxa"/>
            <w:tcBorders>
              <w:left w:val="single" w:sz="6" w:space="0" w:color="auto"/>
            </w:tcBorders>
          </w:tcPr>
          <w:p w14:paraId="5CB8A06E"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31EF9559"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14:paraId="4F4134B3"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38F87CE"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14:paraId="275A2521" w14:textId="77777777" w:rsidTr="00851C1F">
        <w:trPr>
          <w:cantSplit/>
        </w:trPr>
        <w:tc>
          <w:tcPr>
            <w:tcW w:w="1440" w:type="dxa"/>
            <w:tcBorders>
              <w:left w:val="single" w:sz="6" w:space="0" w:color="auto"/>
            </w:tcBorders>
          </w:tcPr>
          <w:p w14:paraId="7BDB2468"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1109767"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14:paraId="148D1A5F"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04395AB9"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14:paraId="169F5AF9" w14:textId="77777777" w:rsidTr="00851C1F">
        <w:trPr>
          <w:cantSplit/>
        </w:trPr>
        <w:tc>
          <w:tcPr>
            <w:tcW w:w="1440" w:type="dxa"/>
            <w:tcBorders>
              <w:left w:val="single" w:sz="6" w:space="0" w:color="auto"/>
              <w:bottom w:val="single" w:sz="6" w:space="0" w:color="auto"/>
            </w:tcBorders>
          </w:tcPr>
          <w:p w14:paraId="484F2620"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F7669E0"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14:paraId="1CC87E75" w14:textId="77777777"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2A81E4D" w14:textId="77777777"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7A71C49E" w14:textId="77777777"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14:paraId="74D92B39" w14:textId="77777777" w:rsidTr="00851C1F">
        <w:trPr>
          <w:cantSplit/>
        </w:trPr>
        <w:tc>
          <w:tcPr>
            <w:tcW w:w="1080" w:type="dxa"/>
            <w:tcBorders>
              <w:top w:val="single" w:sz="6" w:space="0" w:color="auto"/>
              <w:left w:val="single" w:sz="6" w:space="0" w:color="auto"/>
            </w:tcBorders>
            <w:vAlign w:val="center"/>
          </w:tcPr>
          <w:p w14:paraId="7990CA25"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42A7EB3F"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3EF8A8D4"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647197CB" w14:textId="77777777"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14:paraId="62FA64A9" w14:textId="77777777" w:rsidTr="00851C1F">
        <w:trPr>
          <w:cantSplit/>
        </w:trPr>
        <w:tc>
          <w:tcPr>
            <w:tcW w:w="1080" w:type="dxa"/>
            <w:tcBorders>
              <w:top w:val="single" w:sz="6" w:space="0" w:color="auto"/>
              <w:left w:val="single" w:sz="6" w:space="0" w:color="auto"/>
            </w:tcBorders>
            <w:vAlign w:val="center"/>
          </w:tcPr>
          <w:p w14:paraId="4A5C19CD"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4A569D1F"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77D68B52" w14:textId="77777777"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7CABB98E"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14:paraId="04328383" w14:textId="77777777" w:rsidTr="00851C1F">
        <w:trPr>
          <w:cantSplit/>
        </w:trPr>
        <w:tc>
          <w:tcPr>
            <w:tcW w:w="1080" w:type="dxa"/>
            <w:tcBorders>
              <w:top w:val="single" w:sz="6" w:space="0" w:color="auto"/>
              <w:left w:val="single" w:sz="6" w:space="0" w:color="auto"/>
            </w:tcBorders>
            <w:vAlign w:val="center"/>
          </w:tcPr>
          <w:p w14:paraId="3AF48CC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52C9588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11570426"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246E0FF"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0D0A1030" w14:textId="77777777" w:rsidTr="00851C1F">
        <w:trPr>
          <w:cantSplit/>
        </w:trPr>
        <w:tc>
          <w:tcPr>
            <w:tcW w:w="1080" w:type="dxa"/>
            <w:tcBorders>
              <w:top w:val="dotted" w:sz="4" w:space="0" w:color="auto"/>
              <w:left w:val="single" w:sz="6" w:space="0" w:color="auto"/>
            </w:tcBorders>
            <w:vAlign w:val="center"/>
          </w:tcPr>
          <w:p w14:paraId="20EBE92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155BFEE5"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54E517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898E807" w14:textId="77777777"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14:paraId="59798A6F" w14:textId="77777777" w:rsidTr="00851C1F">
        <w:trPr>
          <w:cantSplit/>
        </w:trPr>
        <w:tc>
          <w:tcPr>
            <w:tcW w:w="1080" w:type="dxa"/>
            <w:tcBorders>
              <w:top w:val="dotted" w:sz="4" w:space="0" w:color="auto"/>
              <w:left w:val="single" w:sz="6" w:space="0" w:color="auto"/>
              <w:bottom w:val="dotted" w:sz="4" w:space="0" w:color="auto"/>
            </w:tcBorders>
            <w:vAlign w:val="center"/>
          </w:tcPr>
          <w:p w14:paraId="561BCB64"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3569FE3"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2D4071CD" w14:textId="77777777"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1C5A9101" w14:textId="77777777" w:rsidR="007E46F2" w:rsidRPr="003261FD" w:rsidRDefault="007E46F2" w:rsidP="00851C1F">
            <w:pPr>
              <w:suppressAutoHyphens/>
              <w:rPr>
                <w:rStyle w:val="Table"/>
                <w:rFonts w:ascii="Times New Roman" w:hAnsi="Times New Roman"/>
                <w:i/>
                <w:color w:val="000000" w:themeColor="text1"/>
                <w:spacing w:val="-2"/>
                <w:sz w:val="24"/>
              </w:rPr>
            </w:pPr>
          </w:p>
        </w:tc>
      </w:tr>
    </w:tbl>
    <w:p w14:paraId="26C0B192" w14:textId="77777777" w:rsidR="007E46F2" w:rsidRPr="003261FD" w:rsidRDefault="007E46F2" w:rsidP="007E46F2">
      <w:pPr>
        <w:rPr>
          <w:rFonts w:cs="Arial"/>
          <w:b/>
          <w:sz w:val="28"/>
          <w:szCs w:val="28"/>
        </w:rPr>
      </w:pPr>
    </w:p>
    <w:p w14:paraId="4969016F" w14:textId="77777777" w:rsidR="007E46F2" w:rsidRDefault="007E46F2" w:rsidP="00F4730F">
      <w:pPr>
        <w:keepNext/>
        <w:rPr>
          <w:rFonts w:cs="Arial"/>
          <w:b/>
          <w:sz w:val="28"/>
          <w:szCs w:val="28"/>
        </w:rPr>
      </w:pPr>
      <w:r w:rsidRPr="003261FD">
        <w:rPr>
          <w:rFonts w:cs="Arial"/>
          <w:b/>
          <w:sz w:val="28"/>
          <w:szCs w:val="28"/>
        </w:rPr>
        <w:t xml:space="preserve">Declaration </w:t>
      </w:r>
    </w:p>
    <w:p w14:paraId="5C68DF88" w14:textId="77777777" w:rsidR="00F4730F" w:rsidRPr="00F4730F" w:rsidRDefault="00F4730F" w:rsidP="00F4730F">
      <w:pPr>
        <w:keepNext/>
        <w:rPr>
          <w:rFonts w:cs="Arial"/>
          <w:b/>
          <w:sz w:val="28"/>
          <w:szCs w:val="28"/>
        </w:rPr>
      </w:pPr>
    </w:p>
    <w:p w14:paraId="3E5446F0" w14:textId="77777777"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rFonts w:cs="Arial"/>
        </w:rPr>
        <w:t>, certify that to the best of my knowledge and belief, the information contained in this Form PER-2 correctly describes myself, my qualifications and my experience.</w:t>
      </w:r>
    </w:p>
    <w:p w14:paraId="4232398F" w14:textId="77777777"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14:paraId="38680FF0" w14:textId="77777777" w:rsidTr="00851C1F">
        <w:trPr>
          <w:cantSplit/>
        </w:trPr>
        <w:tc>
          <w:tcPr>
            <w:tcW w:w="3613" w:type="dxa"/>
          </w:tcPr>
          <w:p w14:paraId="1BD6EAA8"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14:paraId="1EF5025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14:paraId="2FA914A8" w14:textId="77777777" w:rsidTr="00851C1F">
        <w:trPr>
          <w:cantSplit/>
        </w:trPr>
        <w:tc>
          <w:tcPr>
            <w:tcW w:w="3613" w:type="dxa"/>
          </w:tcPr>
          <w:p w14:paraId="0B382A7B"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14:paraId="04C25E52"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14:paraId="25F2F464" w14:textId="77777777" w:rsidTr="00851C1F">
        <w:trPr>
          <w:cantSplit/>
        </w:trPr>
        <w:tc>
          <w:tcPr>
            <w:tcW w:w="3613" w:type="dxa"/>
          </w:tcPr>
          <w:p w14:paraId="048A3299" w14:textId="77777777"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14:paraId="44C3C896" w14:textId="77777777"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14:paraId="74966842" w14:textId="77777777" w:rsidR="007E46F2" w:rsidRPr="003261FD" w:rsidRDefault="007E46F2" w:rsidP="007E46F2">
      <w:pPr>
        <w:spacing w:after="120"/>
        <w:rPr>
          <w:rFonts w:cs="Arial"/>
        </w:rPr>
      </w:pPr>
    </w:p>
    <w:p w14:paraId="492A9434" w14:textId="77777777" w:rsidR="007E46F2" w:rsidRPr="003261FD" w:rsidRDefault="007E46F2" w:rsidP="007E46F2">
      <w:pPr>
        <w:spacing w:after="120"/>
        <w:rPr>
          <w:rFonts w:cs="Arial"/>
        </w:rPr>
      </w:pPr>
      <w:r w:rsidRPr="003261FD">
        <w:rPr>
          <w:rFonts w:cs="Arial"/>
        </w:rPr>
        <w:t>I understand that any misrepresentation or omission in this Form may:</w:t>
      </w:r>
    </w:p>
    <w:p w14:paraId="01845B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be taken into consideration during Bid evaluation;</w:t>
      </w:r>
    </w:p>
    <w:p w14:paraId="4DC435D9"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disqualification from participating in the Bid</w:t>
      </w:r>
    </w:p>
    <w:p w14:paraId="7B52B180" w14:textId="77777777" w:rsidR="007E46F2" w:rsidRPr="003261FD" w:rsidRDefault="007E46F2" w:rsidP="00C40D33">
      <w:pPr>
        <w:pStyle w:val="ListParagraph"/>
        <w:numPr>
          <w:ilvl w:val="0"/>
          <w:numId w:val="64"/>
        </w:numPr>
        <w:spacing w:after="120"/>
        <w:contextualSpacing w:val="0"/>
        <w:rPr>
          <w:rFonts w:cs="Arial"/>
        </w:rPr>
      </w:pPr>
      <w:r w:rsidRPr="003261FD">
        <w:rPr>
          <w:rFonts w:cs="Arial"/>
        </w:rPr>
        <w:t>result in my dismissal from the contract.</w:t>
      </w:r>
    </w:p>
    <w:p w14:paraId="2E7087D8" w14:textId="77777777" w:rsidR="007E46F2" w:rsidRPr="003261FD" w:rsidRDefault="007E46F2" w:rsidP="007E46F2">
      <w:pPr>
        <w:spacing w:after="120"/>
        <w:rPr>
          <w:rFonts w:cs="Arial"/>
        </w:rPr>
      </w:pPr>
    </w:p>
    <w:p w14:paraId="2E182530" w14:textId="77777777" w:rsidR="007E46F2" w:rsidRPr="003261FD" w:rsidRDefault="007E46F2" w:rsidP="007E46F2">
      <w:pPr>
        <w:spacing w:after="120"/>
        <w:rPr>
          <w:rFonts w:cs="Arial"/>
          <w:b/>
        </w:rPr>
      </w:pPr>
      <w:bookmarkStart w:id="879" w:name="_Hlk533089233"/>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6F57735C" w14:textId="77777777" w:rsidR="007E46F2" w:rsidRPr="003261FD" w:rsidRDefault="007E46F2" w:rsidP="007E46F2">
      <w:pPr>
        <w:spacing w:before="360" w:after="120"/>
        <w:rPr>
          <w:rFonts w:cs="Arial"/>
        </w:rPr>
      </w:pPr>
      <w:r w:rsidRPr="003261FD">
        <w:rPr>
          <w:rFonts w:cs="Arial"/>
        </w:rPr>
        <w:t>Signature: __________________________________________________________</w:t>
      </w:r>
    </w:p>
    <w:p w14:paraId="08F170DC" w14:textId="77777777" w:rsidR="007E46F2" w:rsidRPr="003261FD" w:rsidRDefault="007E46F2" w:rsidP="007E46F2">
      <w:pPr>
        <w:spacing w:before="360" w:after="120"/>
        <w:rPr>
          <w:rFonts w:cs="Arial"/>
        </w:rPr>
      </w:pPr>
      <w:r w:rsidRPr="003261FD">
        <w:rPr>
          <w:rFonts w:cs="Arial"/>
        </w:rPr>
        <w:t>Date: (day month year): _______________________________________________</w:t>
      </w:r>
    </w:p>
    <w:p w14:paraId="318352B5" w14:textId="77777777" w:rsidR="007E46F2" w:rsidRPr="003261FD" w:rsidRDefault="007E46F2" w:rsidP="007E46F2">
      <w:pPr>
        <w:spacing w:after="120"/>
        <w:rPr>
          <w:rFonts w:cs="Arial"/>
        </w:rPr>
      </w:pPr>
    </w:p>
    <w:p w14:paraId="1608B8BB" w14:textId="77777777" w:rsidR="007E46F2" w:rsidRPr="003261FD" w:rsidRDefault="007E46F2" w:rsidP="007E46F2">
      <w:pPr>
        <w:spacing w:after="120"/>
        <w:rPr>
          <w:rFonts w:cs="Arial"/>
          <w:b/>
        </w:rPr>
      </w:pPr>
      <w:r w:rsidRPr="003261FD">
        <w:rPr>
          <w:rFonts w:cs="Arial"/>
          <w:b/>
        </w:rPr>
        <w:t>Countersignature of authorized representative of the Bidder:</w:t>
      </w:r>
    </w:p>
    <w:p w14:paraId="67A3A2A4" w14:textId="77777777" w:rsidR="007E46F2" w:rsidRPr="003261FD" w:rsidRDefault="007E46F2" w:rsidP="00CE21C4">
      <w:pPr>
        <w:spacing w:after="120"/>
        <w:rPr>
          <w:rFonts w:cs="Arial"/>
        </w:rPr>
      </w:pPr>
      <w:r w:rsidRPr="003261FD">
        <w:rPr>
          <w:rFonts w:cs="Arial"/>
        </w:rPr>
        <w:t>Signature: ________________________________________________________</w:t>
      </w:r>
    </w:p>
    <w:p w14:paraId="0BA35D13" w14:textId="77777777" w:rsidR="00CE21C4" w:rsidRPr="003261FD" w:rsidRDefault="007E46F2" w:rsidP="00CE21C4">
      <w:pPr>
        <w:spacing w:after="120"/>
        <w:rPr>
          <w:rFonts w:cs="Arial"/>
        </w:rPr>
      </w:pPr>
      <w:bookmarkStart w:id="880" w:name="_Toc473798829"/>
      <w:bookmarkStart w:id="881" w:name="_Toc473799527"/>
      <w:bookmarkStart w:id="882" w:name="_Toc473799737"/>
      <w:r w:rsidRPr="003261FD">
        <w:rPr>
          <w:rFonts w:cs="Arial"/>
        </w:rPr>
        <w:t>Date: (day month year): ______________________________________________</w:t>
      </w:r>
      <w:bookmarkStart w:id="883" w:name="_Toc108424565"/>
      <w:bookmarkEnd w:id="874"/>
      <w:bookmarkEnd w:id="880"/>
      <w:bookmarkEnd w:id="881"/>
      <w:bookmarkEnd w:id="882"/>
    </w:p>
    <w:bookmarkEnd w:id="879"/>
    <w:p w14:paraId="1536602C" w14:textId="77777777" w:rsidR="00B30B7F" w:rsidRPr="003261FD" w:rsidRDefault="00D46D53" w:rsidP="00CE21C4">
      <w:pPr>
        <w:spacing w:after="120"/>
        <w:rPr>
          <w:rFonts w:cs="Arial"/>
        </w:rPr>
      </w:pPr>
      <w:r w:rsidRPr="003261FD">
        <w:rPr>
          <w:rFonts w:cs="Arial"/>
        </w:rPr>
        <w:br w:type="page"/>
      </w:r>
    </w:p>
    <w:p w14:paraId="62142949" w14:textId="77777777" w:rsidR="008E13BB" w:rsidRPr="003261FD" w:rsidRDefault="00ED3E0D" w:rsidP="00F20AF4">
      <w:pPr>
        <w:pStyle w:val="SectionVHeader"/>
        <w:spacing w:before="240" w:after="360"/>
        <w:rPr>
          <w:rStyle w:val="Table"/>
          <w:rFonts w:ascii="Times New Roman" w:hAnsi="Times New Roman"/>
          <w:sz w:val="36"/>
          <w:lang w:val="en-US"/>
        </w:rPr>
      </w:pPr>
      <w:bookmarkStart w:id="884" w:name="_Toc333564308"/>
      <w:bookmarkStart w:id="885" w:name="_Toc333564302"/>
      <w:bookmarkStart w:id="886" w:name="_Toc13561927"/>
      <w:bookmarkStart w:id="887" w:name="_Toc25336063"/>
      <w:r w:rsidRPr="003261FD">
        <w:rPr>
          <w:lang w:val="en-US"/>
        </w:rPr>
        <w:t>Bidders Qualification without prequalification</w:t>
      </w:r>
      <w:bookmarkEnd w:id="884"/>
      <w:bookmarkEnd w:id="885"/>
      <w:bookmarkEnd w:id="886"/>
      <w:bookmarkEnd w:id="887"/>
    </w:p>
    <w:p w14:paraId="3A80C34A" w14:textId="77777777"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14:paraId="78D0CBB1" w14:textId="77777777" w:rsidR="006D1DC9" w:rsidRPr="003261FD" w:rsidRDefault="008E13BB" w:rsidP="00F20AF4">
      <w:pPr>
        <w:pStyle w:val="Style11"/>
        <w:jc w:val="center"/>
        <w:rPr>
          <w:b/>
          <w:sz w:val="32"/>
          <w:szCs w:val="32"/>
        </w:rPr>
      </w:pPr>
      <w:r w:rsidRPr="003261FD">
        <w:rPr>
          <w:rStyle w:val="Table"/>
          <w:rFonts w:cs="Arial"/>
          <w:b/>
          <w:bCs/>
          <w:i/>
          <w:iCs/>
        </w:rPr>
        <w:br w:type="page"/>
      </w:r>
    </w:p>
    <w:p w14:paraId="7D232F05" w14:textId="77777777" w:rsidR="006D1DC9" w:rsidRPr="003261FD" w:rsidRDefault="006D1DC9" w:rsidP="00F20AF4">
      <w:pPr>
        <w:pStyle w:val="SectionVHeading2"/>
        <w:rPr>
          <w:lang w:val="en-US"/>
        </w:rPr>
      </w:pPr>
      <w:bookmarkStart w:id="888" w:name="_Toc333564309"/>
      <w:bookmarkStart w:id="889" w:name="_Toc333564303"/>
      <w:bookmarkStart w:id="890" w:name="_Toc13561928"/>
      <w:bookmarkStart w:id="891" w:name="_Toc25336064"/>
      <w:r w:rsidRPr="003261FD">
        <w:rPr>
          <w:lang w:val="en-US"/>
        </w:rPr>
        <w:t>Form ELI -1.1</w:t>
      </w:r>
      <w:bookmarkEnd w:id="888"/>
      <w:bookmarkEnd w:id="889"/>
      <w:bookmarkEnd w:id="890"/>
      <w:bookmarkEnd w:id="891"/>
    </w:p>
    <w:p w14:paraId="49CFDE68" w14:textId="77777777" w:rsidR="006D1DC9" w:rsidRPr="003261FD" w:rsidRDefault="006D1DC9" w:rsidP="00F20AF4">
      <w:pPr>
        <w:pStyle w:val="Section4heading"/>
      </w:pPr>
      <w:bookmarkStart w:id="892" w:name="_Toc108424563"/>
      <w:r w:rsidRPr="003261FD">
        <w:t>Bidder Information Form</w:t>
      </w:r>
      <w:bookmarkEnd w:id="892"/>
    </w:p>
    <w:p w14:paraId="469424E8" w14:textId="77777777"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14:paraId="30CD4B69" w14:textId="77777777" w:rsidTr="00310AA6">
        <w:tc>
          <w:tcPr>
            <w:tcW w:w="9279" w:type="dxa"/>
            <w:tcBorders>
              <w:top w:val="single" w:sz="2" w:space="0" w:color="auto"/>
              <w:left w:val="single" w:sz="2" w:space="0" w:color="auto"/>
              <w:bottom w:val="single" w:sz="2" w:space="0" w:color="auto"/>
              <w:right w:val="single" w:sz="2" w:space="0" w:color="auto"/>
            </w:tcBorders>
          </w:tcPr>
          <w:p w14:paraId="3C58AC0D" w14:textId="77777777" w:rsidR="006D1DC9" w:rsidRPr="003261FD" w:rsidRDefault="006D1DC9" w:rsidP="00F20AF4">
            <w:pPr>
              <w:spacing w:before="40" w:after="40"/>
              <w:ind w:left="60"/>
              <w:rPr>
                <w:spacing w:val="-2"/>
              </w:rPr>
            </w:pPr>
            <w:r w:rsidRPr="003261FD">
              <w:rPr>
                <w:spacing w:val="-2"/>
              </w:rPr>
              <w:t>Bidder's name</w:t>
            </w:r>
          </w:p>
        </w:tc>
      </w:tr>
      <w:tr w:rsidR="006D1DC9" w:rsidRPr="003261FD" w14:paraId="07788DC9" w14:textId="77777777" w:rsidTr="00310AA6">
        <w:tc>
          <w:tcPr>
            <w:tcW w:w="9279" w:type="dxa"/>
            <w:tcBorders>
              <w:top w:val="single" w:sz="2" w:space="0" w:color="auto"/>
              <w:left w:val="single" w:sz="2" w:space="0" w:color="auto"/>
              <w:bottom w:val="single" w:sz="2" w:space="0" w:color="auto"/>
              <w:right w:val="single" w:sz="2" w:space="0" w:color="auto"/>
            </w:tcBorders>
          </w:tcPr>
          <w:p w14:paraId="4ED2C912" w14:textId="77777777"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14:paraId="6DBFD0C2" w14:textId="77777777" w:rsidTr="00310AA6">
        <w:tc>
          <w:tcPr>
            <w:tcW w:w="9279" w:type="dxa"/>
            <w:tcBorders>
              <w:top w:val="single" w:sz="2" w:space="0" w:color="auto"/>
              <w:left w:val="single" w:sz="2" w:space="0" w:color="auto"/>
              <w:bottom w:val="single" w:sz="2" w:space="0" w:color="auto"/>
              <w:right w:val="single" w:sz="2" w:space="0" w:color="auto"/>
            </w:tcBorders>
          </w:tcPr>
          <w:p w14:paraId="36E40E1E" w14:textId="77777777" w:rsidR="006D1DC9" w:rsidRPr="003261FD" w:rsidRDefault="006D1DC9" w:rsidP="00F20AF4">
            <w:pPr>
              <w:spacing w:before="40" w:after="40"/>
              <w:ind w:left="60"/>
              <w:rPr>
                <w:spacing w:val="-8"/>
              </w:rPr>
            </w:pPr>
            <w:r w:rsidRPr="003261FD">
              <w:rPr>
                <w:spacing w:val="-8"/>
              </w:rPr>
              <w:t>Bidder's actual or intended country of registration:</w:t>
            </w:r>
          </w:p>
          <w:p w14:paraId="65FE7448" w14:textId="77777777"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14:paraId="1C3BE341" w14:textId="77777777" w:rsidTr="00310AA6">
        <w:tc>
          <w:tcPr>
            <w:tcW w:w="9279" w:type="dxa"/>
            <w:tcBorders>
              <w:top w:val="single" w:sz="2" w:space="0" w:color="auto"/>
              <w:left w:val="single" w:sz="2" w:space="0" w:color="auto"/>
              <w:bottom w:val="single" w:sz="2" w:space="0" w:color="auto"/>
              <w:right w:val="single" w:sz="2" w:space="0" w:color="auto"/>
            </w:tcBorders>
          </w:tcPr>
          <w:p w14:paraId="72B8A42D" w14:textId="77777777" w:rsidR="006D1DC9" w:rsidRPr="003261FD" w:rsidRDefault="006D1DC9" w:rsidP="00F20AF4">
            <w:pPr>
              <w:spacing w:before="40" w:after="40"/>
              <w:ind w:left="60"/>
              <w:rPr>
                <w:spacing w:val="-8"/>
              </w:rPr>
            </w:pPr>
            <w:r w:rsidRPr="003261FD">
              <w:rPr>
                <w:spacing w:val="-8"/>
              </w:rPr>
              <w:t>Bidder's actual or intended year of incorporation:</w:t>
            </w:r>
          </w:p>
          <w:p w14:paraId="307F3C5F" w14:textId="77777777" w:rsidR="006D1DC9" w:rsidRPr="003261FD" w:rsidRDefault="006D1DC9" w:rsidP="00F20AF4">
            <w:pPr>
              <w:spacing w:before="40" w:after="40"/>
              <w:ind w:left="60"/>
              <w:rPr>
                <w:i/>
                <w:spacing w:val="6"/>
              </w:rPr>
            </w:pPr>
          </w:p>
        </w:tc>
      </w:tr>
      <w:tr w:rsidR="006D1DC9" w:rsidRPr="003261FD" w14:paraId="1BF0B9CB" w14:textId="77777777" w:rsidTr="00310AA6">
        <w:tc>
          <w:tcPr>
            <w:tcW w:w="9279" w:type="dxa"/>
            <w:tcBorders>
              <w:top w:val="single" w:sz="2" w:space="0" w:color="auto"/>
              <w:left w:val="single" w:sz="2" w:space="0" w:color="auto"/>
              <w:bottom w:val="single" w:sz="2" w:space="0" w:color="auto"/>
              <w:right w:val="single" w:sz="2" w:space="0" w:color="auto"/>
            </w:tcBorders>
          </w:tcPr>
          <w:p w14:paraId="4089E6D1" w14:textId="77777777" w:rsidR="006D1DC9" w:rsidRPr="003261FD" w:rsidRDefault="006D1DC9" w:rsidP="00F20AF4">
            <w:pPr>
              <w:spacing w:before="40" w:after="40"/>
              <w:ind w:left="60"/>
              <w:rPr>
                <w:spacing w:val="-2"/>
              </w:rPr>
            </w:pPr>
            <w:r w:rsidRPr="003261FD">
              <w:rPr>
                <w:spacing w:val="-2"/>
              </w:rPr>
              <w:t>Bidder's legal address [in country of registration]:</w:t>
            </w:r>
          </w:p>
          <w:p w14:paraId="0568AE3B" w14:textId="77777777" w:rsidR="006D1DC9" w:rsidRPr="003261FD" w:rsidRDefault="006D1DC9" w:rsidP="00F20AF4">
            <w:pPr>
              <w:spacing w:before="40" w:after="40"/>
              <w:ind w:left="60"/>
              <w:rPr>
                <w:i/>
                <w:spacing w:val="1"/>
              </w:rPr>
            </w:pPr>
          </w:p>
        </w:tc>
      </w:tr>
      <w:tr w:rsidR="006D1DC9" w:rsidRPr="003261FD" w14:paraId="420580BB" w14:textId="77777777" w:rsidTr="00310AA6">
        <w:tc>
          <w:tcPr>
            <w:tcW w:w="9279" w:type="dxa"/>
            <w:tcBorders>
              <w:top w:val="single" w:sz="2" w:space="0" w:color="auto"/>
              <w:left w:val="single" w:sz="2" w:space="0" w:color="auto"/>
              <w:bottom w:val="single" w:sz="2" w:space="0" w:color="auto"/>
              <w:right w:val="single" w:sz="2" w:space="0" w:color="auto"/>
            </w:tcBorders>
          </w:tcPr>
          <w:p w14:paraId="7D146899" w14:textId="77777777" w:rsidR="006D1DC9" w:rsidRPr="003261FD" w:rsidRDefault="006D1DC9" w:rsidP="00F20AF4">
            <w:pPr>
              <w:spacing w:before="40" w:after="40"/>
              <w:ind w:left="60"/>
              <w:rPr>
                <w:spacing w:val="-2"/>
              </w:rPr>
            </w:pPr>
            <w:r w:rsidRPr="003261FD">
              <w:rPr>
                <w:spacing w:val="-2"/>
              </w:rPr>
              <w:t>Bidder's authorized representative information</w:t>
            </w:r>
          </w:p>
          <w:p w14:paraId="12FDBD35" w14:textId="77777777" w:rsidR="006D1DC9" w:rsidRPr="003261FD" w:rsidRDefault="006D1DC9" w:rsidP="00F20AF4">
            <w:pPr>
              <w:spacing w:before="40" w:after="40"/>
              <w:ind w:left="60"/>
              <w:rPr>
                <w:spacing w:val="6"/>
              </w:rPr>
            </w:pPr>
            <w:r w:rsidRPr="003261FD">
              <w:rPr>
                <w:spacing w:val="-2"/>
              </w:rPr>
              <w:t>Name: _____________________________________</w:t>
            </w:r>
          </w:p>
          <w:p w14:paraId="2B50450A" w14:textId="77777777"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14:paraId="41755F9C" w14:textId="77777777"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14:paraId="4EE1A861" w14:textId="77777777"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14:paraId="0DFC20A0" w14:textId="77777777" w:rsidTr="00310AA6">
        <w:tc>
          <w:tcPr>
            <w:tcW w:w="9279" w:type="dxa"/>
            <w:tcBorders>
              <w:top w:val="single" w:sz="2" w:space="0" w:color="auto"/>
              <w:left w:val="single" w:sz="2" w:space="0" w:color="auto"/>
              <w:bottom w:val="single" w:sz="2" w:space="0" w:color="auto"/>
              <w:right w:val="single" w:sz="2" w:space="0" w:color="auto"/>
            </w:tcBorders>
          </w:tcPr>
          <w:p w14:paraId="68286A8F" w14:textId="77777777" w:rsidR="006D1DC9" w:rsidRPr="003261FD" w:rsidRDefault="006D1DC9" w:rsidP="00F20AF4">
            <w:pPr>
              <w:spacing w:before="40" w:after="40"/>
              <w:ind w:left="60"/>
              <w:rPr>
                <w:spacing w:val="-2"/>
              </w:rPr>
            </w:pPr>
            <w:r w:rsidRPr="003261FD">
              <w:rPr>
                <w:spacing w:val="-2"/>
              </w:rPr>
              <w:t>1. Attached are copies of original documents of</w:t>
            </w:r>
          </w:p>
          <w:p w14:paraId="718CEDFA" w14:textId="77777777" w:rsidR="006D1DC9" w:rsidRPr="003261FD" w:rsidRDefault="006D1DC9" w:rsidP="00F20AF4">
            <w:pPr>
              <w:spacing w:before="40" w:after="40"/>
              <w:ind w:left="361" w:hanging="301"/>
              <w:rPr>
                <w:spacing w:val="-8"/>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14:paraId="46927D97"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14:paraId="7CE8E7BD" w14:textId="77777777" w:rsidR="006D1DC9" w:rsidRPr="003261FD" w:rsidRDefault="006D1DC9" w:rsidP="00F20AF4">
            <w:pPr>
              <w:spacing w:before="40" w:after="40"/>
              <w:ind w:left="361" w:hanging="301"/>
              <w:rPr>
                <w:spacing w:val="-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14:paraId="0E0F2E5B"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14:paraId="777213B9"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14:paraId="6E6BA906" w14:textId="77777777" w:rsidR="006D1DC9" w:rsidRPr="003261FD" w:rsidRDefault="006D1DC9" w:rsidP="00455910">
            <w:pPr>
              <w:pStyle w:val="ListParagraph"/>
              <w:widowControl w:val="0"/>
              <w:numPr>
                <w:ilvl w:val="0"/>
                <w:numId w:val="9"/>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14:paraId="33403F18" w14:textId="77777777"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14:paraId="42C1558F" w14:textId="77777777" w:rsidR="006D1DC9" w:rsidRPr="003261FD" w:rsidRDefault="006D1DC9" w:rsidP="00F20AF4">
            <w:pPr>
              <w:spacing w:before="40" w:after="40"/>
              <w:rPr>
                <w:spacing w:val="-8"/>
              </w:rPr>
            </w:pPr>
          </w:p>
        </w:tc>
      </w:tr>
    </w:tbl>
    <w:p w14:paraId="1C7C4D27" w14:textId="77777777" w:rsidR="006D1DC9" w:rsidRPr="003261FD" w:rsidRDefault="008E13BB" w:rsidP="00F20AF4">
      <w:pPr>
        <w:jc w:val="center"/>
        <w:rPr>
          <w:b/>
          <w:sz w:val="32"/>
          <w:szCs w:val="32"/>
        </w:rPr>
      </w:pPr>
      <w:r w:rsidRPr="003261FD">
        <w:rPr>
          <w:rFonts w:cs="Arial"/>
          <w:sz w:val="20"/>
        </w:rPr>
        <w:br w:type="page"/>
      </w:r>
    </w:p>
    <w:p w14:paraId="67A89F64" w14:textId="77777777" w:rsidR="006D1DC9" w:rsidRPr="003261FD" w:rsidRDefault="006D1DC9" w:rsidP="00F20AF4">
      <w:pPr>
        <w:pStyle w:val="SectionVHeading2"/>
        <w:rPr>
          <w:lang w:val="en-US"/>
        </w:rPr>
      </w:pPr>
      <w:bookmarkStart w:id="893" w:name="_Toc333564310"/>
      <w:bookmarkStart w:id="894" w:name="_Toc333564304"/>
      <w:bookmarkStart w:id="895" w:name="_Toc13561929"/>
      <w:bookmarkStart w:id="896" w:name="_Toc25336065"/>
      <w:r w:rsidRPr="003261FD">
        <w:rPr>
          <w:lang w:val="en-US"/>
        </w:rPr>
        <w:t>Form ELI -1.2</w:t>
      </w:r>
      <w:bookmarkEnd w:id="893"/>
      <w:bookmarkEnd w:id="894"/>
      <w:bookmarkEnd w:id="895"/>
      <w:bookmarkEnd w:id="896"/>
    </w:p>
    <w:p w14:paraId="4AF7B172" w14:textId="77777777"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14:paraId="1B5F2E65" w14:textId="77777777"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14:paraId="2D839336" w14:textId="77777777"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14:paraId="40B70380" w14:textId="77777777" w:rsidTr="00637669">
        <w:tc>
          <w:tcPr>
            <w:tcW w:w="9372" w:type="dxa"/>
            <w:tcBorders>
              <w:top w:val="single" w:sz="2" w:space="0" w:color="auto"/>
              <w:left w:val="single" w:sz="2" w:space="0" w:color="auto"/>
              <w:bottom w:val="single" w:sz="2" w:space="0" w:color="auto"/>
              <w:right w:val="single" w:sz="2" w:space="0" w:color="auto"/>
            </w:tcBorders>
          </w:tcPr>
          <w:p w14:paraId="2BB35323" w14:textId="77777777"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14:paraId="19893B5C" w14:textId="77777777" w:rsidR="00637669" w:rsidRPr="003261FD" w:rsidRDefault="00637669" w:rsidP="00F20AF4">
            <w:pPr>
              <w:spacing w:before="40" w:after="40"/>
              <w:ind w:left="361" w:hanging="301"/>
              <w:rPr>
                <w:i/>
                <w:iCs/>
                <w:spacing w:val="2"/>
                <w:sz w:val="22"/>
                <w:szCs w:val="22"/>
              </w:rPr>
            </w:pPr>
          </w:p>
        </w:tc>
      </w:tr>
      <w:tr w:rsidR="00637669" w:rsidRPr="003261FD" w14:paraId="478436F7" w14:textId="77777777" w:rsidTr="00637669">
        <w:tc>
          <w:tcPr>
            <w:tcW w:w="9372" w:type="dxa"/>
            <w:tcBorders>
              <w:top w:val="single" w:sz="2" w:space="0" w:color="auto"/>
              <w:left w:val="single" w:sz="2" w:space="0" w:color="auto"/>
              <w:bottom w:val="single" w:sz="2" w:space="0" w:color="auto"/>
              <w:right w:val="single" w:sz="2" w:space="0" w:color="auto"/>
            </w:tcBorders>
          </w:tcPr>
          <w:p w14:paraId="480E1F7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14:paraId="60DADE04" w14:textId="77777777" w:rsidR="00637669" w:rsidRPr="003261FD" w:rsidRDefault="00637669" w:rsidP="00F20AF4">
            <w:pPr>
              <w:spacing w:before="40" w:after="40"/>
              <w:ind w:left="361" w:hanging="301"/>
              <w:rPr>
                <w:i/>
                <w:iCs/>
                <w:spacing w:val="2"/>
                <w:sz w:val="22"/>
                <w:szCs w:val="22"/>
              </w:rPr>
            </w:pPr>
          </w:p>
        </w:tc>
      </w:tr>
      <w:tr w:rsidR="00637669" w:rsidRPr="003261FD" w14:paraId="6661625C" w14:textId="77777777" w:rsidTr="00637669">
        <w:tc>
          <w:tcPr>
            <w:tcW w:w="9372" w:type="dxa"/>
            <w:tcBorders>
              <w:top w:val="single" w:sz="2" w:space="0" w:color="auto"/>
              <w:left w:val="single" w:sz="2" w:space="0" w:color="auto"/>
              <w:bottom w:val="single" w:sz="2" w:space="0" w:color="auto"/>
              <w:right w:val="single" w:sz="2" w:space="0" w:color="auto"/>
            </w:tcBorders>
          </w:tcPr>
          <w:p w14:paraId="363D70B5"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14:paraId="6E199476" w14:textId="77777777" w:rsidR="00637669" w:rsidRPr="003261FD" w:rsidRDefault="00637669" w:rsidP="00F20AF4">
            <w:pPr>
              <w:spacing w:before="40" w:after="40"/>
              <w:ind w:left="361" w:hanging="301"/>
              <w:rPr>
                <w:i/>
                <w:iCs/>
                <w:spacing w:val="2"/>
              </w:rPr>
            </w:pPr>
          </w:p>
        </w:tc>
      </w:tr>
      <w:tr w:rsidR="00637669" w:rsidRPr="003261FD" w14:paraId="4856ADBC" w14:textId="77777777" w:rsidTr="00637669">
        <w:tc>
          <w:tcPr>
            <w:tcW w:w="9372" w:type="dxa"/>
            <w:tcBorders>
              <w:top w:val="single" w:sz="2" w:space="0" w:color="auto"/>
              <w:left w:val="single" w:sz="2" w:space="0" w:color="auto"/>
              <w:bottom w:val="single" w:sz="2" w:space="0" w:color="auto"/>
              <w:right w:val="single" w:sz="2" w:space="0" w:color="auto"/>
            </w:tcBorders>
          </w:tcPr>
          <w:p w14:paraId="4107480D" w14:textId="77777777"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14:paraId="4F63F263" w14:textId="77777777" w:rsidR="00637669" w:rsidRPr="003261FD" w:rsidRDefault="00637669" w:rsidP="00F20AF4">
            <w:pPr>
              <w:spacing w:before="40" w:after="40"/>
              <w:ind w:left="361" w:hanging="301"/>
              <w:rPr>
                <w:i/>
                <w:iCs/>
                <w:spacing w:val="2"/>
              </w:rPr>
            </w:pPr>
          </w:p>
        </w:tc>
      </w:tr>
      <w:tr w:rsidR="00637669" w:rsidRPr="003261FD" w14:paraId="421C828F" w14:textId="77777777" w:rsidTr="00637669">
        <w:tc>
          <w:tcPr>
            <w:tcW w:w="9372" w:type="dxa"/>
            <w:tcBorders>
              <w:top w:val="single" w:sz="2" w:space="0" w:color="auto"/>
              <w:left w:val="single" w:sz="2" w:space="0" w:color="auto"/>
              <w:right w:val="single" w:sz="2" w:space="0" w:color="auto"/>
            </w:tcBorders>
          </w:tcPr>
          <w:p w14:paraId="4053E31B" w14:textId="77777777"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14:paraId="6D3C6C88" w14:textId="77777777" w:rsidR="00637669" w:rsidRPr="003261FD" w:rsidRDefault="00637669" w:rsidP="00F20AF4">
            <w:pPr>
              <w:spacing w:before="40" w:after="40"/>
              <w:ind w:left="361" w:hanging="301"/>
              <w:rPr>
                <w:spacing w:val="-7"/>
                <w:sz w:val="22"/>
                <w:szCs w:val="22"/>
              </w:rPr>
            </w:pPr>
          </w:p>
        </w:tc>
      </w:tr>
      <w:tr w:rsidR="00637669" w:rsidRPr="003261FD" w14:paraId="14FA86C0" w14:textId="77777777" w:rsidTr="00637669">
        <w:tc>
          <w:tcPr>
            <w:tcW w:w="9372" w:type="dxa"/>
            <w:tcBorders>
              <w:top w:val="single" w:sz="2" w:space="0" w:color="auto"/>
              <w:left w:val="single" w:sz="2" w:space="0" w:color="auto"/>
              <w:bottom w:val="single" w:sz="2" w:space="0" w:color="auto"/>
              <w:right w:val="single" w:sz="2" w:space="0" w:color="auto"/>
            </w:tcBorders>
          </w:tcPr>
          <w:p w14:paraId="5AC98A2E" w14:textId="77777777"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14:paraId="00C6E593"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14:paraId="6961EA3A" w14:textId="77777777"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14:paraId="6C63AB41" w14:textId="77777777"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14:paraId="46ADCF67" w14:textId="77777777"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14:paraId="0B4A0D03" w14:textId="77777777" w:rsidTr="00637669">
        <w:tc>
          <w:tcPr>
            <w:tcW w:w="9372" w:type="dxa"/>
            <w:tcBorders>
              <w:top w:val="single" w:sz="2" w:space="0" w:color="auto"/>
              <w:left w:val="single" w:sz="2" w:space="0" w:color="auto"/>
              <w:bottom w:val="single" w:sz="2" w:space="0" w:color="auto"/>
              <w:right w:val="single" w:sz="2" w:space="0" w:color="auto"/>
            </w:tcBorders>
          </w:tcPr>
          <w:p w14:paraId="6A102F8A" w14:textId="77777777"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14:paraId="09FCBF64" w14:textId="77777777" w:rsidR="00637669" w:rsidRPr="003261FD" w:rsidRDefault="00637669" w:rsidP="00F20AF4">
            <w:pPr>
              <w:spacing w:before="40" w:after="40"/>
              <w:ind w:left="361" w:hanging="301"/>
              <w:rPr>
                <w:spacing w:val="-8"/>
                <w:sz w:val="22"/>
                <w:szCs w:val="22"/>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14:paraId="40471547" w14:textId="77777777" w:rsidR="00637669" w:rsidRPr="003261FD" w:rsidRDefault="00637669" w:rsidP="00F20AF4">
            <w:pPr>
              <w:tabs>
                <w:tab w:val="left" w:pos="2482"/>
              </w:tabs>
              <w:spacing w:before="40" w:after="40"/>
              <w:ind w:left="361" w:hanging="301"/>
              <w:rPr>
                <w:spacing w:val="-2"/>
                <w:sz w:val="22"/>
                <w:szCs w:val="22"/>
              </w:rPr>
            </w:pPr>
            <w:r w:rsidRPr="003261FD">
              <w:rPr>
                <w:rFonts w:ascii="Wingdings" w:eastAsia="Wingdings" w:hAnsi="Wingdings" w:cs="Wingdings"/>
                <w:spacing w:val="-2"/>
              </w:rPr>
              <w:t></w:t>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14:paraId="0208163E" w14:textId="77777777"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14:paraId="32E1E051" w14:textId="77777777" w:rsidR="00336738" w:rsidRPr="003261FD" w:rsidRDefault="00336738" w:rsidP="00F20AF4">
      <w:pPr>
        <w:jc w:val="left"/>
        <w:rPr>
          <w:b/>
          <w:bCs/>
          <w:spacing w:val="10"/>
          <w:sz w:val="32"/>
          <w:szCs w:val="32"/>
        </w:rPr>
      </w:pPr>
      <w:r w:rsidRPr="003261FD">
        <w:rPr>
          <w:b/>
          <w:bCs/>
          <w:spacing w:val="10"/>
          <w:sz w:val="32"/>
          <w:szCs w:val="32"/>
        </w:rPr>
        <w:br w:type="page"/>
      </w:r>
    </w:p>
    <w:p w14:paraId="1E67650D" w14:textId="77777777" w:rsidR="00DF039D" w:rsidRPr="003261FD" w:rsidRDefault="00DF039D" w:rsidP="00F20AF4">
      <w:pPr>
        <w:pStyle w:val="SectionVHeading2"/>
        <w:spacing w:before="240" w:after="120"/>
        <w:rPr>
          <w:lang w:val="en-US"/>
        </w:rPr>
      </w:pPr>
      <w:bookmarkStart w:id="897" w:name="_Toc333564311"/>
      <w:bookmarkStart w:id="898" w:name="_Toc333564305"/>
      <w:bookmarkStart w:id="899" w:name="_Toc13561930"/>
      <w:bookmarkStart w:id="900" w:name="_Toc25336066"/>
      <w:r w:rsidRPr="003261FD">
        <w:rPr>
          <w:lang w:val="en-US"/>
        </w:rPr>
        <w:t>Form CON – 2</w:t>
      </w:r>
      <w:bookmarkEnd w:id="897"/>
      <w:bookmarkEnd w:id="898"/>
      <w:bookmarkEnd w:id="899"/>
      <w:bookmarkEnd w:id="900"/>
    </w:p>
    <w:p w14:paraId="7F9C61F2" w14:textId="77777777" w:rsidR="00DF039D" w:rsidRPr="003261FD" w:rsidRDefault="00DF039D" w:rsidP="00F20AF4">
      <w:pPr>
        <w:pStyle w:val="Section4heading"/>
        <w:spacing w:before="240" w:after="120"/>
      </w:pPr>
      <w:r w:rsidRPr="003261FD">
        <w:t>Historical Contract Non-Performance, Pending Litigation and Litigation History</w:t>
      </w:r>
    </w:p>
    <w:p w14:paraId="2D668EA4" w14:textId="77777777"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14:paraId="54AC2CA1"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527B0643" w14:textId="77777777"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14:paraId="1BE21E3A"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6C38F2BA"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w:t>
            </w:r>
            <w:r w:rsidR="00B070DD" w:rsidRPr="003261FD">
              <w:rPr>
                <w:spacing w:val="-4"/>
              </w:rPr>
              <w:t xml:space="preserve">Evaluation and </w:t>
            </w:r>
            <w:r w:rsidRPr="003261FD">
              <w:rPr>
                <w:spacing w:val="-7"/>
              </w:rPr>
              <w:t xml:space="preserve">Qualification Criteria, Sub-Factor </w:t>
            </w:r>
            <w:r w:rsidRPr="003261FD">
              <w:rPr>
                <w:spacing w:val="-4"/>
              </w:rPr>
              <w:t>2.1.</w:t>
            </w:r>
          </w:p>
          <w:p w14:paraId="5FC4CC65" w14:textId="77777777" w:rsidR="00DF039D" w:rsidRPr="003261FD" w:rsidRDefault="00DF039D" w:rsidP="00F20AF4">
            <w:pPr>
              <w:spacing w:before="40" w:after="40"/>
              <w:ind w:left="361" w:hanging="295"/>
              <w:rPr>
                <w:spacing w:val="-4"/>
              </w:rPr>
            </w:pPr>
            <w:r w:rsidRPr="003261FD">
              <w:rPr>
                <w:rFonts w:ascii="Wingdings" w:eastAsia="Wingdings" w:hAnsi="Wingdings" w:cs="Wingdings"/>
                <w:spacing w:val="-2"/>
              </w:rPr>
              <w:t></w:t>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B070DD" w:rsidRPr="003261FD">
              <w:rPr>
                <w:spacing w:val="-4"/>
              </w:rPr>
              <w:t>Evaluation and Qualification Criteria</w:t>
            </w:r>
            <w:r w:rsidRPr="003261FD">
              <w:rPr>
                <w:spacing w:val="-4"/>
              </w:rPr>
              <w:t>, requirement 2.1</w:t>
            </w:r>
          </w:p>
        </w:tc>
      </w:tr>
      <w:tr w:rsidR="00383B05" w:rsidRPr="003261FD" w14:paraId="41A6F944" w14:textId="77777777" w:rsidTr="00310AA6">
        <w:tc>
          <w:tcPr>
            <w:tcW w:w="968" w:type="dxa"/>
            <w:tcBorders>
              <w:top w:val="single" w:sz="2" w:space="0" w:color="auto"/>
              <w:left w:val="single" w:sz="2" w:space="0" w:color="auto"/>
              <w:bottom w:val="single" w:sz="2" w:space="0" w:color="auto"/>
              <w:right w:val="single" w:sz="2" w:space="0" w:color="auto"/>
            </w:tcBorders>
          </w:tcPr>
          <w:p w14:paraId="4CAE6140" w14:textId="77777777"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8D5A758" w14:textId="77777777"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781C5AB" w14:textId="77777777"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14:paraId="6888FDC5" w14:textId="77777777"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6A7C67CC" w14:textId="77777777"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14:paraId="4B96D956" w14:textId="77777777" w:rsidTr="00310AA6">
        <w:tc>
          <w:tcPr>
            <w:tcW w:w="968" w:type="dxa"/>
            <w:tcBorders>
              <w:top w:val="single" w:sz="2" w:space="0" w:color="auto"/>
              <w:left w:val="single" w:sz="2" w:space="0" w:color="auto"/>
              <w:bottom w:val="single" w:sz="2" w:space="0" w:color="auto"/>
              <w:right w:val="single" w:sz="2" w:space="0" w:color="auto"/>
            </w:tcBorders>
          </w:tcPr>
          <w:p w14:paraId="3DB57EB8" w14:textId="77777777"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6CB2A96" w14:textId="77777777"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2DC336"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14:paraId="55A6DF3C" w14:textId="77777777"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14:paraId="7DCEDAEF" w14:textId="77777777"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14:paraId="03B1F060" w14:textId="77777777"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C5F3591" w14:textId="77777777"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14:paraId="6467BDF0" w14:textId="77777777" w:rsidTr="00310AA6">
        <w:tc>
          <w:tcPr>
            <w:tcW w:w="9389" w:type="dxa"/>
            <w:gridSpan w:val="4"/>
            <w:tcBorders>
              <w:top w:val="single" w:sz="2" w:space="0" w:color="auto"/>
              <w:left w:val="single" w:sz="2" w:space="0" w:color="auto"/>
              <w:bottom w:val="single" w:sz="2" w:space="0" w:color="auto"/>
              <w:right w:val="single" w:sz="2" w:space="0" w:color="auto"/>
            </w:tcBorders>
          </w:tcPr>
          <w:p w14:paraId="751C9407" w14:textId="77777777"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14:paraId="2AEBA349" w14:textId="77777777" w:rsidTr="00310AA6">
        <w:tc>
          <w:tcPr>
            <w:tcW w:w="9389" w:type="dxa"/>
            <w:gridSpan w:val="4"/>
            <w:tcBorders>
              <w:top w:val="single" w:sz="2" w:space="0" w:color="auto"/>
              <w:left w:val="single" w:sz="2" w:space="0" w:color="auto"/>
              <w:right w:val="single" w:sz="2" w:space="0" w:color="auto"/>
            </w:tcBorders>
          </w:tcPr>
          <w:p w14:paraId="7AEE8184" w14:textId="77777777" w:rsidR="00DF039D" w:rsidRPr="003261FD" w:rsidRDefault="00DF039D" w:rsidP="00F20AF4">
            <w:pPr>
              <w:spacing w:before="40" w:after="40"/>
              <w:ind w:left="361"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483F3F" w:rsidRPr="003261FD">
              <w:rPr>
                <w:bCs/>
              </w:rPr>
              <w:t>Evaluation and Qualification Criteria</w:t>
            </w:r>
            <w:r w:rsidR="00167B2E" w:rsidRPr="003261FD">
              <w:rPr>
                <w:color w:val="000000" w:themeColor="text1"/>
                <w:spacing w:val="-4"/>
              </w:rPr>
              <w:t>, Sub-Factor 2.3</w:t>
            </w:r>
            <w:r w:rsidRPr="003261FD">
              <w:rPr>
                <w:color w:val="000000" w:themeColor="text1"/>
                <w:spacing w:val="-4"/>
              </w:rPr>
              <w:t>.</w:t>
            </w:r>
          </w:p>
        </w:tc>
      </w:tr>
      <w:tr w:rsidR="00DF039D" w:rsidRPr="003261FD" w14:paraId="3DC529C1" w14:textId="77777777" w:rsidTr="00310AA6">
        <w:tc>
          <w:tcPr>
            <w:tcW w:w="9389" w:type="dxa"/>
            <w:gridSpan w:val="4"/>
            <w:tcBorders>
              <w:left w:val="single" w:sz="2" w:space="0" w:color="auto"/>
              <w:bottom w:val="single" w:sz="2" w:space="0" w:color="auto"/>
              <w:right w:val="single" w:sz="2" w:space="0" w:color="auto"/>
            </w:tcBorders>
          </w:tcPr>
          <w:p w14:paraId="2CE3E496" w14:textId="77777777" w:rsidR="00DF039D" w:rsidRPr="003261FD" w:rsidRDefault="00DF039D" w:rsidP="00F20AF4">
            <w:pPr>
              <w:spacing w:before="40" w:after="40"/>
              <w:ind w:left="361" w:right="83" w:hanging="293"/>
              <w:rPr>
                <w:color w:val="000000" w:themeColor="text1"/>
                <w:spacing w:val="-4"/>
              </w:rPr>
            </w:pPr>
            <w:r w:rsidRPr="003261FD">
              <w:rPr>
                <w:rFonts w:ascii="Wingdings" w:eastAsia="Wingdings" w:hAnsi="Wingdings" w:cs="Wingdings"/>
                <w:color w:val="000000" w:themeColor="text1"/>
                <w:spacing w:val="-2"/>
              </w:rPr>
              <w:t></w:t>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B070DD" w:rsidRPr="003261FD">
              <w:rPr>
                <w:color w:val="000000" w:themeColor="text1"/>
                <w:spacing w:val="-4"/>
              </w:rPr>
              <w:t>Evaluation and Qualification Criteria</w:t>
            </w:r>
            <w:r w:rsidR="00167B2E" w:rsidRPr="003261FD">
              <w:rPr>
                <w:color w:val="000000" w:themeColor="text1"/>
                <w:spacing w:val="-4"/>
              </w:rPr>
              <w:t>, Sub-Factor 2.3</w:t>
            </w:r>
            <w:r w:rsidRPr="003261FD">
              <w:rPr>
                <w:color w:val="000000" w:themeColor="text1"/>
                <w:spacing w:val="-4"/>
              </w:rPr>
              <w:t xml:space="preserve"> as indicated below.</w:t>
            </w:r>
          </w:p>
        </w:tc>
      </w:tr>
    </w:tbl>
    <w:p w14:paraId="4FDFB418" w14:textId="77777777" w:rsidR="00DF039D" w:rsidRPr="003261FD" w:rsidRDefault="00DF039D" w:rsidP="00F20AF4">
      <w:pPr>
        <w:spacing w:line="468" w:lineRule="atLeast"/>
        <w:rPr>
          <w:b/>
          <w:bCs/>
          <w:color w:val="000000" w:themeColor="text1"/>
          <w:spacing w:val="8"/>
        </w:rPr>
      </w:pPr>
    </w:p>
    <w:p w14:paraId="540CD489" w14:textId="77777777"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383B05" w:rsidRPr="003261FD" w14:paraId="1C388CEC" w14:textId="77777777" w:rsidTr="00976CDD">
        <w:tc>
          <w:tcPr>
            <w:tcW w:w="1523" w:type="dxa"/>
            <w:gridSpan w:val="2"/>
          </w:tcPr>
          <w:p w14:paraId="0B42611E" w14:textId="77777777"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14:paraId="0C946B1B" w14:textId="77777777"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14:paraId="34DDAEEB" w14:textId="77777777"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962" w:type="dxa"/>
          </w:tcPr>
          <w:p w14:paraId="378C4B7B" w14:textId="77777777"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14:paraId="48156C6D" w14:textId="77777777" w:rsidTr="00976CDD">
        <w:trPr>
          <w:cantSplit/>
        </w:trPr>
        <w:tc>
          <w:tcPr>
            <w:tcW w:w="1523" w:type="dxa"/>
            <w:gridSpan w:val="2"/>
          </w:tcPr>
          <w:p w14:paraId="4082E80A" w14:textId="77777777" w:rsidR="00DF039D" w:rsidRPr="003261FD" w:rsidRDefault="00DF039D" w:rsidP="00F20AF4">
            <w:pPr>
              <w:spacing w:before="40" w:after="40"/>
              <w:rPr>
                <w:i/>
                <w:color w:val="000000" w:themeColor="text1"/>
              </w:rPr>
            </w:pPr>
          </w:p>
        </w:tc>
        <w:tc>
          <w:tcPr>
            <w:tcW w:w="2051" w:type="dxa"/>
            <w:gridSpan w:val="2"/>
          </w:tcPr>
          <w:p w14:paraId="790CAB36" w14:textId="77777777" w:rsidR="00DF039D" w:rsidRPr="003261FD" w:rsidRDefault="00DF039D" w:rsidP="00F20AF4">
            <w:pPr>
              <w:spacing w:before="40" w:after="40"/>
              <w:rPr>
                <w:i/>
                <w:color w:val="000000" w:themeColor="text1"/>
              </w:rPr>
            </w:pPr>
          </w:p>
        </w:tc>
        <w:tc>
          <w:tcPr>
            <w:tcW w:w="3981" w:type="dxa"/>
          </w:tcPr>
          <w:p w14:paraId="76111FD0" w14:textId="77777777" w:rsidR="00DF039D" w:rsidRPr="003261FD" w:rsidRDefault="00DF039D" w:rsidP="00F20AF4">
            <w:pPr>
              <w:spacing w:before="40" w:after="40"/>
              <w:rPr>
                <w:color w:val="000000" w:themeColor="text1"/>
              </w:rPr>
            </w:pPr>
            <w:r w:rsidRPr="003261FD">
              <w:rPr>
                <w:color w:val="000000" w:themeColor="text1"/>
              </w:rPr>
              <w:t>Contract Identification: _________</w:t>
            </w:r>
          </w:p>
          <w:p w14:paraId="09FE6FAB" w14:textId="77777777" w:rsidR="00DF039D" w:rsidRPr="003261FD" w:rsidRDefault="00DF039D" w:rsidP="00F20AF4">
            <w:pPr>
              <w:spacing w:before="40" w:after="40"/>
              <w:rPr>
                <w:color w:val="000000" w:themeColor="text1"/>
              </w:rPr>
            </w:pPr>
            <w:r w:rsidRPr="003261FD">
              <w:rPr>
                <w:color w:val="000000" w:themeColor="text1"/>
              </w:rPr>
              <w:t>Name of Employer: ____________</w:t>
            </w:r>
          </w:p>
          <w:p w14:paraId="010EA567" w14:textId="77777777" w:rsidR="00DF039D" w:rsidRPr="003261FD" w:rsidRDefault="00DF039D" w:rsidP="00F20AF4">
            <w:pPr>
              <w:spacing w:before="40" w:after="40"/>
              <w:rPr>
                <w:color w:val="000000" w:themeColor="text1"/>
              </w:rPr>
            </w:pPr>
            <w:r w:rsidRPr="003261FD">
              <w:rPr>
                <w:color w:val="000000" w:themeColor="text1"/>
              </w:rPr>
              <w:t>Address of Employer: __________</w:t>
            </w:r>
          </w:p>
          <w:p w14:paraId="29EC0F53" w14:textId="77777777" w:rsidR="00DF039D" w:rsidRPr="003261FD" w:rsidRDefault="00DF039D" w:rsidP="00F20AF4">
            <w:pPr>
              <w:spacing w:before="40" w:after="40"/>
              <w:rPr>
                <w:color w:val="000000" w:themeColor="text1"/>
              </w:rPr>
            </w:pPr>
            <w:r w:rsidRPr="003261FD">
              <w:rPr>
                <w:color w:val="000000" w:themeColor="text1"/>
              </w:rPr>
              <w:t>Matter in dispute: ______________</w:t>
            </w:r>
          </w:p>
          <w:p w14:paraId="6014B1C0" w14:textId="77777777" w:rsidR="00DF039D" w:rsidRPr="003261FD" w:rsidRDefault="00DF039D" w:rsidP="00F20AF4">
            <w:pPr>
              <w:spacing w:before="40" w:after="40"/>
              <w:rPr>
                <w:color w:val="000000" w:themeColor="text1"/>
              </w:rPr>
            </w:pPr>
            <w:r w:rsidRPr="003261FD">
              <w:rPr>
                <w:color w:val="000000" w:themeColor="text1"/>
              </w:rPr>
              <w:t>Party who initiated the dispute: ____</w:t>
            </w:r>
          </w:p>
          <w:p w14:paraId="14F40CD9" w14:textId="77777777"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962" w:type="dxa"/>
          </w:tcPr>
          <w:p w14:paraId="719DA6D0" w14:textId="77777777" w:rsidR="00DF039D" w:rsidRPr="003261FD" w:rsidRDefault="00DF039D" w:rsidP="00F20AF4">
            <w:pPr>
              <w:spacing w:before="40" w:after="40"/>
              <w:rPr>
                <w:i/>
                <w:color w:val="000000" w:themeColor="text1"/>
              </w:rPr>
            </w:pPr>
          </w:p>
        </w:tc>
      </w:tr>
      <w:tr w:rsidR="00DF039D" w:rsidRPr="003261FD" w14:paraId="2132E8DA" w14:textId="77777777" w:rsidTr="00976CDD">
        <w:trPr>
          <w:cantSplit/>
        </w:trPr>
        <w:tc>
          <w:tcPr>
            <w:tcW w:w="1523" w:type="dxa"/>
            <w:gridSpan w:val="2"/>
          </w:tcPr>
          <w:p w14:paraId="78ED7CF7" w14:textId="77777777" w:rsidR="00DF039D" w:rsidRPr="003261FD" w:rsidRDefault="00DF039D" w:rsidP="00F20AF4">
            <w:pPr>
              <w:spacing w:before="40" w:after="40"/>
              <w:rPr>
                <w:i/>
                <w:color w:val="000000" w:themeColor="text1"/>
              </w:rPr>
            </w:pPr>
          </w:p>
        </w:tc>
        <w:tc>
          <w:tcPr>
            <w:tcW w:w="2051" w:type="dxa"/>
            <w:gridSpan w:val="2"/>
          </w:tcPr>
          <w:p w14:paraId="49E01B19" w14:textId="77777777" w:rsidR="00DF039D" w:rsidRPr="003261FD" w:rsidRDefault="00DF039D" w:rsidP="00F20AF4">
            <w:pPr>
              <w:spacing w:before="40" w:after="40"/>
              <w:rPr>
                <w:i/>
                <w:color w:val="000000" w:themeColor="text1"/>
              </w:rPr>
            </w:pPr>
          </w:p>
        </w:tc>
        <w:tc>
          <w:tcPr>
            <w:tcW w:w="3981" w:type="dxa"/>
          </w:tcPr>
          <w:p w14:paraId="357C623A" w14:textId="77777777" w:rsidR="00DF039D" w:rsidRPr="003261FD" w:rsidRDefault="00DF039D" w:rsidP="00F20AF4">
            <w:pPr>
              <w:spacing w:before="40" w:after="40"/>
              <w:rPr>
                <w:color w:val="000000" w:themeColor="text1"/>
              </w:rPr>
            </w:pPr>
            <w:r w:rsidRPr="003261FD">
              <w:rPr>
                <w:color w:val="000000" w:themeColor="text1"/>
              </w:rPr>
              <w:t xml:space="preserve">Contract Identification: </w:t>
            </w:r>
          </w:p>
          <w:p w14:paraId="7FD1243B" w14:textId="77777777" w:rsidR="00DF039D" w:rsidRPr="003261FD" w:rsidRDefault="00DF039D" w:rsidP="00F20AF4">
            <w:pPr>
              <w:spacing w:before="40" w:after="40"/>
              <w:rPr>
                <w:color w:val="000000" w:themeColor="text1"/>
              </w:rPr>
            </w:pPr>
            <w:r w:rsidRPr="003261FD">
              <w:rPr>
                <w:color w:val="000000" w:themeColor="text1"/>
              </w:rPr>
              <w:t xml:space="preserve">Name of Employer: </w:t>
            </w:r>
          </w:p>
          <w:p w14:paraId="1567F17C" w14:textId="77777777" w:rsidR="00DF039D" w:rsidRPr="003261FD" w:rsidRDefault="00DF039D" w:rsidP="00F20AF4">
            <w:pPr>
              <w:spacing w:before="40" w:after="40"/>
              <w:rPr>
                <w:color w:val="000000" w:themeColor="text1"/>
              </w:rPr>
            </w:pPr>
            <w:r w:rsidRPr="003261FD">
              <w:rPr>
                <w:color w:val="000000" w:themeColor="text1"/>
              </w:rPr>
              <w:t xml:space="preserve">Address of Employer: </w:t>
            </w:r>
          </w:p>
          <w:p w14:paraId="4FA7D3E0" w14:textId="77777777" w:rsidR="00DF039D" w:rsidRPr="003261FD" w:rsidRDefault="00DF039D" w:rsidP="00F20AF4">
            <w:pPr>
              <w:spacing w:before="40" w:after="40"/>
              <w:rPr>
                <w:color w:val="000000" w:themeColor="text1"/>
              </w:rPr>
            </w:pPr>
            <w:r w:rsidRPr="003261FD">
              <w:rPr>
                <w:color w:val="000000" w:themeColor="text1"/>
              </w:rPr>
              <w:t xml:space="preserve">Matter in dispute: </w:t>
            </w:r>
          </w:p>
          <w:p w14:paraId="74780A32" w14:textId="77777777"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14:paraId="3C2C077E" w14:textId="77777777"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962" w:type="dxa"/>
          </w:tcPr>
          <w:p w14:paraId="002832D6" w14:textId="77777777" w:rsidR="00DF039D" w:rsidRPr="003261FD" w:rsidRDefault="00DF039D" w:rsidP="00F20AF4">
            <w:pPr>
              <w:spacing w:before="40" w:after="40"/>
              <w:rPr>
                <w:i/>
                <w:color w:val="000000" w:themeColor="text1"/>
              </w:rPr>
            </w:pPr>
          </w:p>
        </w:tc>
      </w:tr>
      <w:tr w:rsidR="00483F3F" w:rsidRPr="003261FD" w14:paraId="76D59D85" w14:textId="77777777" w:rsidTr="00976CDD">
        <w:tc>
          <w:tcPr>
            <w:tcW w:w="9517" w:type="dxa"/>
            <w:gridSpan w:val="6"/>
          </w:tcPr>
          <w:p w14:paraId="391BB403" w14:textId="77777777"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14:paraId="408B5BAE" w14:textId="77777777" w:rsidTr="00976CDD">
        <w:tc>
          <w:tcPr>
            <w:tcW w:w="9517" w:type="dxa"/>
            <w:gridSpan w:val="6"/>
          </w:tcPr>
          <w:p w14:paraId="7C08EDA0" w14:textId="77777777" w:rsidR="00483F3F" w:rsidRPr="003261FD" w:rsidRDefault="00483F3F" w:rsidP="007636D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7D910C21" w14:textId="77777777" w:rsidR="00483F3F" w:rsidRPr="003261FD" w:rsidRDefault="00483F3F" w:rsidP="007636D9">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483F3F" w:rsidRPr="003261FD" w14:paraId="709536E5" w14:textId="77777777" w:rsidTr="00976CDD">
        <w:tc>
          <w:tcPr>
            <w:tcW w:w="1259" w:type="dxa"/>
          </w:tcPr>
          <w:p w14:paraId="3D48E845" w14:textId="77777777"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14:paraId="3103728A" w14:textId="77777777"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14:paraId="6C4DD8F2" w14:textId="77777777" w:rsidR="00483F3F" w:rsidRPr="003261FD" w:rsidRDefault="00483F3F" w:rsidP="00F20AF4">
            <w:pPr>
              <w:jc w:val="center"/>
              <w:rPr>
                <w:b/>
                <w:spacing w:val="8"/>
                <w:sz w:val="22"/>
                <w:szCs w:val="20"/>
              </w:rPr>
            </w:pPr>
            <w:r w:rsidRPr="003261FD">
              <w:rPr>
                <w:b/>
                <w:sz w:val="22"/>
                <w:szCs w:val="20"/>
              </w:rPr>
              <w:t>Contract Identification</w:t>
            </w:r>
          </w:p>
        </w:tc>
        <w:tc>
          <w:tcPr>
            <w:tcW w:w="1962" w:type="dxa"/>
          </w:tcPr>
          <w:p w14:paraId="01889A54" w14:textId="77777777"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14:paraId="20DC7856" w14:textId="77777777" w:rsidTr="00976CDD">
        <w:trPr>
          <w:cantSplit/>
        </w:trPr>
        <w:tc>
          <w:tcPr>
            <w:tcW w:w="1259" w:type="dxa"/>
          </w:tcPr>
          <w:p w14:paraId="2767D9BE" w14:textId="77777777" w:rsidR="00483F3F" w:rsidRPr="003261FD" w:rsidRDefault="00483F3F" w:rsidP="00F20AF4">
            <w:pPr>
              <w:rPr>
                <w:i/>
              </w:rPr>
            </w:pPr>
            <w:r w:rsidRPr="003261FD">
              <w:rPr>
                <w:i/>
              </w:rPr>
              <w:t>[insert year]</w:t>
            </w:r>
          </w:p>
        </w:tc>
        <w:tc>
          <w:tcPr>
            <w:tcW w:w="2069" w:type="dxa"/>
            <w:gridSpan w:val="2"/>
          </w:tcPr>
          <w:p w14:paraId="56191847" w14:textId="77777777" w:rsidR="00483F3F" w:rsidRPr="003261FD" w:rsidRDefault="00483F3F" w:rsidP="00F20AF4">
            <w:pPr>
              <w:rPr>
                <w:i/>
              </w:rPr>
            </w:pPr>
            <w:r w:rsidRPr="003261FD">
              <w:rPr>
                <w:i/>
              </w:rPr>
              <w:t>[insert percentage]</w:t>
            </w:r>
          </w:p>
        </w:tc>
        <w:tc>
          <w:tcPr>
            <w:tcW w:w="4227" w:type="dxa"/>
            <w:gridSpan w:val="2"/>
          </w:tcPr>
          <w:p w14:paraId="1BC535DC" w14:textId="77777777" w:rsidR="00483F3F" w:rsidRPr="003261FD" w:rsidRDefault="00483F3F" w:rsidP="00F20AF4">
            <w:r w:rsidRPr="003261FD">
              <w:t>Contract Identification: [indicate complete contract name, number, and any other identification]</w:t>
            </w:r>
          </w:p>
          <w:p w14:paraId="77AFF922" w14:textId="77777777" w:rsidR="00483F3F" w:rsidRPr="003261FD" w:rsidRDefault="00483F3F" w:rsidP="00F20AF4">
            <w:r w:rsidRPr="003261FD">
              <w:t xml:space="preserve">Name of Employer: </w:t>
            </w:r>
            <w:r w:rsidRPr="003261FD">
              <w:rPr>
                <w:i/>
              </w:rPr>
              <w:t>[insert full name]</w:t>
            </w:r>
          </w:p>
          <w:p w14:paraId="34F580BE" w14:textId="77777777" w:rsidR="00483F3F" w:rsidRPr="003261FD" w:rsidRDefault="00483F3F" w:rsidP="00F20AF4">
            <w:r w:rsidRPr="003261FD">
              <w:t xml:space="preserve">Address of Employer: </w:t>
            </w:r>
            <w:r w:rsidRPr="003261FD">
              <w:rPr>
                <w:i/>
              </w:rPr>
              <w:t>[insert street/city/country]</w:t>
            </w:r>
          </w:p>
          <w:p w14:paraId="4958C85F" w14:textId="77777777" w:rsidR="00483F3F" w:rsidRPr="003261FD" w:rsidRDefault="00483F3F" w:rsidP="00F20AF4">
            <w:r w:rsidRPr="003261FD">
              <w:t xml:space="preserve">Matter in dispute: </w:t>
            </w:r>
            <w:r w:rsidRPr="003261FD">
              <w:rPr>
                <w:i/>
              </w:rPr>
              <w:t>[indicate main issues in dispute]</w:t>
            </w:r>
          </w:p>
          <w:p w14:paraId="6E0BCC0F" w14:textId="77777777" w:rsidR="00483F3F" w:rsidRPr="003261FD" w:rsidRDefault="00483F3F" w:rsidP="00F20AF4">
            <w:r w:rsidRPr="003261FD">
              <w:t xml:space="preserve">Party who initiated the dispute: </w:t>
            </w:r>
            <w:r w:rsidRPr="003261FD">
              <w:rPr>
                <w:i/>
              </w:rPr>
              <w:t>[indicate “Employer” or “Contractor”]</w:t>
            </w:r>
          </w:p>
          <w:p w14:paraId="55A05CB3" w14:textId="77777777"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962" w:type="dxa"/>
          </w:tcPr>
          <w:p w14:paraId="0411259C" w14:textId="77777777" w:rsidR="00483F3F" w:rsidRPr="003261FD" w:rsidRDefault="00483F3F" w:rsidP="00F20AF4">
            <w:pPr>
              <w:rPr>
                <w:i/>
              </w:rPr>
            </w:pPr>
            <w:r w:rsidRPr="003261FD">
              <w:rPr>
                <w:i/>
              </w:rPr>
              <w:t>[insert amount]</w:t>
            </w:r>
          </w:p>
        </w:tc>
      </w:tr>
    </w:tbl>
    <w:p w14:paraId="45014A97" w14:textId="77777777" w:rsidR="00DF039D" w:rsidRPr="003261FD" w:rsidRDefault="00DF039D" w:rsidP="00F20AF4">
      <w:pPr>
        <w:spacing w:line="468" w:lineRule="atLeast"/>
        <w:rPr>
          <w:b/>
          <w:bCs/>
          <w:color w:val="000000" w:themeColor="text1"/>
          <w:spacing w:val="8"/>
        </w:rPr>
      </w:pPr>
    </w:p>
    <w:p w14:paraId="5D976A68" w14:textId="77777777" w:rsidR="009537DB" w:rsidRPr="003261FD" w:rsidRDefault="009537DB" w:rsidP="00F20AF4">
      <w:pPr>
        <w:pStyle w:val="SectionVHeading2"/>
        <w:spacing w:before="240" w:after="120"/>
        <w:rPr>
          <w:color w:val="000000" w:themeColor="text1"/>
          <w:sz w:val="32"/>
          <w:szCs w:val="32"/>
          <w:lang w:val="en-US"/>
        </w:rPr>
      </w:pPr>
      <w:bookmarkStart w:id="901" w:name="_Toc333564312"/>
      <w:bookmarkEnd w:id="883"/>
      <w:r w:rsidRPr="003261FD">
        <w:rPr>
          <w:color w:val="000000" w:themeColor="text1"/>
          <w:sz w:val="32"/>
          <w:szCs w:val="32"/>
          <w:lang w:val="en-US"/>
        </w:rPr>
        <w:br w:type="page"/>
      </w:r>
    </w:p>
    <w:p w14:paraId="14D9F2AC" w14:textId="77777777" w:rsidR="009537DB" w:rsidRPr="003261FD" w:rsidRDefault="009537DB" w:rsidP="00A37029">
      <w:pPr>
        <w:pStyle w:val="SectionVHeading2"/>
        <w:spacing w:before="240" w:after="120"/>
        <w:rPr>
          <w:bCs/>
          <w:spacing w:val="10"/>
          <w:sz w:val="32"/>
          <w:szCs w:val="32"/>
          <w:lang w:val="en-US"/>
        </w:rPr>
      </w:pPr>
      <w:bookmarkStart w:id="902" w:name="_Toc13561931"/>
      <w:bookmarkStart w:id="903" w:name="_Toc25336067"/>
      <w:r w:rsidRPr="003261FD">
        <w:rPr>
          <w:bCs/>
          <w:spacing w:val="10"/>
          <w:sz w:val="32"/>
          <w:szCs w:val="32"/>
          <w:lang w:val="en-US"/>
        </w:rPr>
        <w:t>Form CON – 3</w:t>
      </w:r>
      <w:bookmarkEnd w:id="902"/>
      <w:bookmarkEnd w:id="903"/>
    </w:p>
    <w:p w14:paraId="083F70A0" w14:textId="77777777" w:rsidR="009537DB" w:rsidRPr="003261FD" w:rsidRDefault="009537DB" w:rsidP="009537DB">
      <w:pPr>
        <w:pStyle w:val="Section4heading"/>
        <w:ind w:left="720" w:right="1563"/>
      </w:pPr>
      <w:r w:rsidRPr="003261FD">
        <w:t>Environmental</w:t>
      </w:r>
      <w:r w:rsidR="00D126CC">
        <w:t xml:space="preserve"> and </w:t>
      </w:r>
      <w:r w:rsidRPr="003261FD">
        <w:t>Social</w:t>
      </w:r>
      <w:r w:rsidR="00D126CC">
        <w:t xml:space="preserve"> </w:t>
      </w:r>
      <w:r w:rsidRPr="003261FD">
        <w:t xml:space="preserve">Performance Declaration </w:t>
      </w:r>
    </w:p>
    <w:p w14:paraId="04D07030" w14:textId="77777777"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14:paraId="4B6C8E8B" w14:textId="77777777"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14:paraId="402A52F0"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1EA551AD" w14:textId="77777777" w:rsidR="009537DB" w:rsidRPr="003261FD" w:rsidRDefault="009537DB" w:rsidP="00C56648">
            <w:pPr>
              <w:spacing w:before="53"/>
              <w:jc w:val="center"/>
              <w:rPr>
                <w:spacing w:val="-4"/>
                <w:sz w:val="32"/>
                <w:szCs w:val="32"/>
              </w:rPr>
            </w:pPr>
            <w:r w:rsidRPr="003261FD">
              <w:rPr>
                <w:spacing w:val="-4"/>
                <w:sz w:val="32"/>
                <w:szCs w:val="32"/>
              </w:rPr>
              <w:t>Environmental</w:t>
            </w:r>
            <w:r w:rsidR="00D126CC">
              <w:rPr>
                <w:spacing w:val="-4"/>
                <w:sz w:val="32"/>
                <w:szCs w:val="32"/>
              </w:rPr>
              <w:t xml:space="preserve"> and </w:t>
            </w:r>
            <w:r w:rsidRPr="003261FD">
              <w:rPr>
                <w:spacing w:val="-4"/>
                <w:sz w:val="32"/>
                <w:szCs w:val="32"/>
              </w:rPr>
              <w:t>Social</w:t>
            </w:r>
            <w:r w:rsidR="00D126CC">
              <w:rPr>
                <w:spacing w:val="-4"/>
                <w:sz w:val="32"/>
                <w:szCs w:val="32"/>
              </w:rPr>
              <w:t xml:space="preserve"> </w:t>
            </w:r>
            <w:r w:rsidRPr="003261FD">
              <w:rPr>
                <w:spacing w:val="-4"/>
                <w:sz w:val="32"/>
                <w:szCs w:val="32"/>
              </w:rPr>
              <w:t xml:space="preserve">Performance Declaration </w:t>
            </w:r>
          </w:p>
          <w:p w14:paraId="473B11E5" w14:textId="77777777"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14:paraId="3A19E5F8" w14:textId="77777777" w:rsidTr="00C56648">
        <w:tc>
          <w:tcPr>
            <w:tcW w:w="9389" w:type="dxa"/>
            <w:gridSpan w:val="4"/>
            <w:tcBorders>
              <w:top w:val="single" w:sz="2" w:space="0" w:color="auto"/>
              <w:left w:val="single" w:sz="2" w:space="0" w:color="auto"/>
              <w:bottom w:val="single" w:sz="2" w:space="0" w:color="auto"/>
              <w:right w:val="single" w:sz="2" w:space="0" w:color="auto"/>
            </w:tcBorders>
          </w:tcPr>
          <w:p w14:paraId="32BC8560"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Environmental</w:t>
            </w:r>
            <w:r w:rsidR="00DD264D">
              <w:rPr>
                <w:spacing w:val="-4"/>
              </w:rPr>
              <w:t xml:space="preserve"> or</w:t>
            </w:r>
            <w:r w:rsidRPr="003261FD">
              <w:rPr>
                <w:spacing w:val="-4"/>
              </w:rPr>
              <w:t xml:space="preserve"> Social</w:t>
            </w:r>
            <w:r w:rsidR="00DD264D">
              <w:rPr>
                <w:spacing w:val="-4"/>
              </w:rPr>
              <w:t xml:space="preserve"> </w:t>
            </w:r>
            <w:r w:rsidRPr="003261FD">
              <w:rPr>
                <w:spacing w:val="-4"/>
              </w:rPr>
              <w:t>(</w:t>
            </w:r>
            <w:r w:rsidR="00DD264D">
              <w:rPr>
                <w:spacing w:val="-4"/>
              </w:rPr>
              <w:t>ES</w:t>
            </w:r>
            <w:r w:rsidRPr="003261FD">
              <w:rPr>
                <w:spacing w:val="-4"/>
              </w:rPr>
              <w:t xml:space="preserve">)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14:paraId="05557298" w14:textId="77777777" w:rsidR="009537DB" w:rsidRPr="003261FD" w:rsidRDefault="009537DB" w:rsidP="00B60783">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Environmental</w:t>
            </w:r>
            <w:r w:rsidR="00DD264D">
              <w:rPr>
                <w:spacing w:val="-4"/>
              </w:rPr>
              <w:t xml:space="preserve"> or</w:t>
            </w:r>
            <w:r w:rsidR="002A10DD" w:rsidRPr="003261FD">
              <w:rPr>
                <w:spacing w:val="-4"/>
              </w:rPr>
              <w:t xml:space="preserve"> Social</w:t>
            </w:r>
            <w:r w:rsidR="00DD264D">
              <w:rPr>
                <w:spacing w:val="-4"/>
              </w:rPr>
              <w:t xml:space="preserve"> </w:t>
            </w:r>
            <w:r w:rsidR="002A10DD" w:rsidRPr="003261FD">
              <w:rPr>
                <w:spacing w:val="-4"/>
              </w:rPr>
              <w:t>(</w:t>
            </w:r>
            <w:r w:rsidR="00DD264D">
              <w:rPr>
                <w:spacing w:val="-4"/>
              </w:rPr>
              <w:t>ES</w:t>
            </w:r>
            <w:r w:rsidR="002A10DD" w:rsidRPr="003261FD">
              <w:rPr>
                <w:spacing w:val="-4"/>
              </w:rPr>
              <w:t xml:space="preserve">)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14:paraId="254C2A26" w14:textId="77777777" w:rsidTr="00C56648">
        <w:tc>
          <w:tcPr>
            <w:tcW w:w="968" w:type="dxa"/>
            <w:tcBorders>
              <w:top w:val="single" w:sz="2" w:space="0" w:color="auto"/>
              <w:left w:val="single" w:sz="2" w:space="0" w:color="auto"/>
              <w:bottom w:val="single" w:sz="2" w:space="0" w:color="auto"/>
              <w:right w:val="single" w:sz="2" w:space="0" w:color="auto"/>
            </w:tcBorders>
          </w:tcPr>
          <w:p w14:paraId="0E983024" w14:textId="77777777"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7B8EC5" w14:textId="77777777"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2211686" w14:textId="77777777" w:rsidR="009537DB" w:rsidRPr="003261FD" w:rsidRDefault="009537DB" w:rsidP="00C56648">
            <w:pPr>
              <w:spacing w:before="26" w:after="80"/>
              <w:ind w:left="886"/>
              <w:rPr>
                <w:b/>
                <w:bCs/>
                <w:spacing w:val="-4"/>
              </w:rPr>
            </w:pPr>
            <w:r w:rsidRPr="003261FD">
              <w:rPr>
                <w:b/>
                <w:bCs/>
                <w:spacing w:val="-4"/>
              </w:rPr>
              <w:t>Contract Identification</w:t>
            </w:r>
          </w:p>
          <w:p w14:paraId="0A69EF5F" w14:textId="77777777"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D10B714" w14:textId="77777777"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14:paraId="49950587" w14:textId="77777777" w:rsidTr="00C56648">
        <w:tc>
          <w:tcPr>
            <w:tcW w:w="968" w:type="dxa"/>
            <w:tcBorders>
              <w:top w:val="single" w:sz="2" w:space="0" w:color="auto"/>
              <w:left w:val="single" w:sz="2" w:space="0" w:color="auto"/>
              <w:bottom w:val="single" w:sz="2" w:space="0" w:color="auto"/>
              <w:right w:val="single" w:sz="2" w:space="0" w:color="auto"/>
            </w:tcBorders>
          </w:tcPr>
          <w:p w14:paraId="75F9A9E6" w14:textId="77777777"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F7E24E" w14:textId="77777777"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B186A8"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28796F9"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06B7B44A"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08C2897" w14:textId="0158C10F" w:rsidR="009537DB" w:rsidRPr="003261FD" w:rsidRDefault="009537DB" w:rsidP="00C56648">
            <w:pPr>
              <w:spacing w:before="26" w:after="80"/>
              <w:ind w:left="38"/>
            </w:pPr>
            <w:r w:rsidRPr="003261FD">
              <w:rPr>
                <w:spacing w:val="-4"/>
              </w:rPr>
              <w:t xml:space="preserve">Reason(s) for suspension or termination: </w:t>
            </w:r>
            <w:r w:rsidRPr="003261FD">
              <w:rPr>
                <w:i/>
                <w:iCs/>
                <w:spacing w:val="-6"/>
              </w:rPr>
              <w:t>[</w:t>
            </w:r>
            <w:r w:rsidRPr="00684A92">
              <w:rPr>
                <w:i/>
                <w:iCs/>
                <w:spacing w:val="-6"/>
              </w:rPr>
              <w:t>indicate main reason(s)</w:t>
            </w:r>
            <w:r w:rsidR="00101E20" w:rsidRPr="00684A92">
              <w:rPr>
                <w:i/>
                <w:iCs/>
                <w:spacing w:val="-6"/>
              </w:rPr>
              <w:t xml:space="preserve"> </w:t>
            </w:r>
            <w:r w:rsidR="00694337" w:rsidRPr="00684A92">
              <w:rPr>
                <w:i/>
                <w:iCs/>
                <w:spacing w:val="-6"/>
              </w:rPr>
              <w:t xml:space="preserve">e.g. </w:t>
            </w:r>
            <w:r w:rsidR="00A9188A" w:rsidRPr="00684A92">
              <w:rPr>
                <w:i/>
                <w:iCs/>
                <w:spacing w:val="-6"/>
              </w:rPr>
              <w:t xml:space="preserve">gender-based violence; </w:t>
            </w:r>
            <w:r w:rsidR="00A9188A" w:rsidRPr="00B009D3">
              <w:rPr>
                <w:i/>
                <w:iCs/>
                <w:spacing w:val="-6"/>
              </w:rPr>
              <w:t xml:space="preserve">sexual exploitation </w:t>
            </w:r>
            <w:r w:rsidR="00030D7D">
              <w:rPr>
                <w:i/>
                <w:iCs/>
                <w:spacing w:val="-6"/>
              </w:rPr>
              <w:t>or</w:t>
            </w:r>
            <w:r w:rsidR="00A9188A" w:rsidRPr="00B009D3">
              <w:rPr>
                <w:i/>
                <w:iCs/>
                <w:spacing w:val="-6"/>
              </w:rPr>
              <w:t xml:space="preserve"> </w:t>
            </w:r>
            <w:r w:rsidR="001D5F73">
              <w:rPr>
                <w:i/>
                <w:iCs/>
                <w:spacing w:val="-6"/>
              </w:rPr>
              <w:t xml:space="preserve">sexual abuse </w:t>
            </w:r>
            <w:r w:rsidR="00694337"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BFDFB0E" w14:textId="77777777" w:rsidR="009537DB" w:rsidRPr="003261FD" w:rsidRDefault="009537DB" w:rsidP="00C56648">
            <w:pPr>
              <w:spacing w:before="26" w:after="80"/>
            </w:pPr>
            <w:r w:rsidRPr="003261FD">
              <w:rPr>
                <w:i/>
                <w:iCs/>
                <w:spacing w:val="-6"/>
              </w:rPr>
              <w:t>[insert amount]</w:t>
            </w:r>
          </w:p>
        </w:tc>
      </w:tr>
      <w:tr w:rsidR="009537DB" w:rsidRPr="003261FD" w14:paraId="0DB70352" w14:textId="77777777" w:rsidTr="00C56648">
        <w:tc>
          <w:tcPr>
            <w:tcW w:w="968" w:type="dxa"/>
            <w:tcBorders>
              <w:top w:val="single" w:sz="2" w:space="0" w:color="auto"/>
              <w:left w:val="single" w:sz="2" w:space="0" w:color="auto"/>
              <w:bottom w:val="single" w:sz="2" w:space="0" w:color="auto"/>
              <w:right w:val="single" w:sz="2" w:space="0" w:color="auto"/>
            </w:tcBorders>
          </w:tcPr>
          <w:p w14:paraId="7501E3C8" w14:textId="77777777"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48C6465" w14:textId="77777777"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8F45087" w14:textId="77777777"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FC24314" w14:textId="77777777"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14:paraId="6A942FCD" w14:textId="77777777"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14:paraId="51FACDFF" w14:textId="77777777"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DBD9983" w14:textId="77777777" w:rsidR="009537DB" w:rsidRPr="003261FD" w:rsidRDefault="009537DB" w:rsidP="00C56648">
            <w:pPr>
              <w:spacing w:before="26" w:after="80"/>
              <w:rPr>
                <w:i/>
                <w:iCs/>
                <w:spacing w:val="-6"/>
              </w:rPr>
            </w:pPr>
            <w:r w:rsidRPr="003261FD">
              <w:rPr>
                <w:i/>
                <w:iCs/>
                <w:spacing w:val="-6"/>
              </w:rPr>
              <w:t>[insert amount]</w:t>
            </w:r>
          </w:p>
        </w:tc>
      </w:tr>
      <w:tr w:rsidR="009537DB" w:rsidRPr="003261FD" w14:paraId="1AC33637" w14:textId="77777777" w:rsidTr="00C56648">
        <w:tc>
          <w:tcPr>
            <w:tcW w:w="968" w:type="dxa"/>
            <w:tcBorders>
              <w:top w:val="single" w:sz="2" w:space="0" w:color="auto"/>
              <w:left w:val="single" w:sz="2" w:space="0" w:color="auto"/>
              <w:bottom w:val="single" w:sz="2" w:space="0" w:color="auto"/>
              <w:right w:val="single" w:sz="2" w:space="0" w:color="auto"/>
            </w:tcBorders>
          </w:tcPr>
          <w:p w14:paraId="41071444" w14:textId="77777777"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7A14660" w14:textId="77777777"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115AA45" w14:textId="77777777"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731C0EF" w14:textId="77777777" w:rsidR="009537DB" w:rsidRPr="003261FD" w:rsidRDefault="009537DB" w:rsidP="00C56648">
            <w:pPr>
              <w:spacing w:before="26" w:after="80"/>
              <w:rPr>
                <w:i/>
                <w:iCs/>
                <w:spacing w:val="-6"/>
              </w:rPr>
            </w:pPr>
            <w:r w:rsidRPr="003261FD">
              <w:rPr>
                <w:i/>
                <w:iCs/>
                <w:spacing w:val="-6"/>
              </w:rPr>
              <w:t>…</w:t>
            </w:r>
          </w:p>
        </w:tc>
      </w:tr>
      <w:tr w:rsidR="00C16D6E" w:rsidRPr="003261FD" w14:paraId="7D4F42E2" w14:textId="77777777" w:rsidTr="00C16D6E">
        <w:tc>
          <w:tcPr>
            <w:tcW w:w="9389" w:type="dxa"/>
            <w:gridSpan w:val="4"/>
            <w:tcBorders>
              <w:top w:val="single" w:sz="2" w:space="0" w:color="auto"/>
              <w:left w:val="single" w:sz="2" w:space="0" w:color="auto"/>
              <w:bottom w:val="single" w:sz="2" w:space="0" w:color="auto"/>
              <w:right w:val="single" w:sz="2" w:space="0" w:color="auto"/>
            </w:tcBorders>
          </w:tcPr>
          <w:p w14:paraId="4E03A7F5" w14:textId="77777777"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00DD264D">
              <w:rPr>
                <w:b/>
                <w:spacing w:val="-4"/>
              </w:rPr>
              <w:t>ES</w:t>
            </w:r>
            <w:r w:rsidRPr="003261FD">
              <w:rPr>
                <w:b/>
                <w:spacing w:val="-4"/>
              </w:rPr>
              <w:t xml:space="preserve"> performance</w:t>
            </w:r>
          </w:p>
        </w:tc>
      </w:tr>
      <w:tr w:rsidR="00C16D6E" w:rsidRPr="003261FD" w14:paraId="2A058D2E" w14:textId="77777777" w:rsidTr="00C16D6E">
        <w:tc>
          <w:tcPr>
            <w:tcW w:w="968" w:type="dxa"/>
            <w:tcBorders>
              <w:top w:val="single" w:sz="2" w:space="0" w:color="auto"/>
              <w:left w:val="single" w:sz="2" w:space="0" w:color="auto"/>
              <w:bottom w:val="single" w:sz="2" w:space="0" w:color="auto"/>
              <w:right w:val="single" w:sz="2" w:space="0" w:color="auto"/>
            </w:tcBorders>
          </w:tcPr>
          <w:p w14:paraId="64C5D2FB" w14:textId="77777777"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43BE331" w14:textId="77777777" w:rsidR="00C16D6E" w:rsidRPr="003261FD" w:rsidRDefault="00C16D6E" w:rsidP="00C16D6E">
            <w:pPr>
              <w:spacing w:before="26" w:after="80"/>
              <w:ind w:left="886"/>
              <w:rPr>
                <w:bCs/>
                <w:spacing w:val="-4"/>
              </w:rPr>
            </w:pPr>
            <w:r w:rsidRPr="003261FD">
              <w:rPr>
                <w:bCs/>
                <w:spacing w:val="-4"/>
              </w:rPr>
              <w:t>Contract Identification</w:t>
            </w:r>
          </w:p>
          <w:p w14:paraId="588799E1"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52726BA" w14:textId="77777777"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14:paraId="1A64B31A" w14:textId="77777777" w:rsidTr="00C16D6E">
        <w:tc>
          <w:tcPr>
            <w:tcW w:w="968" w:type="dxa"/>
            <w:tcBorders>
              <w:top w:val="single" w:sz="2" w:space="0" w:color="auto"/>
              <w:left w:val="single" w:sz="2" w:space="0" w:color="auto"/>
              <w:bottom w:val="single" w:sz="2" w:space="0" w:color="auto"/>
              <w:right w:val="single" w:sz="2" w:space="0" w:color="auto"/>
            </w:tcBorders>
          </w:tcPr>
          <w:p w14:paraId="3205EEDC" w14:textId="77777777"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8A93CE6" w14:textId="77777777"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920843" w14:textId="77777777"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14:paraId="2053E1D6" w14:textId="77777777"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14:paraId="4D0B8D02" w14:textId="44F31585"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w:t>
            </w:r>
            <w:r w:rsidR="00A9188A">
              <w:rPr>
                <w:i/>
                <w:iCs/>
                <w:spacing w:val="-6"/>
              </w:rPr>
              <w:t xml:space="preserve">gender-based violence; </w:t>
            </w:r>
            <w:r w:rsidR="00A9188A" w:rsidRPr="00B009D3">
              <w:rPr>
                <w:i/>
                <w:iCs/>
                <w:spacing w:val="-6"/>
              </w:rPr>
              <w:t xml:space="preserve">sexual exploitation, </w:t>
            </w:r>
            <w:r w:rsidR="00030D7D">
              <w:rPr>
                <w:i/>
                <w:iCs/>
                <w:spacing w:val="-6"/>
              </w:rPr>
              <w:t xml:space="preserve">or </w:t>
            </w:r>
            <w:r w:rsidR="001D5F73">
              <w:rPr>
                <w:i/>
                <w:iCs/>
                <w:spacing w:val="-6"/>
              </w:rPr>
              <w:t xml:space="preserve">sexual abuse </w:t>
            </w:r>
            <w:r w:rsidR="006A4BEE" w:rsidRPr="00684A92">
              <w:rPr>
                <w:i/>
                <w:iCs/>
                <w:spacing w:val="-6"/>
              </w:rPr>
              <w:t>breaches</w:t>
            </w:r>
            <w:r w:rsidRPr="00684A92">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F2D5D64" w14:textId="77777777" w:rsidR="00C16D6E" w:rsidRPr="003261FD" w:rsidRDefault="00C16D6E" w:rsidP="00C56648">
            <w:pPr>
              <w:spacing w:before="26" w:after="80"/>
              <w:rPr>
                <w:i/>
                <w:iCs/>
                <w:spacing w:val="-6"/>
              </w:rPr>
            </w:pPr>
            <w:r w:rsidRPr="003261FD">
              <w:rPr>
                <w:i/>
                <w:iCs/>
                <w:spacing w:val="-6"/>
              </w:rPr>
              <w:t>[insert amount]</w:t>
            </w:r>
          </w:p>
        </w:tc>
      </w:tr>
      <w:tr w:rsidR="00C16D6E" w:rsidRPr="003261FD" w14:paraId="0E8455F6" w14:textId="77777777" w:rsidTr="00C16D6E">
        <w:tc>
          <w:tcPr>
            <w:tcW w:w="968" w:type="dxa"/>
            <w:tcBorders>
              <w:top w:val="single" w:sz="2" w:space="0" w:color="auto"/>
              <w:left w:val="single" w:sz="2" w:space="0" w:color="auto"/>
              <w:bottom w:val="single" w:sz="2" w:space="0" w:color="auto"/>
              <w:right w:val="single" w:sz="2" w:space="0" w:color="auto"/>
            </w:tcBorders>
          </w:tcPr>
          <w:p w14:paraId="2437A3E5" w14:textId="77777777"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5974B8E" w14:textId="77777777"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83A4561" w14:textId="77777777" w:rsidR="00C16D6E" w:rsidRPr="003261FD" w:rsidRDefault="00C16D6E" w:rsidP="00C56648">
            <w:pPr>
              <w:spacing w:before="26" w:after="80"/>
              <w:rPr>
                <w:i/>
                <w:iCs/>
                <w:spacing w:val="-6"/>
              </w:rPr>
            </w:pPr>
          </w:p>
        </w:tc>
      </w:tr>
    </w:tbl>
    <w:p w14:paraId="05E268EE" w14:textId="77777777" w:rsidR="009537DB" w:rsidRPr="003261FD" w:rsidRDefault="009537DB" w:rsidP="009537DB"/>
    <w:p w14:paraId="59E02C87" w14:textId="77777777" w:rsidR="00DB1796" w:rsidRDefault="00DB1796">
      <w:pPr>
        <w:jc w:val="left"/>
        <w:rPr>
          <w:b/>
          <w:color w:val="000000" w:themeColor="text1"/>
          <w:sz w:val="32"/>
          <w:szCs w:val="32"/>
        </w:rPr>
      </w:pPr>
      <w:r>
        <w:rPr>
          <w:color w:val="000000" w:themeColor="text1"/>
          <w:sz w:val="32"/>
          <w:szCs w:val="32"/>
        </w:rPr>
        <w:br w:type="page"/>
      </w:r>
    </w:p>
    <w:p w14:paraId="08192E7B" w14:textId="77777777" w:rsidR="00336738" w:rsidRPr="003261FD" w:rsidRDefault="00336738" w:rsidP="00F20AF4">
      <w:pPr>
        <w:pStyle w:val="SectionVHeading2"/>
        <w:spacing w:before="240" w:after="120"/>
        <w:rPr>
          <w:color w:val="000000" w:themeColor="text1"/>
          <w:lang w:val="en-US"/>
        </w:rPr>
      </w:pPr>
      <w:bookmarkStart w:id="904" w:name="_Toc13561932"/>
      <w:bookmarkStart w:id="905" w:name="_Toc25336068"/>
      <w:r w:rsidRPr="003261FD">
        <w:rPr>
          <w:color w:val="000000" w:themeColor="text1"/>
          <w:lang w:val="en-US"/>
        </w:rPr>
        <w:t>Form FIN – 3.1:</w:t>
      </w:r>
      <w:bookmarkEnd w:id="901"/>
      <w:bookmarkEnd w:id="904"/>
      <w:bookmarkEnd w:id="905"/>
      <w:r w:rsidRPr="003261FD">
        <w:rPr>
          <w:color w:val="000000" w:themeColor="text1"/>
          <w:lang w:val="en-US"/>
        </w:rPr>
        <w:t xml:space="preserve"> </w:t>
      </w:r>
    </w:p>
    <w:p w14:paraId="4918ECB1" w14:textId="77777777"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14:paraId="5C3D0B21" w14:textId="77777777"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14:paraId="2CE0E01C" w14:textId="77777777"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14:paraId="0DBC42D1" w14:textId="77777777"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4A0253F5" w14:textId="77777777"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14:paraId="565BCA46" w14:textId="77777777"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1A6BCB54" w14:textId="77777777"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14:paraId="34641E92" w14:textId="77777777"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14:paraId="7FF5A4B2" w14:textId="77777777"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14:paraId="2A1251C6" w14:textId="77777777"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A5C1309" w14:textId="77777777"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09530236" w14:textId="77777777"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14:paraId="50887F19" w14:textId="77777777"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F80C5BD" w14:textId="77777777"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A2EAD77" w14:textId="77777777"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14:paraId="5BC184D9" w14:textId="77777777"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14:paraId="44477B3C"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BD7E3B6" w14:textId="77777777"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14:paraId="463D3CF5"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4F7688" w14:textId="77777777" w:rsidR="00DF039D" w:rsidRPr="003261FD" w:rsidRDefault="00DF039D" w:rsidP="00F20AF4">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482E8B1"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D25AB5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92BD93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237EE70"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6C31D06" w14:textId="77777777" w:rsidR="00DF039D" w:rsidRPr="003261FD" w:rsidRDefault="00DF039D" w:rsidP="00F20AF4">
            <w:pPr>
              <w:spacing w:after="217"/>
              <w:ind w:left="45"/>
              <w:rPr>
                <w:color w:val="000000" w:themeColor="text1"/>
                <w:spacing w:val="-4"/>
              </w:rPr>
            </w:pPr>
          </w:p>
        </w:tc>
      </w:tr>
      <w:tr w:rsidR="00383B05" w:rsidRPr="003261FD" w14:paraId="12B6AF4B"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584B50" w14:textId="77777777" w:rsidR="00DF039D" w:rsidRPr="003261FD" w:rsidRDefault="00DF039D" w:rsidP="00F20AF4">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44DFA6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E8C200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10B67C7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3D106A4"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4F8AAA1" w14:textId="77777777" w:rsidR="00DF039D" w:rsidRPr="003261FD" w:rsidRDefault="00DF039D" w:rsidP="00F20AF4">
            <w:pPr>
              <w:spacing w:after="217"/>
              <w:ind w:left="45"/>
              <w:rPr>
                <w:color w:val="000000" w:themeColor="text1"/>
                <w:spacing w:val="-4"/>
              </w:rPr>
            </w:pPr>
          </w:p>
        </w:tc>
      </w:tr>
      <w:tr w:rsidR="00383B05" w:rsidRPr="003261FD" w14:paraId="60640F2D"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56F8AB2" w14:textId="77777777" w:rsidR="00DF039D" w:rsidRPr="003261FD" w:rsidRDefault="00DF039D" w:rsidP="00F20AF4">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32875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23E05F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077791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26C850E"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8391194" w14:textId="77777777" w:rsidR="00DF039D" w:rsidRPr="003261FD" w:rsidRDefault="00DF039D" w:rsidP="00F20AF4">
            <w:pPr>
              <w:spacing w:after="217"/>
              <w:ind w:left="45"/>
              <w:rPr>
                <w:color w:val="000000" w:themeColor="text1"/>
                <w:spacing w:val="-4"/>
              </w:rPr>
            </w:pPr>
          </w:p>
        </w:tc>
      </w:tr>
      <w:tr w:rsidR="00383B05" w:rsidRPr="003261FD" w14:paraId="68FD69C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A70993"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82734D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3237121"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B7C1F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199562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28A26BF" w14:textId="77777777" w:rsidR="00DF039D" w:rsidRPr="003261FD" w:rsidRDefault="00DF039D" w:rsidP="00F20AF4">
            <w:pPr>
              <w:spacing w:after="217"/>
              <w:ind w:left="45"/>
              <w:rPr>
                <w:color w:val="000000" w:themeColor="text1"/>
                <w:spacing w:val="-4"/>
              </w:rPr>
            </w:pPr>
          </w:p>
        </w:tc>
      </w:tr>
      <w:tr w:rsidR="00383B05" w:rsidRPr="003261FD" w14:paraId="31EC50B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F721F" w14:textId="77777777" w:rsidR="00DF039D" w:rsidRPr="003261FD" w:rsidRDefault="00DF039D" w:rsidP="00F20AF4">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D59FB03"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FFF5D3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2A7A0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B7F992"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3EE241E" w14:textId="77777777" w:rsidR="00DF039D" w:rsidRPr="003261FD" w:rsidRDefault="00DF039D" w:rsidP="00F20AF4">
            <w:pPr>
              <w:spacing w:after="217"/>
              <w:ind w:left="45"/>
              <w:rPr>
                <w:color w:val="000000" w:themeColor="text1"/>
                <w:spacing w:val="-4"/>
              </w:rPr>
            </w:pPr>
          </w:p>
        </w:tc>
      </w:tr>
      <w:tr w:rsidR="00383B05" w:rsidRPr="003261FD" w14:paraId="627CD62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E150B3" w14:textId="77777777" w:rsidR="00DF039D" w:rsidRPr="003261FD" w:rsidRDefault="00DF039D" w:rsidP="00F20AF4">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BE1C329"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F08D775"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013E7C0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527ACF8"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E237CEF" w14:textId="77777777" w:rsidR="00DF039D" w:rsidRPr="003261FD" w:rsidRDefault="00DF039D" w:rsidP="00F20AF4">
            <w:pPr>
              <w:spacing w:after="217"/>
              <w:ind w:left="45"/>
              <w:rPr>
                <w:color w:val="000000" w:themeColor="text1"/>
                <w:spacing w:val="-4"/>
              </w:rPr>
            </w:pPr>
          </w:p>
        </w:tc>
      </w:tr>
      <w:tr w:rsidR="00383B05" w:rsidRPr="003261FD" w14:paraId="42FA144D"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A2FB32F"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14:paraId="713ED327"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E99BFA" w14:textId="77777777" w:rsidR="00DF039D" w:rsidRPr="003261FD" w:rsidRDefault="00DF039D" w:rsidP="00F20AF4">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3117CAB"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40E88476"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32E82A0"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561336"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732BC559" w14:textId="77777777" w:rsidR="00DF039D" w:rsidRPr="003261FD" w:rsidRDefault="00DF039D" w:rsidP="00F20AF4">
            <w:pPr>
              <w:spacing w:after="217"/>
              <w:ind w:left="45"/>
              <w:rPr>
                <w:color w:val="000000" w:themeColor="text1"/>
                <w:spacing w:val="-4"/>
              </w:rPr>
            </w:pPr>
          </w:p>
        </w:tc>
      </w:tr>
      <w:tr w:rsidR="00383B05" w:rsidRPr="003261FD" w14:paraId="4C785B07" w14:textId="77777777"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23767B2" w14:textId="77777777" w:rsidR="00DF039D" w:rsidRPr="003261FD" w:rsidRDefault="00DF039D" w:rsidP="00F20AF4">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291DA1F"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069DBE2"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8255A6C"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C0ABB9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32CBB8AC" w14:textId="77777777" w:rsidR="00DF039D" w:rsidRPr="003261FD" w:rsidRDefault="00DF039D" w:rsidP="00F20AF4">
            <w:pPr>
              <w:spacing w:after="217"/>
              <w:ind w:left="45"/>
              <w:rPr>
                <w:color w:val="000000" w:themeColor="text1"/>
                <w:spacing w:val="-4"/>
              </w:rPr>
            </w:pPr>
          </w:p>
        </w:tc>
      </w:tr>
      <w:tr w:rsidR="00383B05" w:rsidRPr="003261FD" w14:paraId="48A191CB" w14:textId="77777777"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048EC64" w14:textId="77777777"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14:paraId="2C7E0F52"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62EDF0" w14:textId="77777777"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34EFE2E"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87A1D6D" w14:textId="77777777"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FC7BBF6" w14:textId="77777777"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C828C49" w14:textId="77777777"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574C7DAC" w14:textId="77777777" w:rsidR="00DF039D" w:rsidRPr="003261FD" w:rsidRDefault="00DF039D" w:rsidP="00F20AF4">
            <w:pPr>
              <w:spacing w:after="217"/>
              <w:ind w:left="45"/>
              <w:rPr>
                <w:color w:val="000000" w:themeColor="text1"/>
                <w:spacing w:val="-4"/>
              </w:rPr>
            </w:pPr>
          </w:p>
        </w:tc>
      </w:tr>
    </w:tbl>
    <w:p w14:paraId="7B1E7C7A" w14:textId="77777777"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14:paraId="5B9A3D4B" w14:textId="77777777"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14:paraId="472E5284" w14:textId="77777777"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14:paraId="552E6F6E"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57207DD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14:paraId="1488DD41"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19CBDE9" w14:textId="77777777"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14:paraId="00AF9644" w14:textId="77777777" w:rsidTr="00310AA6">
        <w:trPr>
          <w:cantSplit/>
          <w:jc w:val="center"/>
        </w:trPr>
        <w:tc>
          <w:tcPr>
            <w:tcW w:w="540" w:type="dxa"/>
            <w:tcBorders>
              <w:top w:val="single" w:sz="12" w:space="0" w:color="auto"/>
              <w:left w:val="single" w:sz="6" w:space="0" w:color="auto"/>
            </w:tcBorders>
            <w:vAlign w:val="center"/>
          </w:tcPr>
          <w:p w14:paraId="7175BC5B"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14:paraId="4CC7D064" w14:textId="77777777" w:rsidR="00DF039D" w:rsidRPr="003261FD" w:rsidRDefault="00DF039D" w:rsidP="00F20AF4">
            <w:pPr>
              <w:suppressAutoHyphens/>
              <w:spacing w:before="40" w:after="40"/>
              <w:rPr>
                <w:rStyle w:val="Table"/>
                <w:color w:val="000000" w:themeColor="text1"/>
                <w:spacing w:val="-2"/>
              </w:rPr>
            </w:pPr>
          </w:p>
          <w:p w14:paraId="2892645F"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14:paraId="13215466"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0F23BAD6" w14:textId="77777777" w:rsidTr="00310AA6">
        <w:trPr>
          <w:cantSplit/>
          <w:jc w:val="center"/>
        </w:trPr>
        <w:tc>
          <w:tcPr>
            <w:tcW w:w="540" w:type="dxa"/>
            <w:tcBorders>
              <w:top w:val="single" w:sz="6" w:space="0" w:color="auto"/>
              <w:left w:val="single" w:sz="6" w:space="0" w:color="auto"/>
            </w:tcBorders>
            <w:vAlign w:val="center"/>
          </w:tcPr>
          <w:p w14:paraId="6B244D92"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14:paraId="6AC0D3F2" w14:textId="77777777" w:rsidR="00DF039D" w:rsidRPr="003261FD" w:rsidRDefault="00DF039D" w:rsidP="00F20AF4">
            <w:pPr>
              <w:suppressAutoHyphens/>
              <w:spacing w:before="40" w:after="40"/>
              <w:rPr>
                <w:rStyle w:val="Table"/>
                <w:color w:val="000000" w:themeColor="text1"/>
                <w:spacing w:val="-2"/>
              </w:rPr>
            </w:pPr>
          </w:p>
          <w:p w14:paraId="028FE4AD"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65447AB1" w14:textId="77777777" w:rsidR="00DF039D" w:rsidRPr="003261FD" w:rsidRDefault="00DF039D" w:rsidP="00F20AF4">
            <w:pPr>
              <w:suppressAutoHyphens/>
              <w:spacing w:before="40" w:after="40"/>
              <w:rPr>
                <w:rStyle w:val="Table"/>
                <w:color w:val="000000" w:themeColor="text1"/>
                <w:spacing w:val="-2"/>
              </w:rPr>
            </w:pPr>
          </w:p>
        </w:tc>
      </w:tr>
      <w:tr w:rsidR="00383B05" w:rsidRPr="003261FD" w14:paraId="11EAE7C4" w14:textId="77777777" w:rsidTr="00310AA6">
        <w:trPr>
          <w:cantSplit/>
          <w:jc w:val="center"/>
        </w:trPr>
        <w:tc>
          <w:tcPr>
            <w:tcW w:w="540" w:type="dxa"/>
            <w:tcBorders>
              <w:top w:val="single" w:sz="6" w:space="0" w:color="auto"/>
              <w:left w:val="single" w:sz="6" w:space="0" w:color="auto"/>
            </w:tcBorders>
            <w:vAlign w:val="center"/>
          </w:tcPr>
          <w:p w14:paraId="68C368C0" w14:textId="77777777"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14:paraId="2B9672C1" w14:textId="77777777" w:rsidR="00DF039D" w:rsidRPr="003261FD" w:rsidRDefault="00DF039D" w:rsidP="00F20AF4">
            <w:pPr>
              <w:suppressAutoHyphens/>
              <w:spacing w:before="40" w:after="40"/>
              <w:rPr>
                <w:rStyle w:val="Table"/>
                <w:color w:val="000000" w:themeColor="text1"/>
                <w:spacing w:val="-2"/>
              </w:rPr>
            </w:pPr>
          </w:p>
          <w:p w14:paraId="45BD2A42"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14:paraId="050AFF25" w14:textId="77777777" w:rsidR="00DF039D" w:rsidRPr="003261FD" w:rsidRDefault="00DF039D" w:rsidP="00F20AF4">
            <w:pPr>
              <w:suppressAutoHyphens/>
              <w:spacing w:before="40" w:after="40"/>
              <w:rPr>
                <w:rStyle w:val="Table"/>
                <w:color w:val="000000" w:themeColor="text1"/>
                <w:spacing w:val="-2"/>
              </w:rPr>
            </w:pPr>
          </w:p>
        </w:tc>
      </w:tr>
      <w:tr w:rsidR="00DF039D" w:rsidRPr="003261FD" w14:paraId="27E07C28"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7BC9FBF4" w14:textId="77777777"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14:paraId="0ED3B0DC" w14:textId="77777777" w:rsidR="00DF039D" w:rsidRPr="003261FD" w:rsidRDefault="00DF039D" w:rsidP="00F20AF4">
            <w:pPr>
              <w:suppressAutoHyphens/>
              <w:spacing w:before="40" w:after="40"/>
              <w:rPr>
                <w:rStyle w:val="Table"/>
                <w:color w:val="000000" w:themeColor="text1"/>
                <w:spacing w:val="-2"/>
              </w:rPr>
            </w:pPr>
          </w:p>
          <w:p w14:paraId="6A34AD14" w14:textId="77777777"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01E0CB36" w14:textId="77777777" w:rsidR="00DF039D" w:rsidRPr="003261FD" w:rsidRDefault="00DF039D" w:rsidP="00F20AF4">
            <w:pPr>
              <w:suppressAutoHyphens/>
              <w:spacing w:before="40" w:after="40"/>
              <w:rPr>
                <w:rStyle w:val="Table"/>
                <w:color w:val="000000" w:themeColor="text1"/>
                <w:spacing w:val="-2"/>
              </w:rPr>
            </w:pPr>
          </w:p>
        </w:tc>
      </w:tr>
    </w:tbl>
    <w:p w14:paraId="6A07E472" w14:textId="77777777"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14:paraId="4BD3D90F" w14:textId="77777777"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14:paraId="193AE0A7" w14:textId="77777777"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14:paraId="02C93619"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14:paraId="7C2CFEDF" w14:textId="77777777"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14:paraId="653AAE24" w14:textId="77777777"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14:paraId="17379909" w14:textId="77777777" w:rsidR="00DF039D" w:rsidRPr="003261FD" w:rsidRDefault="00DF039D" w:rsidP="00F20AF4">
      <w:pPr>
        <w:spacing w:before="240" w:after="120" w:line="264" w:lineRule="exact"/>
        <w:ind w:left="360" w:hanging="360"/>
        <w:rPr>
          <w:color w:val="000000" w:themeColor="text1"/>
          <w:spacing w:val="-2"/>
        </w:rPr>
      </w:pPr>
      <w:r w:rsidRPr="003261FD">
        <w:rPr>
          <w:rFonts w:ascii="Wingdings" w:eastAsia="Wingdings" w:hAnsi="Wingdings" w:cs="Wingdings"/>
          <w:color w:val="000000" w:themeColor="text1"/>
          <w:spacing w:val="-2"/>
        </w:rPr>
        <w:t></w:t>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14:paraId="4AF6AEB5" w14:textId="77777777"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14:paraId="749937AF" w14:textId="77777777" w:rsidR="00336738" w:rsidRPr="003261FD" w:rsidRDefault="00336738" w:rsidP="00F20AF4">
      <w:pPr>
        <w:pStyle w:val="SectionVHeading2"/>
        <w:spacing w:before="240" w:after="120"/>
        <w:rPr>
          <w:color w:val="000000" w:themeColor="text1"/>
          <w:lang w:val="en-US"/>
        </w:rPr>
      </w:pPr>
      <w:bookmarkStart w:id="906" w:name="_Toc333564313"/>
      <w:bookmarkStart w:id="907" w:name="_Toc13561933"/>
      <w:bookmarkStart w:id="908" w:name="_Toc25336069"/>
      <w:r w:rsidRPr="003261FD">
        <w:rPr>
          <w:color w:val="000000" w:themeColor="text1"/>
          <w:lang w:val="en-US"/>
        </w:rPr>
        <w:t>Form FIN – 3.2:</w:t>
      </w:r>
      <w:bookmarkEnd w:id="906"/>
      <w:bookmarkEnd w:id="907"/>
      <w:bookmarkEnd w:id="908"/>
      <w:r w:rsidRPr="003261FD">
        <w:rPr>
          <w:color w:val="000000" w:themeColor="text1"/>
          <w:lang w:val="en-US"/>
        </w:rPr>
        <w:t xml:space="preserve"> </w:t>
      </w:r>
    </w:p>
    <w:p w14:paraId="34FA1DED" w14:textId="77777777"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14:paraId="7A5ACF8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14:paraId="51333EC4" w14:textId="77777777" w:rsidTr="00310AA6">
        <w:tc>
          <w:tcPr>
            <w:tcW w:w="2712" w:type="dxa"/>
            <w:gridSpan w:val="2"/>
          </w:tcPr>
          <w:p w14:paraId="08D97F36" w14:textId="77777777" w:rsidR="0097115F" w:rsidRPr="003261FD" w:rsidRDefault="0097115F" w:rsidP="00F20AF4">
            <w:pPr>
              <w:spacing w:before="40" w:after="40"/>
              <w:jc w:val="center"/>
              <w:rPr>
                <w:b/>
                <w:bCs/>
                <w:color w:val="000000" w:themeColor="text1"/>
                <w:spacing w:val="-2"/>
              </w:rPr>
            </w:pPr>
          </w:p>
        </w:tc>
        <w:tc>
          <w:tcPr>
            <w:tcW w:w="6864" w:type="dxa"/>
            <w:gridSpan w:val="3"/>
          </w:tcPr>
          <w:p w14:paraId="1AF20194" w14:textId="77777777"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14:paraId="582DBD75" w14:textId="77777777" w:rsidTr="00310AA6">
        <w:tc>
          <w:tcPr>
            <w:tcW w:w="1558" w:type="dxa"/>
          </w:tcPr>
          <w:p w14:paraId="35FBC14A" w14:textId="77777777"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14:paraId="163316CB"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14:paraId="40FE143B" w14:textId="77777777"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14:paraId="6E5AF4E5" w14:textId="77777777"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14:paraId="3271F0C0" w14:textId="77777777"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14:paraId="11781234" w14:textId="77777777" w:rsidTr="00310AA6">
        <w:tc>
          <w:tcPr>
            <w:tcW w:w="1558" w:type="dxa"/>
          </w:tcPr>
          <w:p w14:paraId="6DCA04D2" w14:textId="77777777"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14:paraId="7A27EBE4" w14:textId="77777777"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14:paraId="6891708D" w14:textId="77777777" w:rsidR="0097115F" w:rsidRPr="003261FD" w:rsidRDefault="0097115F" w:rsidP="00F20AF4">
            <w:pPr>
              <w:spacing w:before="40" w:after="40"/>
              <w:rPr>
                <w:bCs/>
                <w:i/>
                <w:iCs/>
                <w:color w:val="000000" w:themeColor="text1"/>
              </w:rPr>
            </w:pPr>
          </w:p>
        </w:tc>
        <w:tc>
          <w:tcPr>
            <w:tcW w:w="2608" w:type="dxa"/>
          </w:tcPr>
          <w:p w14:paraId="2E97D2A0" w14:textId="77777777" w:rsidR="0097115F" w:rsidRPr="003261FD" w:rsidRDefault="0097115F" w:rsidP="00F20AF4">
            <w:pPr>
              <w:spacing w:before="40" w:after="40"/>
              <w:rPr>
                <w:color w:val="000000" w:themeColor="text1"/>
              </w:rPr>
            </w:pPr>
          </w:p>
        </w:tc>
      </w:tr>
      <w:tr w:rsidR="00383B05" w:rsidRPr="003261FD" w14:paraId="6DBC0E5C" w14:textId="77777777" w:rsidTr="00310AA6">
        <w:tc>
          <w:tcPr>
            <w:tcW w:w="1558" w:type="dxa"/>
          </w:tcPr>
          <w:p w14:paraId="465F12B5" w14:textId="77777777" w:rsidR="0097115F" w:rsidRPr="003261FD" w:rsidRDefault="0097115F" w:rsidP="00F20AF4">
            <w:pPr>
              <w:spacing w:before="40" w:after="40"/>
              <w:rPr>
                <w:b/>
                <w:bCs/>
                <w:color w:val="000000" w:themeColor="text1"/>
                <w:spacing w:val="-2"/>
              </w:rPr>
            </w:pPr>
          </w:p>
        </w:tc>
        <w:tc>
          <w:tcPr>
            <w:tcW w:w="3368" w:type="dxa"/>
            <w:gridSpan w:val="2"/>
          </w:tcPr>
          <w:p w14:paraId="485D7DF9" w14:textId="77777777" w:rsidR="0097115F" w:rsidRPr="003261FD" w:rsidRDefault="0097115F" w:rsidP="00F20AF4">
            <w:pPr>
              <w:spacing w:before="40" w:after="40"/>
              <w:rPr>
                <w:color w:val="000000" w:themeColor="text1"/>
              </w:rPr>
            </w:pPr>
          </w:p>
        </w:tc>
        <w:tc>
          <w:tcPr>
            <w:tcW w:w="2042" w:type="dxa"/>
          </w:tcPr>
          <w:p w14:paraId="45B69997" w14:textId="77777777" w:rsidR="0097115F" w:rsidRPr="003261FD" w:rsidRDefault="0097115F" w:rsidP="00F20AF4">
            <w:pPr>
              <w:spacing w:before="40" w:after="40"/>
              <w:rPr>
                <w:color w:val="000000" w:themeColor="text1"/>
              </w:rPr>
            </w:pPr>
          </w:p>
        </w:tc>
        <w:tc>
          <w:tcPr>
            <w:tcW w:w="2608" w:type="dxa"/>
          </w:tcPr>
          <w:p w14:paraId="092F116C" w14:textId="77777777" w:rsidR="0097115F" w:rsidRPr="003261FD" w:rsidRDefault="0097115F" w:rsidP="00F20AF4">
            <w:pPr>
              <w:spacing w:before="40" w:after="40"/>
              <w:rPr>
                <w:color w:val="000000" w:themeColor="text1"/>
              </w:rPr>
            </w:pPr>
          </w:p>
        </w:tc>
      </w:tr>
      <w:tr w:rsidR="00383B05" w:rsidRPr="003261FD" w14:paraId="5C83742E" w14:textId="77777777" w:rsidTr="00310AA6">
        <w:tc>
          <w:tcPr>
            <w:tcW w:w="1558" w:type="dxa"/>
          </w:tcPr>
          <w:p w14:paraId="627FCD1D" w14:textId="77777777" w:rsidR="0097115F" w:rsidRPr="003261FD" w:rsidRDefault="0097115F" w:rsidP="00F20AF4">
            <w:pPr>
              <w:spacing w:before="40" w:after="40"/>
              <w:rPr>
                <w:b/>
                <w:bCs/>
                <w:color w:val="000000" w:themeColor="text1"/>
                <w:spacing w:val="-2"/>
              </w:rPr>
            </w:pPr>
          </w:p>
        </w:tc>
        <w:tc>
          <w:tcPr>
            <w:tcW w:w="3368" w:type="dxa"/>
            <w:gridSpan w:val="2"/>
          </w:tcPr>
          <w:p w14:paraId="5BECCEBD" w14:textId="77777777" w:rsidR="0097115F" w:rsidRPr="003261FD" w:rsidRDefault="0097115F" w:rsidP="00F20AF4">
            <w:pPr>
              <w:spacing w:before="40" w:after="40"/>
              <w:rPr>
                <w:color w:val="000000" w:themeColor="text1"/>
              </w:rPr>
            </w:pPr>
          </w:p>
        </w:tc>
        <w:tc>
          <w:tcPr>
            <w:tcW w:w="2042" w:type="dxa"/>
          </w:tcPr>
          <w:p w14:paraId="26C41682" w14:textId="77777777" w:rsidR="0097115F" w:rsidRPr="003261FD" w:rsidRDefault="0097115F" w:rsidP="00F20AF4">
            <w:pPr>
              <w:spacing w:before="40" w:after="40"/>
              <w:rPr>
                <w:color w:val="000000" w:themeColor="text1"/>
              </w:rPr>
            </w:pPr>
          </w:p>
        </w:tc>
        <w:tc>
          <w:tcPr>
            <w:tcW w:w="2608" w:type="dxa"/>
          </w:tcPr>
          <w:p w14:paraId="4BA037A4" w14:textId="77777777" w:rsidR="0097115F" w:rsidRPr="003261FD" w:rsidRDefault="0097115F" w:rsidP="00F20AF4">
            <w:pPr>
              <w:spacing w:before="40" w:after="40"/>
              <w:rPr>
                <w:color w:val="000000" w:themeColor="text1"/>
              </w:rPr>
            </w:pPr>
          </w:p>
        </w:tc>
      </w:tr>
      <w:tr w:rsidR="00383B05" w:rsidRPr="003261FD" w14:paraId="0E233C61" w14:textId="77777777" w:rsidTr="00310AA6">
        <w:tc>
          <w:tcPr>
            <w:tcW w:w="1558" w:type="dxa"/>
          </w:tcPr>
          <w:p w14:paraId="3A0CEE3D" w14:textId="77777777" w:rsidR="0097115F" w:rsidRPr="003261FD" w:rsidRDefault="0097115F" w:rsidP="00F20AF4">
            <w:pPr>
              <w:spacing w:before="40" w:after="40"/>
              <w:rPr>
                <w:b/>
                <w:bCs/>
                <w:color w:val="000000" w:themeColor="text1"/>
                <w:spacing w:val="-2"/>
              </w:rPr>
            </w:pPr>
          </w:p>
        </w:tc>
        <w:tc>
          <w:tcPr>
            <w:tcW w:w="3368" w:type="dxa"/>
            <w:gridSpan w:val="2"/>
          </w:tcPr>
          <w:p w14:paraId="1D1C78B9" w14:textId="77777777" w:rsidR="0097115F" w:rsidRPr="003261FD" w:rsidRDefault="0097115F" w:rsidP="00F20AF4">
            <w:pPr>
              <w:spacing w:before="40" w:after="40"/>
              <w:rPr>
                <w:color w:val="000000" w:themeColor="text1"/>
              </w:rPr>
            </w:pPr>
          </w:p>
        </w:tc>
        <w:tc>
          <w:tcPr>
            <w:tcW w:w="2042" w:type="dxa"/>
          </w:tcPr>
          <w:p w14:paraId="68500D86" w14:textId="77777777" w:rsidR="0097115F" w:rsidRPr="003261FD" w:rsidRDefault="0097115F" w:rsidP="00F20AF4">
            <w:pPr>
              <w:spacing w:before="40" w:after="40"/>
              <w:rPr>
                <w:color w:val="000000" w:themeColor="text1"/>
              </w:rPr>
            </w:pPr>
          </w:p>
        </w:tc>
        <w:tc>
          <w:tcPr>
            <w:tcW w:w="2608" w:type="dxa"/>
          </w:tcPr>
          <w:p w14:paraId="6223AFFC" w14:textId="77777777" w:rsidR="0097115F" w:rsidRPr="003261FD" w:rsidRDefault="0097115F" w:rsidP="00F20AF4">
            <w:pPr>
              <w:spacing w:before="40" w:after="40"/>
              <w:rPr>
                <w:color w:val="000000" w:themeColor="text1"/>
              </w:rPr>
            </w:pPr>
          </w:p>
        </w:tc>
      </w:tr>
      <w:tr w:rsidR="00383B05" w:rsidRPr="003261FD" w14:paraId="7FF2AF93" w14:textId="77777777" w:rsidTr="00310AA6">
        <w:tc>
          <w:tcPr>
            <w:tcW w:w="1558" w:type="dxa"/>
          </w:tcPr>
          <w:p w14:paraId="78D002F1" w14:textId="77777777" w:rsidR="0097115F" w:rsidRPr="003261FD" w:rsidRDefault="0097115F" w:rsidP="00F20AF4">
            <w:pPr>
              <w:spacing w:before="40" w:after="40"/>
              <w:rPr>
                <w:b/>
                <w:bCs/>
                <w:color w:val="000000" w:themeColor="text1"/>
                <w:spacing w:val="-2"/>
              </w:rPr>
            </w:pPr>
          </w:p>
        </w:tc>
        <w:tc>
          <w:tcPr>
            <w:tcW w:w="3368" w:type="dxa"/>
            <w:gridSpan w:val="2"/>
          </w:tcPr>
          <w:p w14:paraId="5F0DD01C" w14:textId="77777777" w:rsidR="0097115F" w:rsidRPr="003261FD" w:rsidRDefault="0097115F" w:rsidP="00F20AF4">
            <w:pPr>
              <w:spacing w:before="40" w:after="40"/>
              <w:rPr>
                <w:color w:val="000000" w:themeColor="text1"/>
              </w:rPr>
            </w:pPr>
          </w:p>
        </w:tc>
        <w:tc>
          <w:tcPr>
            <w:tcW w:w="2042" w:type="dxa"/>
          </w:tcPr>
          <w:p w14:paraId="2FF5A60D" w14:textId="77777777" w:rsidR="0097115F" w:rsidRPr="003261FD" w:rsidRDefault="0097115F" w:rsidP="00F20AF4">
            <w:pPr>
              <w:spacing w:before="40" w:after="40"/>
              <w:rPr>
                <w:color w:val="000000" w:themeColor="text1"/>
              </w:rPr>
            </w:pPr>
          </w:p>
        </w:tc>
        <w:tc>
          <w:tcPr>
            <w:tcW w:w="2608" w:type="dxa"/>
          </w:tcPr>
          <w:p w14:paraId="7DF01F6E" w14:textId="77777777" w:rsidR="0097115F" w:rsidRPr="003261FD" w:rsidRDefault="0097115F" w:rsidP="00F20AF4">
            <w:pPr>
              <w:spacing w:before="40" w:after="40"/>
              <w:rPr>
                <w:color w:val="000000" w:themeColor="text1"/>
              </w:rPr>
            </w:pPr>
          </w:p>
        </w:tc>
      </w:tr>
      <w:tr w:rsidR="00383B05" w:rsidRPr="003261FD" w14:paraId="64DC91EB" w14:textId="77777777" w:rsidTr="00310AA6">
        <w:tc>
          <w:tcPr>
            <w:tcW w:w="1558" w:type="dxa"/>
          </w:tcPr>
          <w:p w14:paraId="1C469AE8" w14:textId="77777777"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14:paraId="5BB17D89" w14:textId="77777777" w:rsidR="0097115F" w:rsidRPr="003261FD" w:rsidRDefault="0097115F" w:rsidP="00F20AF4">
            <w:pPr>
              <w:spacing w:before="40" w:after="40"/>
              <w:rPr>
                <w:color w:val="000000" w:themeColor="text1"/>
              </w:rPr>
            </w:pPr>
          </w:p>
        </w:tc>
        <w:tc>
          <w:tcPr>
            <w:tcW w:w="2042" w:type="dxa"/>
          </w:tcPr>
          <w:p w14:paraId="4329E702" w14:textId="77777777" w:rsidR="0097115F" w:rsidRPr="003261FD" w:rsidRDefault="0097115F" w:rsidP="00F20AF4">
            <w:pPr>
              <w:spacing w:before="40" w:after="40"/>
              <w:rPr>
                <w:color w:val="000000" w:themeColor="text1"/>
              </w:rPr>
            </w:pPr>
          </w:p>
        </w:tc>
        <w:tc>
          <w:tcPr>
            <w:tcW w:w="2608" w:type="dxa"/>
          </w:tcPr>
          <w:p w14:paraId="39900354" w14:textId="77777777" w:rsidR="0097115F" w:rsidRPr="003261FD" w:rsidRDefault="0097115F" w:rsidP="00F20AF4">
            <w:pPr>
              <w:spacing w:before="40" w:after="40"/>
              <w:rPr>
                <w:color w:val="000000" w:themeColor="text1"/>
              </w:rPr>
            </w:pPr>
          </w:p>
        </w:tc>
      </w:tr>
    </w:tbl>
    <w:p w14:paraId="7CD6CD7E" w14:textId="77777777"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14:paraId="579654E8" w14:textId="77777777" w:rsidR="008E13BB" w:rsidRPr="003261FD" w:rsidRDefault="008E13BB" w:rsidP="00F20AF4">
      <w:pPr>
        <w:rPr>
          <w:rFonts w:ascii="Arial" w:hAnsi="Arial" w:cs="Arial"/>
          <w:color w:val="000000" w:themeColor="text1"/>
          <w:sz w:val="20"/>
        </w:rPr>
      </w:pPr>
    </w:p>
    <w:p w14:paraId="3D44251E" w14:textId="77777777" w:rsidR="008E13BB" w:rsidRPr="003261FD" w:rsidRDefault="008E13BB" w:rsidP="00F20AF4">
      <w:pPr>
        <w:pStyle w:val="SectionVHeader"/>
        <w:rPr>
          <w:rFonts w:cs="Arial"/>
          <w:color w:val="000000" w:themeColor="text1"/>
          <w:sz w:val="20"/>
          <w:lang w:val="en-US"/>
        </w:rPr>
      </w:pPr>
    </w:p>
    <w:p w14:paraId="7A50CBC2"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09" w:name="_Toc333564314"/>
      <w:bookmarkStart w:id="910" w:name="_Toc13561934"/>
      <w:bookmarkStart w:id="911" w:name="_Toc25336070"/>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909"/>
      <w:bookmarkEnd w:id="910"/>
      <w:bookmarkEnd w:id="911"/>
      <w:r w:rsidRPr="003261FD">
        <w:rPr>
          <w:color w:val="000000" w:themeColor="text1"/>
          <w:lang w:val="en-US"/>
        </w:rPr>
        <w:t xml:space="preserve"> </w:t>
      </w:r>
    </w:p>
    <w:p w14:paraId="08A5C5D8"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14:paraId="5AA3A664" w14:textId="77777777"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14:paraId="6CD12DDA"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33329A3"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14:paraId="7433ECC3" w14:textId="77777777">
        <w:trPr>
          <w:cantSplit/>
          <w:jc w:val="center"/>
        </w:trPr>
        <w:tc>
          <w:tcPr>
            <w:tcW w:w="536" w:type="dxa"/>
            <w:tcBorders>
              <w:top w:val="single" w:sz="6" w:space="0" w:color="auto"/>
              <w:left w:val="single" w:sz="6" w:space="0" w:color="auto"/>
              <w:bottom w:val="single" w:sz="6" w:space="0" w:color="auto"/>
            </w:tcBorders>
            <w:vAlign w:val="center"/>
          </w:tcPr>
          <w:p w14:paraId="2FD8E3A8"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14:paraId="2EA26765"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27654C7C" w14:textId="77777777"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14:paraId="023DACC6" w14:textId="77777777">
        <w:trPr>
          <w:cantSplit/>
          <w:jc w:val="center"/>
        </w:trPr>
        <w:tc>
          <w:tcPr>
            <w:tcW w:w="536" w:type="dxa"/>
            <w:tcBorders>
              <w:top w:val="single" w:sz="6" w:space="0" w:color="auto"/>
              <w:left w:val="single" w:sz="6" w:space="0" w:color="auto"/>
            </w:tcBorders>
            <w:vAlign w:val="center"/>
          </w:tcPr>
          <w:p w14:paraId="070EEC21"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14:paraId="6285680E"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2F5D88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1C8054B0"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7E872FB" w14:textId="77777777">
        <w:trPr>
          <w:cantSplit/>
          <w:jc w:val="center"/>
        </w:trPr>
        <w:tc>
          <w:tcPr>
            <w:tcW w:w="536" w:type="dxa"/>
            <w:tcBorders>
              <w:top w:val="single" w:sz="6" w:space="0" w:color="auto"/>
              <w:left w:val="single" w:sz="6" w:space="0" w:color="auto"/>
            </w:tcBorders>
            <w:vAlign w:val="center"/>
          </w:tcPr>
          <w:p w14:paraId="1319CA53"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14:paraId="5F7393F1"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6FFF6176"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334ACEB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5BECBC5C" w14:textId="77777777">
        <w:trPr>
          <w:cantSplit/>
          <w:jc w:val="center"/>
        </w:trPr>
        <w:tc>
          <w:tcPr>
            <w:tcW w:w="536" w:type="dxa"/>
            <w:tcBorders>
              <w:top w:val="single" w:sz="6" w:space="0" w:color="auto"/>
              <w:left w:val="single" w:sz="6" w:space="0" w:color="auto"/>
            </w:tcBorders>
            <w:vAlign w:val="center"/>
          </w:tcPr>
          <w:p w14:paraId="0B8FEBBE"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14:paraId="2B53825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3DBCCEF3"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14:paraId="0F5C1DB7"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14:paraId="0E83FC98" w14:textId="77777777">
        <w:trPr>
          <w:cantSplit/>
          <w:jc w:val="center"/>
        </w:trPr>
        <w:tc>
          <w:tcPr>
            <w:tcW w:w="536" w:type="dxa"/>
            <w:tcBorders>
              <w:top w:val="single" w:sz="6" w:space="0" w:color="auto"/>
              <w:left w:val="single" w:sz="6" w:space="0" w:color="auto"/>
              <w:bottom w:val="single" w:sz="6" w:space="0" w:color="auto"/>
            </w:tcBorders>
            <w:vAlign w:val="center"/>
          </w:tcPr>
          <w:p w14:paraId="24030F2F" w14:textId="77777777"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14:paraId="246A37EC"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p w14:paraId="19F014E8"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2A5EB64A" w14:textId="77777777" w:rsidR="008E13BB" w:rsidRPr="003261FD" w:rsidRDefault="008E13BB" w:rsidP="00F20AF4">
            <w:pPr>
              <w:suppressAutoHyphens/>
              <w:spacing w:before="40" w:after="40"/>
              <w:rPr>
                <w:rStyle w:val="Table"/>
                <w:rFonts w:ascii="Times New Roman" w:hAnsi="Times New Roman"/>
                <w:color w:val="000000" w:themeColor="text1"/>
                <w:spacing w:val="-2"/>
              </w:rPr>
            </w:pPr>
          </w:p>
        </w:tc>
      </w:tr>
    </w:tbl>
    <w:p w14:paraId="787E002C" w14:textId="77777777"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912" w:name="_Toc333564315"/>
      <w:bookmarkStart w:id="913" w:name="_Toc13561935"/>
      <w:bookmarkStart w:id="914" w:name="_Toc25336071"/>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912"/>
      <w:bookmarkEnd w:id="913"/>
      <w:bookmarkEnd w:id="914"/>
      <w:r w:rsidRPr="003261FD">
        <w:rPr>
          <w:color w:val="000000" w:themeColor="text1"/>
          <w:lang w:val="en-US"/>
        </w:rPr>
        <w:t xml:space="preserve"> </w:t>
      </w:r>
    </w:p>
    <w:p w14:paraId="14D99797" w14:textId="77777777"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14:paraId="7A993C37" w14:textId="77777777"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14:paraId="40C69CF5" w14:textId="77777777">
        <w:trPr>
          <w:jc w:val="center"/>
        </w:trPr>
        <w:tc>
          <w:tcPr>
            <w:tcW w:w="9360" w:type="dxa"/>
            <w:shd w:val="clear" w:color="auto" w:fill="000000"/>
          </w:tcPr>
          <w:p w14:paraId="63A80B4E" w14:textId="77777777"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14:paraId="65224F0C"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1E8032E1" w14:textId="77777777"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372CAD57"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14:paraId="4802C702" w14:textId="77777777"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14:paraId="2D9980DA" w14:textId="77777777"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14:paraId="74F0FEF6"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14:paraId="5C72266A"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14:paraId="2238A4E0"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219DC38" w14:textId="77777777"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14:paraId="19BBC93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703F5F31"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A33C0DA"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14:paraId="3E7A5452"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7601A18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379FC7A3"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07BA8638"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8971379"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223524"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3F5D85D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01E441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2CBE28C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162E133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0A3D7B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71C5567B" w14:textId="77777777">
        <w:trPr>
          <w:cantSplit/>
        </w:trPr>
        <w:tc>
          <w:tcPr>
            <w:tcW w:w="522" w:type="dxa"/>
            <w:tcBorders>
              <w:top w:val="single" w:sz="6" w:space="0" w:color="auto"/>
              <w:left w:val="single" w:sz="6" w:space="0" w:color="auto"/>
              <w:bottom w:val="single" w:sz="6" w:space="0" w:color="auto"/>
              <w:right w:val="single" w:sz="6" w:space="0" w:color="auto"/>
            </w:tcBorders>
          </w:tcPr>
          <w:p w14:paraId="46D2BED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1DEFC75D"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12BFEBA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7BFB68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0CA9C4E"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7DB43D0"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67B470D6" w14:textId="77777777">
        <w:trPr>
          <w:cantSplit/>
        </w:trPr>
        <w:tc>
          <w:tcPr>
            <w:tcW w:w="522" w:type="dxa"/>
            <w:tcBorders>
              <w:top w:val="single" w:sz="6" w:space="0" w:color="auto"/>
              <w:left w:val="single" w:sz="6" w:space="0" w:color="auto"/>
              <w:bottom w:val="single" w:sz="6" w:space="0" w:color="auto"/>
              <w:right w:val="single" w:sz="6" w:space="0" w:color="auto"/>
            </w:tcBorders>
          </w:tcPr>
          <w:p w14:paraId="3A93974F"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4B20777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3793A17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35A6238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1ADCEF4"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3E94979"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14:paraId="2D72D185" w14:textId="77777777">
        <w:trPr>
          <w:cantSplit/>
        </w:trPr>
        <w:tc>
          <w:tcPr>
            <w:tcW w:w="522" w:type="dxa"/>
            <w:tcBorders>
              <w:top w:val="single" w:sz="6" w:space="0" w:color="auto"/>
              <w:left w:val="single" w:sz="6" w:space="0" w:color="auto"/>
              <w:bottom w:val="single" w:sz="6" w:space="0" w:color="auto"/>
              <w:right w:val="single" w:sz="6" w:space="0" w:color="auto"/>
            </w:tcBorders>
          </w:tcPr>
          <w:p w14:paraId="10599F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9422E5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14:paraId="5AF86465"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063057A7"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79F56CC"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6D17B46" w14:textId="77777777"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F42BE8" w:rsidRPr="003261FD" w14:paraId="359D3706" w14:textId="77777777" w:rsidTr="000D5CCA">
        <w:trPr>
          <w:cantSplit/>
        </w:trPr>
        <w:tc>
          <w:tcPr>
            <w:tcW w:w="9360" w:type="dxa"/>
            <w:gridSpan w:val="6"/>
            <w:tcBorders>
              <w:top w:val="single" w:sz="6" w:space="0" w:color="auto"/>
              <w:left w:val="single" w:sz="6" w:space="0" w:color="auto"/>
              <w:bottom w:val="single" w:sz="6" w:space="0" w:color="auto"/>
              <w:right w:val="single" w:sz="6" w:space="0" w:color="auto"/>
            </w:tcBorders>
          </w:tcPr>
          <w:p w14:paraId="28DCB1C9" w14:textId="77777777" w:rsidR="00F42BE8" w:rsidRPr="00B60783" w:rsidRDefault="00F42BE8" w:rsidP="00F20AF4">
            <w:pPr>
              <w:suppressAutoHyphens/>
              <w:spacing w:before="80" w:after="80"/>
              <w:rPr>
                <w:rStyle w:val="Table"/>
                <w:rFonts w:ascii="Times New Roman" w:hAnsi="Times New Roman"/>
                <w:strike/>
                <w:color w:val="000000" w:themeColor="text1"/>
                <w:spacing w:val="-2"/>
                <w:highlight w:val="yellow"/>
              </w:rPr>
            </w:pPr>
          </w:p>
        </w:tc>
      </w:tr>
    </w:tbl>
    <w:p w14:paraId="6B54B433" w14:textId="77777777" w:rsidR="0097115F" w:rsidRPr="003261FD" w:rsidRDefault="008E13BB" w:rsidP="00F20AF4">
      <w:pPr>
        <w:jc w:val="center"/>
        <w:rPr>
          <w:b/>
          <w:color w:val="000000" w:themeColor="text1"/>
          <w:sz w:val="32"/>
          <w:szCs w:val="32"/>
        </w:rPr>
      </w:pPr>
      <w:r w:rsidRPr="003261FD">
        <w:rPr>
          <w:color w:val="000000" w:themeColor="text1"/>
        </w:rPr>
        <w:br w:type="page"/>
      </w:r>
    </w:p>
    <w:p w14:paraId="2B91EC42" w14:textId="77777777" w:rsidR="0097115F" w:rsidRPr="003261FD" w:rsidRDefault="0097115F" w:rsidP="00F20AF4">
      <w:pPr>
        <w:pStyle w:val="SectionVHeading2"/>
        <w:spacing w:before="240" w:after="120"/>
        <w:rPr>
          <w:color w:val="000000" w:themeColor="text1"/>
          <w:spacing w:val="22"/>
          <w:lang w:val="en-US"/>
        </w:rPr>
      </w:pPr>
      <w:bookmarkStart w:id="915" w:name="_Toc333564316"/>
      <w:bookmarkStart w:id="916" w:name="_Toc13561936"/>
      <w:bookmarkStart w:id="917" w:name="_Toc25336072"/>
      <w:r w:rsidRPr="003261FD">
        <w:rPr>
          <w:color w:val="000000" w:themeColor="text1"/>
          <w:lang w:val="en-US"/>
        </w:rPr>
        <w:t xml:space="preserve">Form EXP </w:t>
      </w:r>
      <w:r w:rsidRPr="003261FD">
        <w:rPr>
          <w:color w:val="000000" w:themeColor="text1"/>
          <w:spacing w:val="22"/>
          <w:lang w:val="en-US"/>
        </w:rPr>
        <w:t>- 4.1</w:t>
      </w:r>
      <w:bookmarkEnd w:id="915"/>
      <w:bookmarkEnd w:id="916"/>
      <w:bookmarkEnd w:id="917"/>
    </w:p>
    <w:p w14:paraId="182170D4" w14:textId="77777777" w:rsidR="0097115F" w:rsidRPr="003261FD" w:rsidRDefault="0097115F" w:rsidP="00F20AF4">
      <w:pPr>
        <w:pStyle w:val="Section4heading"/>
        <w:spacing w:before="240" w:after="120"/>
        <w:rPr>
          <w:color w:val="000000" w:themeColor="text1"/>
        </w:rPr>
      </w:pPr>
      <w:bookmarkStart w:id="918" w:name="_Toc108424568"/>
      <w:r w:rsidRPr="003261FD">
        <w:rPr>
          <w:color w:val="000000" w:themeColor="text1"/>
        </w:rPr>
        <w:t>General Construction Experience</w:t>
      </w:r>
      <w:bookmarkEnd w:id="918"/>
    </w:p>
    <w:p w14:paraId="55F2281E" w14:textId="77777777"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14:paraId="71479A8F"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5F9DC18" w14:textId="77777777" w:rsidR="0097115F" w:rsidRPr="003261FD" w:rsidRDefault="0097115F" w:rsidP="00F20AF4">
            <w:pPr>
              <w:spacing w:before="40" w:after="40"/>
              <w:jc w:val="center"/>
              <w:rPr>
                <w:bCs/>
                <w:color w:val="000000" w:themeColor="text1"/>
              </w:rPr>
            </w:pPr>
            <w:r w:rsidRPr="003261FD">
              <w:rPr>
                <w:bCs/>
                <w:color w:val="000000" w:themeColor="text1"/>
              </w:rPr>
              <w:t>Starting</w:t>
            </w:r>
          </w:p>
          <w:p w14:paraId="1D7D4C5A" w14:textId="77777777" w:rsidR="0097115F" w:rsidRPr="003261FD" w:rsidRDefault="0097115F" w:rsidP="00F20AF4">
            <w:pPr>
              <w:spacing w:before="40" w:after="40"/>
              <w:jc w:val="center"/>
              <w:rPr>
                <w:bCs/>
                <w:color w:val="000000" w:themeColor="text1"/>
              </w:rPr>
            </w:pPr>
          </w:p>
          <w:p w14:paraId="6AE6E50C"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36EDDAB9" w14:textId="77777777" w:rsidR="0097115F" w:rsidRPr="003261FD" w:rsidRDefault="0097115F" w:rsidP="00F20AF4">
            <w:pPr>
              <w:spacing w:before="40" w:after="40"/>
              <w:jc w:val="center"/>
              <w:rPr>
                <w:bCs/>
                <w:color w:val="000000" w:themeColor="text1"/>
              </w:rPr>
            </w:pPr>
            <w:r w:rsidRPr="003261FD">
              <w:rPr>
                <w:bCs/>
                <w:color w:val="000000" w:themeColor="text1"/>
              </w:rPr>
              <w:t>Ending</w:t>
            </w:r>
          </w:p>
          <w:p w14:paraId="5DECAB45" w14:textId="77777777"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5B735B85" w14:textId="77777777"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38AD4E8" w14:textId="77777777" w:rsidR="0097115F" w:rsidRPr="003261FD" w:rsidRDefault="0097115F" w:rsidP="00F20AF4">
            <w:pPr>
              <w:spacing w:before="40" w:after="40"/>
              <w:jc w:val="center"/>
              <w:rPr>
                <w:bCs/>
                <w:color w:val="000000" w:themeColor="text1"/>
              </w:rPr>
            </w:pPr>
            <w:r w:rsidRPr="003261FD">
              <w:rPr>
                <w:bCs/>
                <w:color w:val="000000" w:themeColor="text1"/>
              </w:rPr>
              <w:t>Role of</w:t>
            </w:r>
          </w:p>
          <w:p w14:paraId="3016AF16" w14:textId="77777777"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14:paraId="3CA99E51" w14:textId="77777777" w:rsidTr="00310AA6">
        <w:tc>
          <w:tcPr>
            <w:tcW w:w="1122" w:type="dxa"/>
            <w:tcBorders>
              <w:top w:val="single" w:sz="2" w:space="0" w:color="auto"/>
              <w:left w:val="single" w:sz="2" w:space="0" w:color="auto"/>
              <w:bottom w:val="single" w:sz="2" w:space="0" w:color="auto"/>
              <w:right w:val="single" w:sz="2" w:space="0" w:color="auto"/>
            </w:tcBorders>
          </w:tcPr>
          <w:p w14:paraId="6301494C"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365D16F"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4206D96"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14:paraId="5B18DA4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37B8866"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152C9563"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6A6BB2C1"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14:paraId="40B5945E" w14:textId="77777777"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09B677" w14:textId="77777777" w:rsidR="0097115F" w:rsidRPr="003261FD" w:rsidRDefault="0097115F" w:rsidP="00F20AF4">
            <w:pPr>
              <w:spacing w:before="40" w:after="40"/>
              <w:jc w:val="center"/>
              <w:rPr>
                <w:bCs/>
                <w:color w:val="000000" w:themeColor="text1"/>
              </w:rPr>
            </w:pPr>
          </w:p>
        </w:tc>
      </w:tr>
      <w:tr w:rsidR="00383B05" w:rsidRPr="003261FD" w14:paraId="300BE179" w14:textId="77777777" w:rsidTr="00310AA6">
        <w:tc>
          <w:tcPr>
            <w:tcW w:w="1122" w:type="dxa"/>
            <w:tcBorders>
              <w:top w:val="single" w:sz="2" w:space="0" w:color="auto"/>
              <w:left w:val="single" w:sz="2" w:space="0" w:color="auto"/>
              <w:bottom w:val="single" w:sz="2" w:space="0" w:color="auto"/>
              <w:right w:val="single" w:sz="2" w:space="0" w:color="auto"/>
            </w:tcBorders>
          </w:tcPr>
          <w:p w14:paraId="522B4DE9"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258BE3B"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0186CE6E"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14:paraId="2BAA022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3420F10D"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14:paraId="6ECC5A1F"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30AA4A04"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0FE64928"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09144DF" w14:textId="77777777" w:rsidR="0097115F" w:rsidRPr="003261FD" w:rsidRDefault="0097115F" w:rsidP="00F20AF4">
            <w:pPr>
              <w:spacing w:before="40" w:after="40"/>
              <w:jc w:val="center"/>
              <w:rPr>
                <w:bCs/>
                <w:color w:val="000000" w:themeColor="text1"/>
              </w:rPr>
            </w:pPr>
          </w:p>
        </w:tc>
      </w:tr>
      <w:tr w:rsidR="0097115F" w:rsidRPr="003261FD" w14:paraId="08051352" w14:textId="77777777" w:rsidTr="00310AA6">
        <w:tc>
          <w:tcPr>
            <w:tcW w:w="1122" w:type="dxa"/>
            <w:tcBorders>
              <w:top w:val="single" w:sz="2" w:space="0" w:color="auto"/>
              <w:left w:val="single" w:sz="2" w:space="0" w:color="auto"/>
              <w:bottom w:val="single" w:sz="2" w:space="0" w:color="auto"/>
              <w:right w:val="single" w:sz="2" w:space="0" w:color="auto"/>
            </w:tcBorders>
          </w:tcPr>
          <w:p w14:paraId="52D5BD37" w14:textId="77777777"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6CC8D426" w14:textId="77777777"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6F7FA898" w14:textId="77777777"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14:paraId="0F73B38D"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14:paraId="64BBE417" w14:textId="77777777"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14:paraId="172A2538" w14:textId="77777777"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14:paraId="46E2872C" w14:textId="77777777"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14:paraId="7B6874CE" w14:textId="77777777" w:rsidR="0097115F" w:rsidRPr="003261FD" w:rsidRDefault="0097115F" w:rsidP="007636D9">
            <w:pPr>
              <w:spacing w:before="40" w:after="40"/>
              <w:jc w:val="left"/>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55EA29" w14:textId="77777777" w:rsidR="0097115F" w:rsidRPr="003261FD" w:rsidRDefault="0097115F" w:rsidP="00F20AF4">
            <w:pPr>
              <w:spacing w:before="40" w:after="40"/>
              <w:jc w:val="center"/>
              <w:rPr>
                <w:bCs/>
                <w:color w:val="000000" w:themeColor="text1"/>
              </w:rPr>
            </w:pPr>
          </w:p>
        </w:tc>
      </w:tr>
    </w:tbl>
    <w:p w14:paraId="45C2DDF9" w14:textId="77777777" w:rsidR="0097115F" w:rsidRPr="003261FD" w:rsidRDefault="0097115F" w:rsidP="00F20AF4">
      <w:pPr>
        <w:jc w:val="center"/>
        <w:rPr>
          <w:b/>
          <w:color w:val="000000" w:themeColor="text1"/>
          <w:sz w:val="32"/>
          <w:szCs w:val="32"/>
        </w:rPr>
      </w:pPr>
    </w:p>
    <w:p w14:paraId="5FCA613D" w14:textId="77777777"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919" w:name="_Toc333564317"/>
      <w:bookmarkStart w:id="920" w:name="_Toc13561937"/>
      <w:bookmarkStart w:id="921" w:name="_Toc25336073"/>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919"/>
      <w:bookmarkEnd w:id="920"/>
      <w:bookmarkEnd w:id="921"/>
    </w:p>
    <w:p w14:paraId="72013B72" w14:textId="77777777" w:rsidR="0097115F" w:rsidRPr="003261FD" w:rsidRDefault="0097115F" w:rsidP="00F20AF4">
      <w:pPr>
        <w:spacing w:before="240" w:after="120"/>
        <w:jc w:val="center"/>
        <w:rPr>
          <w:b/>
          <w:color w:val="000000" w:themeColor="text1"/>
          <w:sz w:val="36"/>
        </w:rPr>
      </w:pPr>
      <w:bookmarkStart w:id="922"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922"/>
    </w:p>
    <w:p w14:paraId="34527FE6" w14:textId="77777777"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14:paraId="1C392572" w14:textId="77777777" w:rsidTr="00864A6C">
        <w:tc>
          <w:tcPr>
            <w:tcW w:w="3559" w:type="dxa"/>
            <w:tcBorders>
              <w:top w:val="single" w:sz="2" w:space="0" w:color="auto"/>
              <w:left w:val="single" w:sz="2" w:space="0" w:color="auto"/>
              <w:bottom w:val="single" w:sz="2" w:space="0" w:color="auto"/>
              <w:right w:val="single" w:sz="2" w:space="0" w:color="auto"/>
            </w:tcBorders>
          </w:tcPr>
          <w:p w14:paraId="5C015B37" w14:textId="77777777"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14:paraId="3B1543D1" w14:textId="77777777"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39D785EA" w14:textId="77777777"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14:paraId="3FC64236"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75E4C2C" w14:textId="77777777"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9D11F1" w14:textId="77777777" w:rsidR="00B070DD" w:rsidRPr="003261FD" w:rsidRDefault="00B070DD" w:rsidP="00F20AF4">
            <w:pPr>
              <w:spacing w:before="40" w:after="40"/>
              <w:ind w:right="315"/>
              <w:jc w:val="right"/>
              <w:rPr>
                <w:bCs/>
                <w:i/>
                <w:iCs/>
                <w:color w:val="000000" w:themeColor="text1"/>
                <w:spacing w:val="2"/>
              </w:rPr>
            </w:pPr>
          </w:p>
        </w:tc>
      </w:tr>
      <w:tr w:rsidR="00383B05" w:rsidRPr="003261FD" w14:paraId="308AC241"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3E6EE88" w14:textId="77777777"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D5993E0" w14:textId="77777777" w:rsidR="00B070DD" w:rsidRPr="003261FD" w:rsidRDefault="00B070DD" w:rsidP="00F20AF4">
            <w:pPr>
              <w:spacing w:before="40" w:after="40"/>
              <w:ind w:right="496"/>
              <w:jc w:val="right"/>
              <w:rPr>
                <w:bCs/>
                <w:i/>
                <w:iCs/>
                <w:color w:val="000000" w:themeColor="text1"/>
                <w:spacing w:val="2"/>
              </w:rPr>
            </w:pPr>
          </w:p>
        </w:tc>
      </w:tr>
      <w:tr w:rsidR="00383B05" w:rsidRPr="003261FD" w14:paraId="55F4937C"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4B1533"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9791A59" w14:textId="77777777" w:rsidR="00B070DD" w:rsidRPr="003261FD" w:rsidRDefault="00B070DD" w:rsidP="00F20AF4">
            <w:pPr>
              <w:spacing w:before="40" w:after="40"/>
              <w:ind w:right="255"/>
              <w:jc w:val="right"/>
              <w:rPr>
                <w:bCs/>
                <w:i/>
                <w:iCs/>
                <w:color w:val="000000" w:themeColor="text1"/>
                <w:spacing w:val="2"/>
              </w:rPr>
            </w:pPr>
          </w:p>
        </w:tc>
      </w:tr>
      <w:tr w:rsidR="00383B05" w:rsidRPr="003261FD" w14:paraId="577716FB"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CADD02" w14:textId="77777777"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14:paraId="5B8D4AD9" w14:textId="77777777"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67D5EB7" w14:textId="77777777"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Wingdings" w:eastAsia="Wingdings" w:hAnsi="Wingdings" w:cs="Wingdings"/>
                <w:color w:val="000000" w:themeColor="text1"/>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22A7844C" w14:textId="77777777"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F8B2E14" w14:textId="77777777" w:rsidR="00B070DD" w:rsidRPr="003261FD" w:rsidRDefault="00B070DD"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944" w:type="dxa"/>
            <w:tcBorders>
              <w:top w:val="single" w:sz="2" w:space="0" w:color="auto"/>
              <w:left w:val="single" w:sz="2" w:space="0" w:color="auto"/>
              <w:bottom w:val="single" w:sz="2" w:space="0" w:color="auto"/>
              <w:right w:val="single" w:sz="2" w:space="0" w:color="auto"/>
            </w:tcBorders>
            <w:vAlign w:val="center"/>
          </w:tcPr>
          <w:p w14:paraId="69738044" w14:textId="77777777"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14:paraId="0F0CAA17" w14:textId="77777777" w:rsidR="00B070DD" w:rsidRPr="003261FD" w:rsidRDefault="00B070DD"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026" w:type="dxa"/>
            <w:tcBorders>
              <w:top w:val="single" w:sz="2" w:space="0" w:color="auto"/>
              <w:left w:val="single" w:sz="2" w:space="0" w:color="auto"/>
              <w:bottom w:val="single" w:sz="2" w:space="0" w:color="auto"/>
              <w:right w:val="single" w:sz="2" w:space="0" w:color="auto"/>
            </w:tcBorders>
            <w:vAlign w:val="center"/>
          </w:tcPr>
          <w:p w14:paraId="73E5F1B8" w14:textId="77777777" w:rsidR="00B070DD" w:rsidRPr="003261FD" w:rsidRDefault="00A753D4" w:rsidP="00F20AF4">
            <w:pPr>
              <w:spacing w:before="40" w:after="40"/>
              <w:jc w:val="center"/>
              <w:rPr>
                <w:bCs/>
                <w:color w:val="000000" w:themeColor="text1"/>
                <w:spacing w:val="-4"/>
              </w:rPr>
            </w:pPr>
            <w:r>
              <w:rPr>
                <w:bCs/>
                <w:color w:val="000000" w:themeColor="text1"/>
                <w:spacing w:val="-4"/>
              </w:rPr>
              <w:t>Subcontractor</w:t>
            </w:r>
            <w:r w:rsidR="00B070DD" w:rsidRPr="003261FD">
              <w:rPr>
                <w:bCs/>
                <w:color w:val="000000" w:themeColor="text1"/>
                <w:spacing w:val="-4"/>
              </w:rPr>
              <w:t xml:space="preserve"> </w:t>
            </w:r>
            <w:r w:rsidR="00B070DD" w:rsidRPr="003261FD">
              <w:rPr>
                <w:rFonts w:ascii="Wingdings" w:eastAsia="Wingdings" w:hAnsi="Wingdings" w:cs="Wingdings"/>
                <w:color w:val="000000" w:themeColor="text1"/>
                <w:spacing w:val="-2"/>
              </w:rPr>
              <w:t></w:t>
            </w:r>
          </w:p>
        </w:tc>
      </w:tr>
      <w:tr w:rsidR="00383B05" w:rsidRPr="003261FD" w14:paraId="028D2155" w14:textId="77777777" w:rsidTr="00864A6C">
        <w:tc>
          <w:tcPr>
            <w:tcW w:w="3559" w:type="dxa"/>
            <w:tcBorders>
              <w:top w:val="single" w:sz="2" w:space="0" w:color="auto"/>
              <w:left w:val="single" w:sz="2" w:space="0" w:color="auto"/>
              <w:right w:val="single" w:sz="2" w:space="0" w:color="auto"/>
            </w:tcBorders>
          </w:tcPr>
          <w:p w14:paraId="0EB96DD5" w14:textId="77777777"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14:paraId="7AB74543" w14:textId="77777777"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63E92714" w14:textId="77777777"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14:paraId="78817FF1" w14:textId="77777777" w:rsidTr="00864A6C">
        <w:tc>
          <w:tcPr>
            <w:tcW w:w="3559" w:type="dxa"/>
            <w:tcBorders>
              <w:top w:val="single" w:sz="2" w:space="0" w:color="auto"/>
              <w:left w:val="single" w:sz="2" w:space="0" w:color="auto"/>
              <w:right w:val="single" w:sz="2" w:space="0" w:color="auto"/>
            </w:tcBorders>
          </w:tcPr>
          <w:p w14:paraId="7B445F0A" w14:textId="77777777" w:rsidR="00B070DD" w:rsidRPr="003261FD" w:rsidRDefault="00B070DD" w:rsidP="00F20AF4">
            <w:pPr>
              <w:spacing w:before="40" w:after="40"/>
              <w:ind w:left="28"/>
              <w:jc w:val="left"/>
              <w:rPr>
                <w:bCs/>
                <w:color w:val="000000" w:themeColor="text1"/>
              </w:rPr>
            </w:pPr>
            <w:r w:rsidRPr="003261FD">
              <w:rPr>
                <w:bCs/>
                <w:color w:val="000000" w:themeColor="text1"/>
              </w:rPr>
              <w:t xml:space="preserve">If member in a JV or </w:t>
            </w:r>
            <w:r w:rsidR="00A753D4">
              <w:rPr>
                <w:bCs/>
                <w:color w:val="000000" w:themeColor="text1"/>
              </w:rPr>
              <w:t>Subcontractor</w:t>
            </w:r>
            <w:r w:rsidRPr="003261FD">
              <w:rPr>
                <w:bCs/>
                <w:color w:val="000000" w:themeColor="text1"/>
              </w:rPr>
              <w:t>, specify participation in total Contract amount</w:t>
            </w:r>
          </w:p>
        </w:tc>
        <w:tc>
          <w:tcPr>
            <w:tcW w:w="1301" w:type="dxa"/>
            <w:tcBorders>
              <w:top w:val="single" w:sz="2" w:space="0" w:color="auto"/>
              <w:left w:val="single" w:sz="2" w:space="0" w:color="auto"/>
              <w:right w:val="single" w:sz="2" w:space="0" w:color="auto"/>
            </w:tcBorders>
          </w:tcPr>
          <w:p w14:paraId="08FF0670" w14:textId="77777777"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3AA6AE36" w14:textId="77777777"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277617F3" w14:textId="77777777" w:rsidR="00B070DD" w:rsidRPr="003261FD" w:rsidRDefault="00B070DD" w:rsidP="00F20AF4">
            <w:pPr>
              <w:spacing w:before="40" w:after="40"/>
              <w:ind w:left="40"/>
              <w:rPr>
                <w:bCs/>
                <w:i/>
                <w:iCs/>
                <w:color w:val="000000" w:themeColor="text1"/>
              </w:rPr>
            </w:pPr>
          </w:p>
        </w:tc>
      </w:tr>
      <w:tr w:rsidR="00383B05" w:rsidRPr="003261FD" w14:paraId="26C23294" w14:textId="77777777" w:rsidTr="00864A6C">
        <w:tc>
          <w:tcPr>
            <w:tcW w:w="3559" w:type="dxa"/>
            <w:tcBorders>
              <w:top w:val="single" w:sz="2" w:space="0" w:color="auto"/>
              <w:left w:val="single" w:sz="2" w:space="0" w:color="auto"/>
              <w:bottom w:val="single" w:sz="2" w:space="0" w:color="auto"/>
              <w:right w:val="single" w:sz="2" w:space="0" w:color="auto"/>
            </w:tcBorders>
          </w:tcPr>
          <w:p w14:paraId="1B16495F" w14:textId="77777777"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41098F10" w14:textId="77777777" w:rsidR="00B070DD" w:rsidRPr="003261FD" w:rsidRDefault="00B070DD" w:rsidP="00F20AF4">
            <w:pPr>
              <w:spacing w:before="40" w:after="40"/>
              <w:rPr>
                <w:bCs/>
                <w:i/>
                <w:iCs/>
                <w:color w:val="000000" w:themeColor="text1"/>
              </w:rPr>
            </w:pPr>
          </w:p>
        </w:tc>
      </w:tr>
      <w:tr w:rsidR="00383B05" w:rsidRPr="003261FD" w14:paraId="6BE5B300" w14:textId="77777777" w:rsidTr="00864A6C">
        <w:tc>
          <w:tcPr>
            <w:tcW w:w="3559" w:type="dxa"/>
            <w:tcBorders>
              <w:top w:val="single" w:sz="2" w:space="0" w:color="auto"/>
              <w:left w:val="single" w:sz="2" w:space="0" w:color="auto"/>
              <w:bottom w:val="single" w:sz="2" w:space="0" w:color="auto"/>
              <w:right w:val="single" w:sz="2" w:space="0" w:color="auto"/>
            </w:tcBorders>
          </w:tcPr>
          <w:p w14:paraId="031B2279" w14:textId="77777777" w:rsidR="00B070DD" w:rsidRPr="003261FD" w:rsidRDefault="00B070DD" w:rsidP="00F20AF4">
            <w:pPr>
              <w:spacing w:before="40" w:after="40"/>
              <w:ind w:left="28"/>
              <w:rPr>
                <w:bCs/>
                <w:color w:val="000000" w:themeColor="text1"/>
              </w:rPr>
            </w:pPr>
            <w:r w:rsidRPr="003261FD">
              <w:rPr>
                <w:bCs/>
                <w:color w:val="000000" w:themeColor="text1"/>
              </w:rPr>
              <w:t>Address:</w:t>
            </w:r>
          </w:p>
          <w:p w14:paraId="4306331B" w14:textId="77777777" w:rsidR="00B070DD" w:rsidRPr="003261FD" w:rsidRDefault="00B070DD" w:rsidP="00F20AF4">
            <w:pPr>
              <w:spacing w:before="40" w:after="40"/>
              <w:ind w:left="28"/>
              <w:rPr>
                <w:bCs/>
                <w:color w:val="000000" w:themeColor="text1"/>
              </w:rPr>
            </w:pPr>
            <w:r w:rsidRPr="003261FD">
              <w:rPr>
                <w:bCs/>
                <w:color w:val="000000" w:themeColor="text1"/>
              </w:rPr>
              <w:t>Telephone/fax number</w:t>
            </w:r>
          </w:p>
          <w:p w14:paraId="5FE360A9" w14:textId="77777777"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14:paraId="310019AC" w14:textId="77777777" w:rsidR="00B070DD" w:rsidRPr="003261FD" w:rsidRDefault="00B070DD" w:rsidP="00F20AF4">
            <w:pPr>
              <w:spacing w:before="40" w:after="40"/>
              <w:rPr>
                <w:bCs/>
                <w:i/>
                <w:iCs/>
                <w:color w:val="000000" w:themeColor="text1"/>
                <w:spacing w:val="2"/>
              </w:rPr>
            </w:pPr>
          </w:p>
        </w:tc>
      </w:tr>
    </w:tbl>
    <w:p w14:paraId="6610E6D5" w14:textId="77777777"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14:paraId="31745F82" w14:textId="77777777"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954"/>
        <w:gridCol w:w="5228"/>
      </w:tblGrid>
      <w:tr w:rsidR="00383B05" w:rsidRPr="003261FD" w14:paraId="4FD1BFEE" w14:textId="77777777" w:rsidTr="007636D9">
        <w:tc>
          <w:tcPr>
            <w:tcW w:w="3954" w:type="dxa"/>
            <w:tcBorders>
              <w:top w:val="single" w:sz="2" w:space="0" w:color="auto"/>
              <w:left w:val="single" w:sz="2" w:space="0" w:color="auto"/>
              <w:bottom w:val="single" w:sz="2" w:space="0" w:color="auto"/>
              <w:right w:val="single" w:sz="2" w:space="0" w:color="auto"/>
            </w:tcBorders>
          </w:tcPr>
          <w:p w14:paraId="5880C7CE"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14:paraId="5F7E11E9" w14:textId="77777777" w:rsidR="0097115F" w:rsidRPr="003261FD" w:rsidRDefault="0097115F" w:rsidP="00F20AF4">
            <w:pPr>
              <w:spacing w:before="40" w:after="40"/>
              <w:jc w:val="center"/>
              <w:rPr>
                <w:bCs/>
                <w:i/>
                <w:iCs/>
                <w:color w:val="000000" w:themeColor="text1"/>
              </w:rPr>
            </w:pPr>
          </w:p>
        </w:tc>
        <w:tc>
          <w:tcPr>
            <w:tcW w:w="5228" w:type="dxa"/>
            <w:tcBorders>
              <w:top w:val="single" w:sz="2" w:space="0" w:color="auto"/>
              <w:left w:val="single" w:sz="2" w:space="0" w:color="auto"/>
              <w:bottom w:val="single" w:sz="2" w:space="0" w:color="auto"/>
              <w:right w:val="single" w:sz="2" w:space="0" w:color="auto"/>
            </w:tcBorders>
          </w:tcPr>
          <w:p w14:paraId="0281FCF4" w14:textId="77777777"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14:paraId="7BA688AF" w14:textId="77777777" w:rsidTr="007636D9">
        <w:tc>
          <w:tcPr>
            <w:tcW w:w="3954" w:type="dxa"/>
            <w:tcBorders>
              <w:top w:val="single" w:sz="2" w:space="0" w:color="auto"/>
              <w:left w:val="single" w:sz="2" w:space="0" w:color="auto"/>
              <w:bottom w:val="single" w:sz="2" w:space="0" w:color="auto"/>
              <w:right w:val="single" w:sz="2" w:space="0" w:color="auto"/>
            </w:tcBorders>
          </w:tcPr>
          <w:p w14:paraId="3CBCFC82" w14:textId="77777777"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228" w:type="dxa"/>
            <w:tcBorders>
              <w:top w:val="single" w:sz="2" w:space="0" w:color="auto"/>
              <w:left w:val="single" w:sz="2" w:space="0" w:color="auto"/>
              <w:bottom w:val="single" w:sz="2" w:space="0" w:color="auto"/>
              <w:right w:val="single" w:sz="2" w:space="0" w:color="auto"/>
            </w:tcBorders>
          </w:tcPr>
          <w:p w14:paraId="392FD90D" w14:textId="77777777" w:rsidR="0097115F" w:rsidRPr="003261FD" w:rsidRDefault="0097115F" w:rsidP="00F20AF4">
            <w:pPr>
              <w:spacing w:before="40" w:after="40"/>
              <w:jc w:val="center"/>
              <w:rPr>
                <w:b/>
                <w:bCs/>
                <w:color w:val="000000" w:themeColor="text1"/>
                <w:spacing w:val="4"/>
              </w:rPr>
            </w:pPr>
          </w:p>
        </w:tc>
      </w:tr>
      <w:tr w:rsidR="00383B05" w:rsidRPr="003261FD" w14:paraId="11649FD7" w14:textId="77777777" w:rsidTr="007636D9">
        <w:tc>
          <w:tcPr>
            <w:tcW w:w="3954" w:type="dxa"/>
            <w:tcBorders>
              <w:top w:val="single" w:sz="2" w:space="0" w:color="auto"/>
              <w:left w:val="single" w:sz="2" w:space="0" w:color="auto"/>
              <w:bottom w:val="single" w:sz="2" w:space="0" w:color="auto"/>
              <w:right w:val="single" w:sz="2" w:space="0" w:color="auto"/>
            </w:tcBorders>
          </w:tcPr>
          <w:p w14:paraId="3ED68DEC" w14:textId="79C85F05" w:rsidR="0097115F" w:rsidRPr="003261FD" w:rsidRDefault="0097115F" w:rsidP="00F20AF4">
            <w:pPr>
              <w:spacing w:before="40" w:after="40"/>
              <w:ind w:left="241" w:hanging="180"/>
              <w:jc w:val="left"/>
              <w:rPr>
                <w:color w:val="000000" w:themeColor="text1"/>
              </w:rPr>
            </w:pPr>
            <w:r w:rsidRPr="003261FD">
              <w:rPr>
                <w:color w:val="000000" w:themeColor="text1"/>
              </w:rPr>
              <w:t>1. Amount</w:t>
            </w:r>
          </w:p>
        </w:tc>
        <w:tc>
          <w:tcPr>
            <w:tcW w:w="5228" w:type="dxa"/>
            <w:tcBorders>
              <w:top w:val="single" w:sz="2" w:space="0" w:color="auto"/>
              <w:left w:val="single" w:sz="2" w:space="0" w:color="auto"/>
              <w:bottom w:val="single" w:sz="2" w:space="0" w:color="auto"/>
              <w:right w:val="single" w:sz="2" w:space="0" w:color="auto"/>
            </w:tcBorders>
          </w:tcPr>
          <w:p w14:paraId="480F6363" w14:textId="77777777" w:rsidR="0097115F" w:rsidRPr="003261FD" w:rsidRDefault="0097115F" w:rsidP="00F20AF4">
            <w:pPr>
              <w:spacing w:before="40" w:after="40"/>
              <w:jc w:val="center"/>
              <w:rPr>
                <w:b/>
                <w:bCs/>
                <w:color w:val="000000" w:themeColor="text1"/>
                <w:spacing w:val="4"/>
              </w:rPr>
            </w:pPr>
          </w:p>
        </w:tc>
      </w:tr>
      <w:tr w:rsidR="00383B05" w:rsidRPr="003261FD" w14:paraId="40864AC4" w14:textId="77777777" w:rsidTr="007636D9">
        <w:tc>
          <w:tcPr>
            <w:tcW w:w="3954" w:type="dxa"/>
            <w:tcBorders>
              <w:top w:val="single" w:sz="2" w:space="0" w:color="auto"/>
              <w:left w:val="single" w:sz="2" w:space="0" w:color="auto"/>
              <w:bottom w:val="single" w:sz="2" w:space="0" w:color="auto"/>
              <w:right w:val="single" w:sz="2" w:space="0" w:color="auto"/>
            </w:tcBorders>
          </w:tcPr>
          <w:p w14:paraId="5C54AA89" w14:textId="16F2457F" w:rsidR="0097115F" w:rsidRPr="003261FD" w:rsidRDefault="00796CC9" w:rsidP="00F20AF4">
            <w:pPr>
              <w:spacing w:before="40" w:after="40"/>
              <w:ind w:left="241" w:hanging="180"/>
              <w:jc w:val="left"/>
              <w:rPr>
                <w:color w:val="000000" w:themeColor="text1"/>
              </w:rPr>
            </w:pPr>
            <w:r w:rsidRPr="003261FD">
              <w:rPr>
                <w:color w:val="000000" w:themeColor="text1"/>
              </w:rPr>
              <w:t>2.</w:t>
            </w:r>
            <w:r w:rsidR="00657BBB">
              <w:rPr>
                <w:color w:val="000000" w:themeColor="text1"/>
              </w:rPr>
              <w:t xml:space="preserve"> </w:t>
            </w:r>
            <w:r w:rsidR="0097115F" w:rsidRPr="003261FD">
              <w:rPr>
                <w:color w:val="000000" w:themeColor="text1"/>
              </w:rPr>
              <w:t>Physical size of required works items</w:t>
            </w:r>
          </w:p>
        </w:tc>
        <w:tc>
          <w:tcPr>
            <w:tcW w:w="5228" w:type="dxa"/>
            <w:tcBorders>
              <w:top w:val="single" w:sz="2" w:space="0" w:color="auto"/>
              <w:left w:val="single" w:sz="2" w:space="0" w:color="auto"/>
              <w:bottom w:val="single" w:sz="2" w:space="0" w:color="auto"/>
              <w:right w:val="single" w:sz="2" w:space="0" w:color="auto"/>
            </w:tcBorders>
          </w:tcPr>
          <w:p w14:paraId="371F22C9" w14:textId="77777777" w:rsidR="0097115F" w:rsidRPr="003261FD" w:rsidRDefault="0097115F" w:rsidP="00F20AF4">
            <w:pPr>
              <w:spacing w:before="40" w:after="40"/>
              <w:jc w:val="center"/>
              <w:rPr>
                <w:b/>
                <w:bCs/>
                <w:color w:val="000000" w:themeColor="text1"/>
                <w:spacing w:val="4"/>
              </w:rPr>
            </w:pPr>
          </w:p>
        </w:tc>
      </w:tr>
      <w:tr w:rsidR="00383B05" w:rsidRPr="003261FD" w14:paraId="40AAE413" w14:textId="77777777" w:rsidTr="007636D9">
        <w:tc>
          <w:tcPr>
            <w:tcW w:w="3954" w:type="dxa"/>
            <w:tcBorders>
              <w:top w:val="single" w:sz="2" w:space="0" w:color="auto"/>
              <w:left w:val="single" w:sz="2" w:space="0" w:color="auto"/>
              <w:bottom w:val="single" w:sz="2" w:space="0" w:color="auto"/>
              <w:right w:val="single" w:sz="2" w:space="0" w:color="auto"/>
            </w:tcBorders>
          </w:tcPr>
          <w:p w14:paraId="7AEF218F" w14:textId="6760C438" w:rsidR="0097115F" w:rsidRPr="003261FD" w:rsidRDefault="0097115F" w:rsidP="00F20AF4">
            <w:pPr>
              <w:spacing w:before="40" w:after="40"/>
              <w:ind w:left="241" w:hanging="180"/>
              <w:jc w:val="left"/>
              <w:rPr>
                <w:color w:val="000000" w:themeColor="text1"/>
              </w:rPr>
            </w:pPr>
            <w:r w:rsidRPr="003261FD">
              <w:rPr>
                <w:color w:val="000000" w:themeColor="text1"/>
              </w:rPr>
              <w:t>3. Complexity</w:t>
            </w:r>
          </w:p>
        </w:tc>
        <w:tc>
          <w:tcPr>
            <w:tcW w:w="5228" w:type="dxa"/>
            <w:tcBorders>
              <w:top w:val="single" w:sz="2" w:space="0" w:color="auto"/>
              <w:left w:val="single" w:sz="2" w:space="0" w:color="auto"/>
              <w:bottom w:val="single" w:sz="2" w:space="0" w:color="auto"/>
              <w:right w:val="single" w:sz="2" w:space="0" w:color="auto"/>
            </w:tcBorders>
          </w:tcPr>
          <w:p w14:paraId="42E75B6B" w14:textId="77777777" w:rsidR="0097115F" w:rsidRPr="003261FD" w:rsidRDefault="0097115F" w:rsidP="00F20AF4">
            <w:pPr>
              <w:spacing w:before="40" w:after="40"/>
              <w:jc w:val="center"/>
              <w:rPr>
                <w:b/>
                <w:bCs/>
                <w:color w:val="000000" w:themeColor="text1"/>
                <w:spacing w:val="4"/>
              </w:rPr>
            </w:pPr>
          </w:p>
        </w:tc>
      </w:tr>
      <w:tr w:rsidR="00383B05" w:rsidRPr="003261FD" w14:paraId="0F1B1F54" w14:textId="77777777" w:rsidTr="007636D9">
        <w:tc>
          <w:tcPr>
            <w:tcW w:w="3954" w:type="dxa"/>
            <w:tcBorders>
              <w:top w:val="single" w:sz="2" w:space="0" w:color="auto"/>
              <w:left w:val="single" w:sz="2" w:space="0" w:color="auto"/>
              <w:bottom w:val="single" w:sz="2" w:space="0" w:color="auto"/>
              <w:right w:val="single" w:sz="2" w:space="0" w:color="auto"/>
            </w:tcBorders>
          </w:tcPr>
          <w:p w14:paraId="76FC7C53" w14:textId="06548332" w:rsidR="00796CC9" w:rsidRPr="003261FD" w:rsidRDefault="00796CC9" w:rsidP="00F20AF4">
            <w:pPr>
              <w:spacing w:before="40" w:after="40"/>
              <w:ind w:left="241" w:hanging="180"/>
              <w:jc w:val="left"/>
              <w:rPr>
                <w:color w:val="000000" w:themeColor="text1"/>
              </w:rPr>
            </w:pPr>
            <w:r w:rsidRPr="003261FD">
              <w:rPr>
                <w:color w:val="000000" w:themeColor="text1"/>
              </w:rPr>
              <w:t>4. Methods/Technology</w:t>
            </w:r>
          </w:p>
        </w:tc>
        <w:tc>
          <w:tcPr>
            <w:tcW w:w="5228" w:type="dxa"/>
            <w:tcBorders>
              <w:top w:val="single" w:sz="2" w:space="0" w:color="auto"/>
              <w:left w:val="single" w:sz="2" w:space="0" w:color="auto"/>
              <w:bottom w:val="single" w:sz="2" w:space="0" w:color="auto"/>
              <w:right w:val="single" w:sz="2" w:space="0" w:color="auto"/>
            </w:tcBorders>
          </w:tcPr>
          <w:p w14:paraId="4F3A6AAC" w14:textId="77777777" w:rsidR="00796CC9" w:rsidRPr="003261FD" w:rsidRDefault="00796CC9" w:rsidP="00F20AF4">
            <w:pPr>
              <w:spacing w:before="40" w:after="40"/>
              <w:jc w:val="center"/>
              <w:rPr>
                <w:b/>
                <w:bCs/>
                <w:color w:val="000000" w:themeColor="text1"/>
                <w:spacing w:val="4"/>
              </w:rPr>
            </w:pPr>
          </w:p>
        </w:tc>
      </w:tr>
      <w:tr w:rsidR="00383B05" w:rsidRPr="003261FD" w14:paraId="7F02371B" w14:textId="77777777" w:rsidTr="007636D9">
        <w:tc>
          <w:tcPr>
            <w:tcW w:w="3954" w:type="dxa"/>
            <w:tcBorders>
              <w:top w:val="single" w:sz="2" w:space="0" w:color="auto"/>
              <w:left w:val="single" w:sz="2" w:space="0" w:color="auto"/>
              <w:bottom w:val="single" w:sz="2" w:space="0" w:color="auto"/>
              <w:right w:val="single" w:sz="2" w:space="0" w:color="auto"/>
            </w:tcBorders>
          </w:tcPr>
          <w:p w14:paraId="1E8DA100" w14:textId="7339C963" w:rsidR="0097115F" w:rsidRPr="003261FD" w:rsidRDefault="0097115F" w:rsidP="00F20AF4">
            <w:pPr>
              <w:spacing w:before="40" w:after="40"/>
              <w:ind w:left="241" w:hanging="180"/>
              <w:jc w:val="left"/>
              <w:rPr>
                <w:color w:val="000000" w:themeColor="text1"/>
              </w:rPr>
            </w:pPr>
            <w:r w:rsidRPr="003261FD">
              <w:rPr>
                <w:color w:val="000000" w:themeColor="text1"/>
              </w:rPr>
              <w:t>5. Construction rate for key activities</w:t>
            </w:r>
          </w:p>
        </w:tc>
        <w:tc>
          <w:tcPr>
            <w:tcW w:w="5228" w:type="dxa"/>
            <w:tcBorders>
              <w:top w:val="single" w:sz="2" w:space="0" w:color="auto"/>
              <w:left w:val="single" w:sz="2" w:space="0" w:color="auto"/>
              <w:bottom w:val="single" w:sz="2" w:space="0" w:color="auto"/>
              <w:right w:val="single" w:sz="2" w:space="0" w:color="auto"/>
            </w:tcBorders>
          </w:tcPr>
          <w:p w14:paraId="3A663B6A" w14:textId="77777777" w:rsidR="0097115F" w:rsidRPr="003261FD" w:rsidRDefault="0097115F" w:rsidP="00F20AF4">
            <w:pPr>
              <w:spacing w:before="40" w:after="40"/>
              <w:jc w:val="center"/>
              <w:rPr>
                <w:b/>
                <w:bCs/>
                <w:color w:val="000000" w:themeColor="text1"/>
                <w:spacing w:val="4"/>
              </w:rPr>
            </w:pPr>
          </w:p>
        </w:tc>
      </w:tr>
      <w:tr w:rsidR="00383B05" w:rsidRPr="003261FD" w14:paraId="6F40AC0A" w14:textId="77777777" w:rsidTr="007636D9">
        <w:tc>
          <w:tcPr>
            <w:tcW w:w="3954" w:type="dxa"/>
            <w:tcBorders>
              <w:top w:val="single" w:sz="2" w:space="0" w:color="auto"/>
              <w:left w:val="single" w:sz="2" w:space="0" w:color="auto"/>
              <w:bottom w:val="single" w:sz="2" w:space="0" w:color="auto"/>
              <w:right w:val="single" w:sz="2" w:space="0" w:color="auto"/>
            </w:tcBorders>
          </w:tcPr>
          <w:p w14:paraId="130912B4" w14:textId="0AEFCBF6" w:rsidR="0097115F" w:rsidRPr="003261FD" w:rsidRDefault="0097115F" w:rsidP="00F20AF4">
            <w:pPr>
              <w:spacing w:before="40" w:after="40"/>
              <w:ind w:left="241" w:hanging="180"/>
              <w:jc w:val="left"/>
              <w:rPr>
                <w:color w:val="000000" w:themeColor="text1"/>
              </w:rPr>
            </w:pPr>
            <w:r w:rsidRPr="003261FD">
              <w:rPr>
                <w:color w:val="000000" w:themeColor="text1"/>
              </w:rPr>
              <w:t>6. Other Characteristics</w:t>
            </w:r>
          </w:p>
        </w:tc>
        <w:tc>
          <w:tcPr>
            <w:tcW w:w="5228" w:type="dxa"/>
            <w:tcBorders>
              <w:top w:val="single" w:sz="2" w:space="0" w:color="auto"/>
              <w:left w:val="single" w:sz="2" w:space="0" w:color="auto"/>
              <w:bottom w:val="single" w:sz="2" w:space="0" w:color="auto"/>
              <w:right w:val="single" w:sz="2" w:space="0" w:color="auto"/>
            </w:tcBorders>
          </w:tcPr>
          <w:p w14:paraId="5E1F3BA9" w14:textId="77777777" w:rsidR="0097115F" w:rsidRPr="003261FD" w:rsidRDefault="0097115F" w:rsidP="00F20AF4">
            <w:pPr>
              <w:spacing w:before="40" w:after="40"/>
              <w:jc w:val="center"/>
              <w:rPr>
                <w:b/>
                <w:bCs/>
                <w:color w:val="000000" w:themeColor="text1"/>
                <w:spacing w:val="4"/>
              </w:rPr>
            </w:pPr>
          </w:p>
        </w:tc>
      </w:tr>
    </w:tbl>
    <w:p w14:paraId="1F15002F" w14:textId="77777777" w:rsidR="0097115F" w:rsidRPr="003261FD" w:rsidRDefault="0097115F" w:rsidP="00F20AF4">
      <w:pPr>
        <w:jc w:val="center"/>
        <w:rPr>
          <w:color w:val="000000" w:themeColor="text1"/>
        </w:rPr>
      </w:pPr>
      <w:r w:rsidRPr="003261FD">
        <w:rPr>
          <w:color w:val="000000" w:themeColor="text1"/>
        </w:rPr>
        <w:br w:type="page"/>
      </w:r>
    </w:p>
    <w:p w14:paraId="03B4CAFE" w14:textId="77777777" w:rsidR="0097115F" w:rsidRPr="003261FD" w:rsidRDefault="0097115F" w:rsidP="00F20AF4">
      <w:pPr>
        <w:pStyle w:val="SectionVHeading2"/>
        <w:spacing w:before="240" w:after="120"/>
        <w:rPr>
          <w:color w:val="000000" w:themeColor="text1"/>
          <w:spacing w:val="21"/>
          <w:lang w:val="en-US"/>
        </w:rPr>
      </w:pPr>
      <w:bookmarkStart w:id="923" w:name="_Toc333564318"/>
      <w:bookmarkStart w:id="924" w:name="_Toc13561938"/>
      <w:bookmarkStart w:id="925" w:name="_Toc25336074"/>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923"/>
      <w:bookmarkEnd w:id="924"/>
      <w:bookmarkEnd w:id="925"/>
    </w:p>
    <w:p w14:paraId="49DC236D" w14:textId="77777777" w:rsidR="0097115F" w:rsidRPr="003261FD" w:rsidRDefault="0097115F" w:rsidP="00F20AF4">
      <w:pPr>
        <w:pStyle w:val="Section4heading"/>
        <w:spacing w:before="240" w:after="120"/>
        <w:rPr>
          <w:color w:val="000000" w:themeColor="text1"/>
        </w:rPr>
      </w:pPr>
      <w:bookmarkStart w:id="926" w:name="_Toc108424570"/>
      <w:r w:rsidRPr="003261FD">
        <w:rPr>
          <w:color w:val="000000" w:themeColor="text1"/>
        </w:rPr>
        <w:t>Construction Experience in Key Activities</w:t>
      </w:r>
      <w:bookmarkEnd w:id="926"/>
    </w:p>
    <w:p w14:paraId="1D47EC6F" w14:textId="77777777"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A753D4">
        <w:rPr>
          <w:bCs/>
          <w:color w:val="000000" w:themeColor="text1"/>
          <w:spacing w:val="-2"/>
        </w:rPr>
        <w:t>Subcontractor</w:t>
      </w:r>
      <w:r w:rsidR="0097115F" w:rsidRPr="003261FD">
        <w:rPr>
          <w:bCs/>
          <w:color w:val="000000" w:themeColor="text1"/>
          <w:spacing w:val="-2"/>
        </w:rPr>
        <w:t>'s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14:paraId="6B461E03" w14:textId="77777777"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BFA4210" w14:textId="77777777"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 xml:space="preserve">All </w:t>
      </w:r>
      <w:r w:rsidR="00A753D4">
        <w:rPr>
          <w:bCs/>
          <w:color w:val="000000" w:themeColor="text1"/>
          <w:spacing w:val="-2"/>
        </w:rPr>
        <w:t>Subcontractor</w:t>
      </w:r>
      <w:r w:rsidRPr="003261FD">
        <w:rPr>
          <w:bCs/>
          <w:color w:val="000000" w:themeColor="text1"/>
          <w:spacing w:val="-2"/>
        </w:rPr>
        <w:t>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14:paraId="4AC54C15" w14:textId="77777777"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344"/>
      </w:tblGrid>
      <w:tr w:rsidR="00383B05" w:rsidRPr="003261FD" w14:paraId="53524FA2" w14:textId="77777777" w:rsidTr="00D556E1">
        <w:trPr>
          <w:tblHeader/>
        </w:trPr>
        <w:tc>
          <w:tcPr>
            <w:tcW w:w="3835" w:type="dxa"/>
            <w:tcBorders>
              <w:top w:val="single" w:sz="2" w:space="0" w:color="auto"/>
              <w:left w:val="single" w:sz="2" w:space="0" w:color="auto"/>
              <w:bottom w:val="single" w:sz="2" w:space="0" w:color="auto"/>
              <w:right w:val="single" w:sz="2" w:space="0" w:color="auto"/>
            </w:tcBorders>
          </w:tcPr>
          <w:p w14:paraId="0E04AD9B" w14:textId="77777777" w:rsidR="00ED0C65" w:rsidRPr="003261FD" w:rsidRDefault="00ED0C65" w:rsidP="00F20AF4">
            <w:pPr>
              <w:spacing w:before="40" w:after="40"/>
              <w:rPr>
                <w:color w:val="000000" w:themeColor="text1"/>
                <w:sz w:val="22"/>
                <w:szCs w:val="22"/>
              </w:rPr>
            </w:pPr>
          </w:p>
        </w:tc>
        <w:tc>
          <w:tcPr>
            <w:tcW w:w="5519" w:type="dxa"/>
            <w:gridSpan w:val="5"/>
            <w:tcBorders>
              <w:top w:val="single" w:sz="2" w:space="0" w:color="auto"/>
              <w:left w:val="single" w:sz="2" w:space="0" w:color="auto"/>
              <w:bottom w:val="single" w:sz="2" w:space="0" w:color="auto"/>
              <w:right w:val="single" w:sz="2" w:space="0" w:color="auto"/>
            </w:tcBorders>
          </w:tcPr>
          <w:p w14:paraId="6484BCF8" w14:textId="77777777"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14:paraId="4E074275"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7C5D604" w14:textId="77777777"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519" w:type="dxa"/>
            <w:gridSpan w:val="5"/>
            <w:tcBorders>
              <w:top w:val="single" w:sz="2" w:space="0" w:color="auto"/>
              <w:left w:val="single" w:sz="2" w:space="0" w:color="auto"/>
              <w:bottom w:val="single" w:sz="2" w:space="0" w:color="auto"/>
              <w:right w:val="single" w:sz="2" w:space="0" w:color="auto"/>
            </w:tcBorders>
          </w:tcPr>
          <w:p w14:paraId="1BB01AF7" w14:textId="77777777" w:rsidR="00ED0C65" w:rsidRPr="003261FD" w:rsidRDefault="00ED0C65" w:rsidP="00F20AF4">
            <w:pPr>
              <w:spacing w:before="40" w:after="40"/>
              <w:ind w:left="284"/>
              <w:rPr>
                <w:bCs/>
                <w:i/>
                <w:iCs/>
                <w:color w:val="000000" w:themeColor="text1"/>
                <w:spacing w:val="2"/>
                <w:sz w:val="22"/>
                <w:szCs w:val="22"/>
              </w:rPr>
            </w:pPr>
          </w:p>
        </w:tc>
      </w:tr>
      <w:tr w:rsidR="00383B05" w:rsidRPr="003261FD" w14:paraId="3EA705F8"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78D5C59" w14:textId="77777777"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519" w:type="dxa"/>
            <w:gridSpan w:val="5"/>
            <w:tcBorders>
              <w:top w:val="single" w:sz="2" w:space="0" w:color="auto"/>
              <w:left w:val="single" w:sz="2" w:space="0" w:color="auto"/>
              <w:bottom w:val="single" w:sz="2" w:space="0" w:color="auto"/>
              <w:right w:val="single" w:sz="2" w:space="0" w:color="auto"/>
            </w:tcBorders>
          </w:tcPr>
          <w:p w14:paraId="551C6DA4"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6DB1279"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89CC952"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519" w:type="dxa"/>
            <w:gridSpan w:val="5"/>
            <w:tcBorders>
              <w:top w:val="single" w:sz="2" w:space="0" w:color="auto"/>
              <w:left w:val="single" w:sz="2" w:space="0" w:color="auto"/>
              <w:bottom w:val="single" w:sz="2" w:space="0" w:color="auto"/>
              <w:right w:val="single" w:sz="2" w:space="0" w:color="auto"/>
            </w:tcBorders>
          </w:tcPr>
          <w:p w14:paraId="21E41A8B" w14:textId="77777777" w:rsidR="00ED0C65" w:rsidRPr="003261FD" w:rsidRDefault="00ED0C65" w:rsidP="00F20AF4">
            <w:pPr>
              <w:spacing w:before="40" w:after="40"/>
              <w:ind w:left="164"/>
              <w:rPr>
                <w:bCs/>
                <w:i/>
                <w:iCs/>
                <w:color w:val="000000" w:themeColor="text1"/>
                <w:spacing w:val="2"/>
                <w:sz w:val="22"/>
                <w:szCs w:val="22"/>
              </w:rPr>
            </w:pPr>
          </w:p>
        </w:tc>
      </w:tr>
      <w:tr w:rsidR="00383B05" w:rsidRPr="003261FD" w14:paraId="4EC531BD"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D608CD6" w14:textId="77777777"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14:paraId="5C07E8A0" w14:textId="77777777"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67417C5" w14:textId="77777777"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14:paraId="1EC0ABA6"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85B2EE" w14:textId="77777777"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42E3413" w14:textId="77777777" w:rsidR="00ED0C65" w:rsidRPr="003261FD" w:rsidRDefault="00ED0C65" w:rsidP="00F20AF4">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B9067AF" w14:textId="77777777"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14:paraId="6DE699E9"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42AB6ADE" w14:textId="77777777" w:rsidR="00ED0C65" w:rsidRPr="003261FD" w:rsidRDefault="00A753D4" w:rsidP="00F20AF4">
            <w:pPr>
              <w:spacing w:before="40" w:after="40"/>
              <w:jc w:val="center"/>
              <w:rPr>
                <w:bCs/>
                <w:color w:val="000000" w:themeColor="text1"/>
                <w:spacing w:val="-4"/>
              </w:rPr>
            </w:pPr>
            <w:r>
              <w:rPr>
                <w:bCs/>
                <w:color w:val="000000" w:themeColor="text1"/>
                <w:spacing w:val="-4"/>
              </w:rPr>
              <w:t>Subcontractor</w:t>
            </w:r>
            <w:r w:rsidR="00ED0C65" w:rsidRPr="003261FD">
              <w:rPr>
                <w:bCs/>
                <w:color w:val="000000" w:themeColor="text1"/>
                <w:spacing w:val="-4"/>
              </w:rPr>
              <w:t xml:space="preserve"> </w:t>
            </w:r>
          </w:p>
          <w:p w14:paraId="452F9DCA" w14:textId="77777777" w:rsidR="00ED0C65" w:rsidRPr="003261FD" w:rsidRDefault="00ED0C65" w:rsidP="00F20AF4">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83B05" w:rsidRPr="003261FD" w14:paraId="07E3EC19"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7E11F3F3" w14:textId="77777777"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1C8BEBF" w14:textId="77777777" w:rsidR="00ED0C65" w:rsidRPr="003261FD" w:rsidRDefault="00ED0C65" w:rsidP="00F20AF4">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4A5677" w14:textId="77777777"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14:paraId="1153B82B" w14:textId="77777777" w:rsidTr="00D556E1">
        <w:trPr>
          <w:cantSplit/>
          <w:trHeight w:val="439"/>
        </w:trPr>
        <w:tc>
          <w:tcPr>
            <w:tcW w:w="3835" w:type="dxa"/>
            <w:tcBorders>
              <w:top w:val="single" w:sz="2" w:space="0" w:color="auto"/>
              <w:left w:val="single" w:sz="2" w:space="0" w:color="auto"/>
              <w:bottom w:val="single" w:sz="4" w:space="0" w:color="auto"/>
              <w:right w:val="single" w:sz="2" w:space="0" w:color="auto"/>
            </w:tcBorders>
          </w:tcPr>
          <w:p w14:paraId="4DE53EE4" w14:textId="77777777"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14:paraId="6EAA996D" w14:textId="77777777"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1CCDA51"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14:paraId="4AE028AC" w14:textId="77777777"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148520C2"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14:paraId="524676E3"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14:paraId="744BB615" w14:textId="77777777"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344" w:type="dxa"/>
            <w:tcBorders>
              <w:top w:val="single" w:sz="2" w:space="0" w:color="auto"/>
              <w:left w:val="single" w:sz="2" w:space="0" w:color="auto"/>
              <w:bottom w:val="single" w:sz="2" w:space="0" w:color="auto"/>
              <w:right w:val="single" w:sz="2" w:space="0" w:color="auto"/>
            </w:tcBorders>
          </w:tcPr>
          <w:p w14:paraId="179538BF" w14:textId="77777777"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14:paraId="52AEA744" w14:textId="77777777"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14:paraId="76A52048"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3CD02A4"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AEB302E"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BA4566A"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A93E42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F39ED6B"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7D4621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9C4EB64"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2875B02"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5DBB22FB"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16283D4E"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C5613D7"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D43DD3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F8A9D70"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2" w:space="0" w:color="auto"/>
              <w:right w:val="single" w:sz="2" w:space="0" w:color="auto"/>
            </w:tcBorders>
          </w:tcPr>
          <w:p w14:paraId="23C6A157"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63B4636C" w14:textId="77777777" w:rsidTr="00D556E1">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0C4A3BE" w14:textId="77777777"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2CA71A9" w14:textId="77777777"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1B773EBB" w14:textId="77777777" w:rsidR="00ED0C65" w:rsidRPr="003261FD" w:rsidRDefault="00ED0C65" w:rsidP="00F20AF4">
            <w:pPr>
              <w:spacing w:before="40" w:after="40"/>
              <w:jc w:val="center"/>
              <w:rPr>
                <w:bCs/>
                <w:i/>
                <w:iCs/>
                <w:color w:val="000000" w:themeColor="text1"/>
                <w:spacing w:val="2"/>
                <w:sz w:val="22"/>
                <w:szCs w:val="22"/>
              </w:rPr>
            </w:pPr>
          </w:p>
        </w:tc>
        <w:tc>
          <w:tcPr>
            <w:tcW w:w="1344" w:type="dxa"/>
            <w:tcBorders>
              <w:top w:val="single" w:sz="2" w:space="0" w:color="auto"/>
              <w:left w:val="single" w:sz="2" w:space="0" w:color="auto"/>
              <w:bottom w:val="single" w:sz="4" w:space="0" w:color="auto"/>
              <w:right w:val="single" w:sz="2" w:space="0" w:color="auto"/>
            </w:tcBorders>
          </w:tcPr>
          <w:p w14:paraId="48AE59B5" w14:textId="77777777"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14:paraId="22409CF1" w14:textId="77777777" w:rsidTr="00D556E1">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1A570AF1"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519" w:type="dxa"/>
            <w:gridSpan w:val="5"/>
            <w:tcBorders>
              <w:top w:val="single" w:sz="2" w:space="0" w:color="auto"/>
              <w:left w:val="single" w:sz="2" w:space="0" w:color="auto"/>
              <w:bottom w:val="single" w:sz="2" w:space="0" w:color="auto"/>
              <w:right w:val="single" w:sz="2" w:space="0" w:color="auto"/>
            </w:tcBorders>
          </w:tcPr>
          <w:p w14:paraId="184B77D3" w14:textId="77777777"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14:paraId="7479FDD0" w14:textId="77777777" w:rsidTr="00D556E1">
        <w:trPr>
          <w:trHeight w:val="1507"/>
        </w:trPr>
        <w:tc>
          <w:tcPr>
            <w:tcW w:w="3835" w:type="dxa"/>
            <w:tcBorders>
              <w:top w:val="single" w:sz="2" w:space="0" w:color="auto"/>
              <w:left w:val="single" w:sz="2" w:space="0" w:color="auto"/>
              <w:bottom w:val="single" w:sz="2" w:space="0" w:color="auto"/>
              <w:right w:val="single" w:sz="2" w:space="0" w:color="auto"/>
            </w:tcBorders>
          </w:tcPr>
          <w:p w14:paraId="23D18160"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14:paraId="375CFFB7"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14:paraId="05CAE008" w14:textId="77777777"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519" w:type="dxa"/>
            <w:gridSpan w:val="5"/>
            <w:tcBorders>
              <w:top w:val="single" w:sz="2" w:space="0" w:color="auto"/>
              <w:left w:val="single" w:sz="2" w:space="0" w:color="auto"/>
              <w:bottom w:val="single" w:sz="2" w:space="0" w:color="auto"/>
              <w:right w:val="single" w:sz="2" w:space="0" w:color="auto"/>
            </w:tcBorders>
          </w:tcPr>
          <w:p w14:paraId="5301507F" w14:textId="77777777" w:rsidR="00ED0C65" w:rsidRPr="003261FD" w:rsidRDefault="00ED0C65" w:rsidP="00F20AF4">
            <w:pPr>
              <w:spacing w:before="40" w:after="40"/>
              <w:rPr>
                <w:i/>
                <w:iCs/>
                <w:color w:val="000000" w:themeColor="text1"/>
                <w:spacing w:val="-4"/>
                <w:sz w:val="22"/>
                <w:szCs w:val="22"/>
              </w:rPr>
            </w:pPr>
          </w:p>
        </w:tc>
      </w:tr>
    </w:tbl>
    <w:p w14:paraId="070B0110" w14:textId="77777777"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14:paraId="0BC35E1B" w14:textId="77777777"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C3476E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3C1C586" w14:textId="77777777"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14:paraId="6449E6C3" w14:textId="77777777"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0FDDCAA" w14:textId="77777777"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6076211" w14:textId="77777777" w:rsidR="002230D2" w:rsidRPr="003261FD" w:rsidRDefault="002230D2" w:rsidP="00F20AF4">
            <w:pPr>
              <w:ind w:left="26"/>
              <w:rPr>
                <w:color w:val="000000" w:themeColor="text1"/>
                <w:spacing w:val="-4"/>
              </w:rPr>
            </w:pPr>
          </w:p>
        </w:tc>
      </w:tr>
      <w:tr w:rsidR="002230D2" w:rsidRPr="003261FD" w14:paraId="6F84819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226B6B6" w14:textId="77777777" w:rsidR="002230D2" w:rsidRPr="00B60783" w:rsidRDefault="002230D2" w:rsidP="00F20AF4">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23C1EDD" w14:textId="77777777" w:rsidR="002230D2" w:rsidRPr="003261FD" w:rsidRDefault="002230D2" w:rsidP="00F20AF4">
            <w:pPr>
              <w:rPr>
                <w:i/>
                <w:iCs/>
                <w:color w:val="000000" w:themeColor="text1"/>
                <w:spacing w:val="-4"/>
              </w:rPr>
            </w:pPr>
          </w:p>
          <w:p w14:paraId="7778C758" w14:textId="77777777" w:rsidR="002230D2" w:rsidRPr="003261FD" w:rsidRDefault="002230D2" w:rsidP="00F20AF4">
            <w:pPr>
              <w:rPr>
                <w:i/>
                <w:iCs/>
                <w:color w:val="000000" w:themeColor="text1"/>
                <w:spacing w:val="-4"/>
              </w:rPr>
            </w:pPr>
          </w:p>
        </w:tc>
      </w:tr>
      <w:tr w:rsidR="002230D2" w:rsidRPr="003261FD" w14:paraId="232E3EA9"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96D4D9C"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4730F8" w14:textId="77777777" w:rsidR="002230D2" w:rsidRPr="003261FD" w:rsidRDefault="002230D2" w:rsidP="00F20AF4">
            <w:pPr>
              <w:rPr>
                <w:color w:val="000000" w:themeColor="text1"/>
              </w:rPr>
            </w:pPr>
          </w:p>
        </w:tc>
      </w:tr>
      <w:tr w:rsidR="002230D2" w:rsidRPr="003261FD" w14:paraId="6B6BB336" w14:textId="77777777"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026A573"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A5F9C5" w14:textId="77777777" w:rsidR="002230D2" w:rsidRPr="003261FD" w:rsidRDefault="002230D2" w:rsidP="00F20AF4">
            <w:pPr>
              <w:rPr>
                <w:color w:val="000000" w:themeColor="text1"/>
              </w:rPr>
            </w:pPr>
          </w:p>
        </w:tc>
      </w:tr>
      <w:tr w:rsidR="002230D2" w:rsidRPr="003261FD" w14:paraId="69E5B7AD" w14:textId="77777777"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DC704BF"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770DDD0A" w14:textId="77777777" w:rsidR="002230D2" w:rsidRPr="003261FD" w:rsidRDefault="002230D2" w:rsidP="00F20AF4">
            <w:pPr>
              <w:rPr>
                <w:color w:val="000000" w:themeColor="text1"/>
              </w:rPr>
            </w:pPr>
          </w:p>
        </w:tc>
      </w:tr>
      <w:tr w:rsidR="002230D2" w:rsidRPr="003261FD" w14:paraId="663C6D20" w14:textId="77777777"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CC4492E" w14:textId="77777777"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13841AE" w14:textId="77777777" w:rsidR="002230D2" w:rsidRPr="003261FD" w:rsidRDefault="002230D2" w:rsidP="00F20AF4">
            <w:pPr>
              <w:rPr>
                <w:color w:val="000000" w:themeColor="text1"/>
              </w:rPr>
            </w:pPr>
          </w:p>
        </w:tc>
      </w:tr>
    </w:tbl>
    <w:p w14:paraId="37335851" w14:textId="77777777" w:rsidR="002230D2" w:rsidRPr="003261FD" w:rsidRDefault="002230D2" w:rsidP="00F20AF4">
      <w:pPr>
        <w:rPr>
          <w:color w:val="000000" w:themeColor="text1"/>
          <w:spacing w:val="-4"/>
        </w:rPr>
      </w:pPr>
      <w:r w:rsidRPr="003261FD">
        <w:rPr>
          <w:color w:val="000000" w:themeColor="text1"/>
          <w:spacing w:val="-4"/>
        </w:rPr>
        <w:t xml:space="preserve">2. Activity No. Two </w:t>
      </w:r>
    </w:p>
    <w:p w14:paraId="47CFEBC0" w14:textId="77777777"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14:paraId="0E93F3CD" w14:textId="77777777" w:rsidR="0097115F" w:rsidRDefault="0097115F" w:rsidP="00F20AF4">
      <w:pPr>
        <w:spacing w:after="468" w:line="576" w:lineRule="exact"/>
        <w:jc w:val="center"/>
        <w:rPr>
          <w:b/>
          <w:bCs/>
          <w:color w:val="000000" w:themeColor="text1"/>
          <w:spacing w:val="6"/>
          <w:sz w:val="46"/>
          <w:szCs w:val="46"/>
        </w:rPr>
      </w:pPr>
    </w:p>
    <w:p w14:paraId="5CFCCB26" w14:textId="77777777" w:rsidR="00D92545" w:rsidRDefault="00D92545">
      <w:pPr>
        <w:jc w:val="left"/>
        <w:rPr>
          <w:b/>
          <w:bCs/>
          <w:color w:val="000000" w:themeColor="text1"/>
          <w:spacing w:val="6"/>
          <w:sz w:val="46"/>
          <w:szCs w:val="46"/>
        </w:rPr>
      </w:pPr>
      <w:r>
        <w:rPr>
          <w:b/>
          <w:bCs/>
          <w:color w:val="000000" w:themeColor="text1"/>
          <w:spacing w:val="6"/>
          <w:sz w:val="46"/>
          <w:szCs w:val="46"/>
        </w:rPr>
        <w:br w:type="page"/>
      </w:r>
    </w:p>
    <w:p w14:paraId="690A5C2D" w14:textId="77777777" w:rsidR="00D92545" w:rsidRPr="00D556E1" w:rsidRDefault="00D92545" w:rsidP="00D556E1">
      <w:pPr>
        <w:pStyle w:val="SectionVHeading2"/>
        <w:spacing w:before="240" w:after="120"/>
        <w:rPr>
          <w:color w:val="000000" w:themeColor="text1"/>
          <w:lang w:val="en-US"/>
        </w:rPr>
      </w:pPr>
      <w:bookmarkStart w:id="927" w:name="_Toc13561939"/>
      <w:bookmarkStart w:id="928" w:name="_Toc25336075"/>
      <w:bookmarkStart w:id="929" w:name="_Hlk12374717"/>
      <w:r w:rsidRPr="00D556E1">
        <w:rPr>
          <w:color w:val="000000" w:themeColor="text1"/>
          <w:lang w:val="en-US"/>
        </w:rPr>
        <w:t>Form EXP - 4.2(c)</w:t>
      </w:r>
      <w:bookmarkEnd w:id="927"/>
      <w:bookmarkEnd w:id="928"/>
      <w:r w:rsidRPr="00D556E1">
        <w:rPr>
          <w:color w:val="000000" w:themeColor="text1"/>
          <w:lang w:val="en-US"/>
        </w:rPr>
        <w:t xml:space="preserve"> </w:t>
      </w:r>
    </w:p>
    <w:p w14:paraId="4D7F0F5A" w14:textId="77777777" w:rsidR="00D92545" w:rsidRDefault="00D92545" w:rsidP="00D92545">
      <w:pPr>
        <w:spacing w:before="240" w:after="360"/>
        <w:jc w:val="center"/>
        <w:rPr>
          <w:b/>
          <w:color w:val="000000" w:themeColor="text1"/>
          <w:sz w:val="36"/>
          <w:szCs w:val="36"/>
        </w:rPr>
      </w:pPr>
      <w:r w:rsidRPr="003261FD">
        <w:rPr>
          <w:b/>
          <w:color w:val="000000" w:themeColor="text1"/>
          <w:sz w:val="36"/>
          <w:szCs w:val="36"/>
        </w:rPr>
        <w:t xml:space="preserve">Specific </w:t>
      </w:r>
      <w:r w:rsidR="00ED0FD0" w:rsidRPr="00355289">
        <w:rPr>
          <w:b/>
          <w:color w:val="000000" w:themeColor="text1"/>
          <w:sz w:val="36"/>
          <w:szCs w:val="36"/>
        </w:rPr>
        <w:t xml:space="preserve">Experience in </w:t>
      </w:r>
      <w:r w:rsidR="00ED0FD0">
        <w:rPr>
          <w:b/>
          <w:color w:val="000000" w:themeColor="text1"/>
          <w:sz w:val="36"/>
          <w:szCs w:val="36"/>
        </w:rPr>
        <w:t>M</w:t>
      </w:r>
      <w:r w:rsidR="00ED0FD0" w:rsidRPr="00355289">
        <w:rPr>
          <w:b/>
          <w:color w:val="000000" w:themeColor="text1"/>
          <w:sz w:val="36"/>
          <w:szCs w:val="36"/>
        </w:rPr>
        <w:t>anaging ES aspects</w:t>
      </w:r>
    </w:p>
    <w:p w14:paraId="1E7CC3D8" w14:textId="77777777" w:rsidR="000B76B7" w:rsidRPr="0024688E" w:rsidRDefault="000B76B7" w:rsidP="000B76B7">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371E845" w14:textId="77777777" w:rsidR="000B76B7" w:rsidRPr="003261FD" w:rsidRDefault="000B76B7" w:rsidP="000B76B7">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33E87EC0" w14:textId="77777777" w:rsidR="000B76B7" w:rsidRPr="003261FD" w:rsidRDefault="000B76B7" w:rsidP="000B76B7">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95363DD" w14:textId="77777777" w:rsidR="003C161C" w:rsidRPr="003C161C" w:rsidRDefault="003C161C" w:rsidP="002A38C6">
      <w:pPr>
        <w:spacing w:before="40" w:after="40"/>
        <w:jc w:val="left"/>
        <w:rPr>
          <w:bCs/>
          <w:color w:val="000000" w:themeColor="text1"/>
          <w:spacing w:val="6"/>
          <w:sz w:val="46"/>
          <w:szCs w:val="46"/>
        </w:rPr>
      </w:pPr>
      <w:r>
        <w:rPr>
          <w:b/>
          <w:bCs/>
          <w:color w:val="000000" w:themeColor="text1"/>
          <w:spacing w:val="6"/>
          <w:sz w:val="46"/>
          <w:szCs w:val="46"/>
        </w:rPr>
        <w:tab/>
      </w:r>
    </w:p>
    <w:p w14:paraId="0F2B0681" w14:textId="77777777" w:rsidR="003C161C" w:rsidRPr="003C161C" w:rsidRDefault="003C161C" w:rsidP="003C161C">
      <w:pPr>
        <w:pStyle w:val="ListParagraph"/>
        <w:numPr>
          <w:ilvl w:val="3"/>
          <w:numId w:val="14"/>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4.2 (c):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3C161C" w:rsidRPr="003261FD" w14:paraId="377D1062"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0A54807" w14:textId="77777777" w:rsidR="003C161C" w:rsidRPr="003C161C" w:rsidRDefault="003C161C" w:rsidP="00D556E1">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FC8DAC1" w14:textId="77777777" w:rsidR="003C161C" w:rsidRPr="003261FD" w:rsidRDefault="003C161C" w:rsidP="00D556E1">
            <w:pPr>
              <w:spacing w:before="40" w:after="40"/>
              <w:ind w:left="284"/>
              <w:rPr>
                <w:bCs/>
                <w:i/>
                <w:iCs/>
                <w:color w:val="000000" w:themeColor="text1"/>
                <w:spacing w:val="2"/>
                <w:sz w:val="22"/>
                <w:szCs w:val="22"/>
              </w:rPr>
            </w:pPr>
          </w:p>
        </w:tc>
      </w:tr>
      <w:tr w:rsidR="003C161C" w:rsidRPr="003261FD" w14:paraId="76B41EBC" w14:textId="77777777" w:rsidTr="00D556E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3EA3E9E" w14:textId="77777777" w:rsidR="003C161C" w:rsidRPr="003C161C" w:rsidRDefault="003C161C" w:rsidP="00D556E1">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C710405"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63D1EDED" w14:textId="77777777" w:rsidTr="00D556E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0C1A37"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26569D01" w14:textId="77777777" w:rsidR="003C161C" w:rsidRPr="003261FD" w:rsidRDefault="003C161C" w:rsidP="00D556E1">
            <w:pPr>
              <w:spacing w:before="40" w:after="40"/>
              <w:ind w:left="164"/>
              <w:rPr>
                <w:bCs/>
                <w:i/>
                <w:iCs/>
                <w:color w:val="000000" w:themeColor="text1"/>
                <w:spacing w:val="2"/>
                <w:sz w:val="22"/>
                <w:szCs w:val="22"/>
              </w:rPr>
            </w:pPr>
          </w:p>
        </w:tc>
      </w:tr>
      <w:tr w:rsidR="003C161C" w:rsidRPr="003261FD" w14:paraId="760F2461" w14:textId="77777777" w:rsidTr="00D556E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7A190A4" w14:textId="77777777" w:rsidR="003C161C" w:rsidRPr="003C161C" w:rsidRDefault="003C161C" w:rsidP="00D556E1">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C369A80" w14:textId="77777777" w:rsidR="003C161C" w:rsidRPr="003C161C" w:rsidRDefault="003C161C" w:rsidP="00D556E1">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5D1FFCF" w14:textId="77777777" w:rsidR="003C161C" w:rsidRPr="003261FD" w:rsidRDefault="003C161C" w:rsidP="00D556E1">
            <w:pPr>
              <w:spacing w:before="40" w:after="40"/>
              <w:ind w:right="250"/>
              <w:jc w:val="center"/>
              <w:rPr>
                <w:bCs/>
                <w:color w:val="000000" w:themeColor="text1"/>
                <w:spacing w:val="-4"/>
              </w:rPr>
            </w:pPr>
            <w:r w:rsidRPr="003261FD">
              <w:rPr>
                <w:bCs/>
                <w:color w:val="000000" w:themeColor="text1"/>
                <w:spacing w:val="-4"/>
              </w:rPr>
              <w:t>Prime Contractor</w:t>
            </w:r>
          </w:p>
          <w:p w14:paraId="544F83D6"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9818834" w14:textId="77777777" w:rsidR="003C161C" w:rsidRPr="003261FD" w:rsidRDefault="003C161C" w:rsidP="00D556E1">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952F61A" w14:textId="77777777" w:rsidR="003C161C" w:rsidRPr="003261FD" w:rsidRDefault="003C161C" w:rsidP="00D556E1">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EB81AAA" w14:textId="77777777" w:rsidR="003C161C" w:rsidRPr="003261FD" w:rsidRDefault="003C161C" w:rsidP="00D556E1">
            <w:pPr>
              <w:spacing w:before="40" w:after="40"/>
              <w:jc w:val="center"/>
              <w:rPr>
                <w:bCs/>
                <w:color w:val="000000" w:themeColor="text1"/>
                <w:spacing w:val="-4"/>
              </w:rPr>
            </w:pPr>
            <w:r w:rsidRPr="003261FD">
              <w:rPr>
                <w:bCs/>
                <w:color w:val="000000" w:themeColor="text1"/>
                <w:spacing w:val="-4"/>
              </w:rPr>
              <w:t>Management Contractor</w:t>
            </w:r>
          </w:p>
          <w:p w14:paraId="47E3AFB8"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4D8F605" w14:textId="77777777" w:rsidR="003C161C" w:rsidRPr="003261FD" w:rsidRDefault="003C161C" w:rsidP="00D556E1">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262DEEF" w14:textId="77777777" w:rsidR="003C161C" w:rsidRPr="003261FD" w:rsidRDefault="003C161C" w:rsidP="00D556E1">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3C161C" w:rsidRPr="003261FD" w14:paraId="277EC64E"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3DF387DD"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AFEF0B" w14:textId="77777777" w:rsidR="003C161C" w:rsidRPr="003261FD" w:rsidRDefault="003C161C" w:rsidP="00D556E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27256F4" w14:textId="77777777" w:rsidR="003C161C" w:rsidRPr="003261FD" w:rsidRDefault="003C161C" w:rsidP="00D556E1">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C161C" w:rsidRPr="003261FD" w14:paraId="3F92B898" w14:textId="77777777" w:rsidTr="00D556E1">
        <w:trPr>
          <w:trHeight w:val="877"/>
        </w:trPr>
        <w:tc>
          <w:tcPr>
            <w:tcW w:w="3835" w:type="dxa"/>
            <w:tcBorders>
              <w:top w:val="single" w:sz="2" w:space="0" w:color="auto"/>
              <w:left w:val="single" w:sz="2" w:space="0" w:color="auto"/>
              <w:bottom w:val="single" w:sz="2" w:space="0" w:color="auto"/>
              <w:right w:val="single" w:sz="2" w:space="0" w:color="auto"/>
            </w:tcBorders>
          </w:tcPr>
          <w:p w14:paraId="458A54F5" w14:textId="77777777" w:rsidR="003C161C" w:rsidRPr="003C161C" w:rsidRDefault="003C161C" w:rsidP="00D556E1">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6EA24CD" w14:textId="77777777" w:rsidR="003C161C" w:rsidRPr="003261FD" w:rsidRDefault="003C161C" w:rsidP="00D556E1">
            <w:pPr>
              <w:spacing w:before="40" w:after="40"/>
              <w:ind w:left="31" w:right="67"/>
              <w:rPr>
                <w:bCs/>
                <w:color w:val="000000" w:themeColor="text1"/>
                <w:spacing w:val="-2"/>
                <w:sz w:val="22"/>
                <w:szCs w:val="22"/>
              </w:rPr>
            </w:pPr>
          </w:p>
        </w:tc>
      </w:tr>
    </w:tbl>
    <w:p w14:paraId="7AC07D2D"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458F1F02" w14:textId="77777777" w:rsidR="003C161C" w:rsidRPr="003C161C" w:rsidRDefault="003C161C" w:rsidP="003C161C">
      <w:pPr>
        <w:pStyle w:val="ListParagraph"/>
        <w:numPr>
          <w:ilvl w:val="3"/>
          <w:numId w:val="14"/>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EA56CB7" w14:textId="77777777" w:rsidR="003C161C" w:rsidRPr="00D556E1" w:rsidRDefault="003C161C" w:rsidP="00D556E1">
      <w:pPr>
        <w:pStyle w:val="ListParagraph"/>
        <w:numPr>
          <w:ilvl w:val="3"/>
          <w:numId w:val="14"/>
        </w:numPr>
        <w:ind w:left="360"/>
        <w:jc w:val="left"/>
        <w:rPr>
          <w:bCs/>
          <w:color w:val="000000" w:themeColor="text1"/>
          <w:spacing w:val="4"/>
        </w:rPr>
        <w:sectPr w:rsidR="003C161C" w:rsidRPr="00D556E1" w:rsidSect="00103464">
          <w:headerReference w:type="even" r:id="rId52"/>
          <w:headerReference w:type="default" r:id="rId53"/>
          <w:footnotePr>
            <w:numRestart w:val="eachSect"/>
          </w:footnotePr>
          <w:endnotePr>
            <w:numFmt w:val="decimal"/>
          </w:endnotePr>
          <w:type w:val="oddPage"/>
          <w:pgSz w:w="12240" w:h="15840"/>
          <w:pgMar w:top="1440" w:right="1440" w:bottom="1440" w:left="1440" w:header="720" w:footer="720" w:gutter="0"/>
          <w:cols w:space="720"/>
          <w:noEndnote/>
        </w:sectPr>
      </w:pPr>
      <w:r w:rsidRPr="003C161C">
        <w:rPr>
          <w:bCs/>
          <w:color w:val="000000" w:themeColor="text1"/>
          <w:spacing w:val="4"/>
        </w:rPr>
        <w:t>…</w:t>
      </w:r>
    </w:p>
    <w:tbl>
      <w:tblPr>
        <w:tblW w:w="0" w:type="auto"/>
        <w:tblLayout w:type="fixed"/>
        <w:tblLook w:val="0000" w:firstRow="0" w:lastRow="0" w:firstColumn="0" w:lastColumn="0" w:noHBand="0" w:noVBand="0"/>
      </w:tblPr>
      <w:tblGrid>
        <w:gridCol w:w="9198"/>
      </w:tblGrid>
      <w:tr w:rsidR="00383B05" w:rsidRPr="003261FD" w14:paraId="3460DC21" w14:textId="77777777">
        <w:trPr>
          <w:trHeight w:val="900"/>
        </w:trPr>
        <w:tc>
          <w:tcPr>
            <w:tcW w:w="9198" w:type="dxa"/>
            <w:vAlign w:val="center"/>
          </w:tcPr>
          <w:p w14:paraId="4B486BEA" w14:textId="77777777" w:rsidR="006309F7" w:rsidRPr="003261FD" w:rsidRDefault="006309F7" w:rsidP="00976CDD">
            <w:pPr>
              <w:pStyle w:val="SectionVHeading2"/>
              <w:spacing w:before="240" w:after="120"/>
              <w:rPr>
                <w:color w:val="000000" w:themeColor="text1"/>
                <w:lang w:val="en-US"/>
              </w:rPr>
            </w:pPr>
            <w:bookmarkStart w:id="930" w:name="_Toc163966138"/>
            <w:bookmarkStart w:id="931" w:name="_Toc333564319"/>
            <w:bookmarkStart w:id="932" w:name="_Toc13561940"/>
            <w:bookmarkStart w:id="933" w:name="_Toc25336076"/>
            <w:bookmarkEnd w:id="929"/>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930"/>
            <w:bookmarkEnd w:id="931"/>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932"/>
            <w:bookmarkEnd w:id="933"/>
          </w:p>
        </w:tc>
      </w:tr>
    </w:tbl>
    <w:p w14:paraId="02E9BBF4" w14:textId="77777777" w:rsidR="00AB5704" w:rsidRPr="003261FD" w:rsidRDefault="00AB5704" w:rsidP="00F20AF4">
      <w:pPr>
        <w:pStyle w:val="NormalWeb"/>
        <w:rPr>
          <w:rFonts w:ascii="Times New Roman" w:hAnsi="Times New Roman"/>
          <w:i/>
          <w:color w:val="000000" w:themeColor="text1"/>
        </w:rPr>
      </w:pPr>
    </w:p>
    <w:p w14:paraId="5BDC2A93" w14:textId="77777777" w:rsidR="006309F7" w:rsidRPr="003261FD" w:rsidRDefault="006309F7" w:rsidP="00F20AF4">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14:paraId="285A2651" w14:textId="77777777" w:rsidR="00AF68FC" w:rsidRPr="003261FD" w:rsidRDefault="005B241F" w:rsidP="00F20AF4">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14:paraId="257CC4E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14:paraId="3E9A6C5E" w14:textId="77777777" w:rsidR="006309F7" w:rsidRPr="003261FD" w:rsidRDefault="00F25823"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14:paraId="453C308F" w14:textId="77777777" w:rsidR="00AF68FC" w:rsidRPr="003261FD" w:rsidRDefault="00AF68FC"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14:paraId="311FB2B2"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14:paraId="28171ADA"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14:paraId="196DDBEA"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14:paraId="269A54C2" w14:textId="53DFB956" w:rsidR="006309F7" w:rsidRPr="003261FD"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rPr>
        <w:t xml:space="preserve">(a) </w:t>
      </w:r>
      <w:r w:rsidRPr="003261FD">
        <w:rPr>
          <w:rFonts w:ascii="Times New Roman" w:hAnsi="Times New Roman"/>
          <w:color w:val="000000" w:themeColor="text1"/>
        </w:rPr>
        <w:tab/>
        <w:t xml:space="preserve">has withdrawn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w:t>
      </w:r>
      <w:r w:rsidR="00194775">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validity </w:t>
      </w:r>
      <w:r w:rsidR="00194775">
        <w:rPr>
          <w:rFonts w:ascii="Times New Roman" w:hAnsi="Times New Roman"/>
          <w:color w:val="000000" w:themeColor="text1"/>
        </w:rPr>
        <w:t xml:space="preserve">expiry date </w:t>
      </w:r>
      <w:r w:rsidR="00EE277C" w:rsidRPr="003261FD">
        <w:rPr>
          <w:rFonts w:ascii="Times New Roman" w:hAnsi="Times New Roman"/>
          <w:color w:val="000000" w:themeColor="text1"/>
        </w:rPr>
        <w:t xml:space="preserve">set forth in the </w:t>
      </w:r>
      <w:r w:rsidR="00AF68FC" w:rsidRPr="003261FD">
        <w:rPr>
          <w:rFonts w:ascii="Times New Roman" w:hAnsi="Times New Roman"/>
          <w:color w:val="000000" w:themeColor="text1"/>
        </w:rPr>
        <w:t>Applicant</w:t>
      </w:r>
      <w:r w:rsidR="00EE277C" w:rsidRPr="003261FD">
        <w:rPr>
          <w:rFonts w:ascii="Times New Roman" w:hAnsi="Times New Roman"/>
          <w:color w:val="000000" w:themeColor="text1"/>
        </w:rPr>
        <w:t xml:space="preserve">’s </w:t>
      </w:r>
      <w:r w:rsidR="008C2FB9" w:rsidRPr="003261FD">
        <w:rPr>
          <w:rFonts w:ascii="Times New Roman" w:hAnsi="Times New Roman"/>
          <w:color w:val="000000" w:themeColor="text1"/>
        </w:rPr>
        <w:t xml:space="preserve">Letter </w:t>
      </w:r>
      <w:r w:rsidRPr="003261FD">
        <w:rPr>
          <w:rFonts w:ascii="Times New Roman" w:hAnsi="Times New Roman"/>
          <w:color w:val="000000" w:themeColor="text1"/>
        </w:rPr>
        <w:t xml:space="preserve">of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or any exten</w:t>
      </w:r>
      <w:r w:rsidR="00194775">
        <w:rPr>
          <w:rFonts w:ascii="Times New Roman" w:hAnsi="Times New Roman"/>
          <w:color w:val="000000" w:themeColor="text1"/>
        </w:rPr>
        <w:t xml:space="preserve">ded date </w:t>
      </w:r>
      <w:r w:rsidR="008C2FB9" w:rsidRPr="003261FD">
        <w:rPr>
          <w:rFonts w:ascii="Times New Roman" w:hAnsi="Times New Roman"/>
          <w:color w:val="000000" w:themeColor="text1"/>
        </w:rPr>
        <w:t>provided by the Applicant</w:t>
      </w:r>
      <w:r w:rsidRPr="003261FD">
        <w:rPr>
          <w:rFonts w:ascii="Times New Roman" w:hAnsi="Times New Roman"/>
          <w:color w:val="000000" w:themeColor="text1"/>
        </w:rPr>
        <w:t>; or</w:t>
      </w:r>
    </w:p>
    <w:p w14:paraId="09B26B86" w14:textId="51FFC973" w:rsidR="006309F7" w:rsidRPr="003261FD"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by the </w:t>
      </w:r>
      <w:r w:rsidR="008C2FB9" w:rsidRPr="003261FD">
        <w:rPr>
          <w:rFonts w:ascii="Times New Roman" w:hAnsi="Times New Roman"/>
          <w:color w:val="000000" w:themeColor="text1"/>
        </w:rPr>
        <w:t xml:space="preserve">Beneficiary </w:t>
      </w:r>
      <w:r w:rsidR="00194775">
        <w:rPr>
          <w:rFonts w:ascii="Times New Roman" w:hAnsi="Times New Roman"/>
          <w:color w:val="000000" w:themeColor="text1"/>
        </w:rPr>
        <w:t xml:space="preserve">prior to the expiry date of </w:t>
      </w:r>
      <w:r w:rsidRPr="003261FD">
        <w:rPr>
          <w:rFonts w:ascii="Times New Roman" w:hAnsi="Times New Roman"/>
          <w:color w:val="000000" w:themeColor="text1"/>
        </w:rPr>
        <w:t>the</w:t>
      </w:r>
      <w:r w:rsidR="00EE277C" w:rsidRPr="003261FD">
        <w:rPr>
          <w:rFonts w:ascii="Times New Roman" w:hAnsi="Times New Roman"/>
          <w:color w:val="000000" w:themeColor="text1"/>
        </w:rPr>
        <w:t xml:space="preserve">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Validity or any extension thereto provided by the Applicant</w:t>
      </w:r>
      <w:r w:rsidRPr="003261FD">
        <w:rPr>
          <w:rFonts w:ascii="Times New Roman" w:hAnsi="Times New Roman"/>
          <w:color w:val="000000" w:themeColor="text1"/>
        </w:rPr>
        <w:t xml:space="preserve">, (i) </w:t>
      </w:r>
      <w:r w:rsidR="00EE277C" w:rsidRPr="003261FD">
        <w:rPr>
          <w:rFonts w:ascii="Times New Roman" w:hAnsi="Times New Roman"/>
          <w:color w:val="000000" w:themeColor="text1"/>
        </w:rPr>
        <w:t>has failed to execute the contract a</w:t>
      </w:r>
      <w:r w:rsidRPr="003261FD">
        <w:rPr>
          <w:rFonts w:ascii="Times New Roman" w:hAnsi="Times New Roman"/>
          <w:color w:val="000000" w:themeColor="text1"/>
        </w:rPr>
        <w:t>greement</w:t>
      </w:r>
      <w:r w:rsidR="00EE277C" w:rsidRPr="003261FD">
        <w:rPr>
          <w:rFonts w:ascii="Times New Roman" w:hAnsi="Times New Roman"/>
          <w:color w:val="000000" w:themeColor="text1"/>
        </w:rPr>
        <w:t>,</w:t>
      </w:r>
      <w:r w:rsidRPr="003261FD">
        <w:rPr>
          <w:rFonts w:ascii="Times New Roman" w:hAnsi="Times New Roman"/>
          <w:color w:val="000000" w:themeColor="text1"/>
        </w:rPr>
        <w:t xml:space="preserve"> or (ii) </w:t>
      </w:r>
      <w:r w:rsidR="00EE277C" w:rsidRPr="003261FD">
        <w:rPr>
          <w:rFonts w:ascii="Times New Roman" w:hAnsi="Times New Roman"/>
          <w:color w:val="000000" w:themeColor="text1"/>
        </w:rPr>
        <w:t xml:space="preserve">has </w:t>
      </w:r>
      <w:r w:rsidRPr="003261FD">
        <w:rPr>
          <w:rFonts w:ascii="Times New Roman" w:hAnsi="Times New Roman"/>
          <w:color w:val="000000" w:themeColor="text1"/>
        </w:rPr>
        <w:t>fa</w:t>
      </w:r>
      <w:r w:rsidR="00EE277C" w:rsidRPr="003261FD">
        <w:rPr>
          <w:rFonts w:ascii="Times New Roman" w:hAnsi="Times New Roman"/>
          <w:color w:val="000000" w:themeColor="text1"/>
        </w:rPr>
        <w:t>iled</w:t>
      </w:r>
      <w:r w:rsidR="009421A2" w:rsidRPr="003261FD">
        <w:rPr>
          <w:rFonts w:ascii="Times New Roman" w:hAnsi="Times New Roman"/>
          <w:color w:val="000000" w:themeColor="text1"/>
        </w:rPr>
        <w:t xml:space="preserve"> to furnish the Performance S</w:t>
      </w:r>
      <w:r w:rsidRPr="003261FD">
        <w:rPr>
          <w:rFonts w:ascii="Times New Roman" w:hAnsi="Times New Roman"/>
          <w:color w:val="000000" w:themeColor="text1"/>
        </w:rPr>
        <w:t xml:space="preserve">ecurity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xml:space="preserve">) Performance Security, </w:t>
      </w:r>
      <w:r w:rsidRPr="003261FD">
        <w:rPr>
          <w:rFonts w:ascii="Times New Roman" w:hAnsi="Times New Roman"/>
          <w:color w:val="000000" w:themeColor="text1"/>
        </w:rPr>
        <w:t xml:space="preserve">in accordance with the </w:t>
      </w:r>
      <w:r w:rsidR="008C2FB9" w:rsidRPr="003261FD">
        <w:rPr>
          <w:rFonts w:ascii="Times New Roman" w:hAnsi="Times New Roman"/>
          <w:color w:val="000000" w:themeColor="text1"/>
        </w:rPr>
        <w:t xml:space="preserve">Instructions to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xml:space="preserve">ders (“ITB”) of the Beneficiary’s </w:t>
      </w:r>
      <w:r w:rsidR="00F20AF4" w:rsidRPr="003261FD">
        <w:rPr>
          <w:rFonts w:ascii="Times New Roman" w:hAnsi="Times New Roman"/>
          <w:color w:val="000000" w:themeColor="text1"/>
        </w:rPr>
        <w:t>Bidding document</w:t>
      </w:r>
      <w:r w:rsidRPr="003261FD">
        <w:rPr>
          <w:rFonts w:ascii="Times New Roman" w:hAnsi="Times New Roman"/>
          <w:color w:val="000000" w:themeColor="text1"/>
        </w:rPr>
        <w:t>.</w:t>
      </w:r>
    </w:p>
    <w:p w14:paraId="1CD3AD60" w14:textId="1B02A13D" w:rsidR="006309F7" w:rsidRPr="003261FD" w:rsidRDefault="00B24349" w:rsidP="00F20AF4">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T</w:t>
      </w:r>
      <w:r w:rsidR="002C4ADA" w:rsidRPr="003261FD">
        <w:rPr>
          <w:rFonts w:ascii="Times New Roman" w:hAnsi="Times New Roman" w:cs="Times New Roman"/>
          <w:color w:val="000000" w:themeColor="text1"/>
        </w:rPr>
        <w:t xml:space="preserve">his guarantee will expire: (a) if the Applicant is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der, upon our receipt of copies of the contract agreement s</w:t>
      </w:r>
      <w:r w:rsidR="009421A2" w:rsidRPr="003261FD">
        <w:rPr>
          <w:rFonts w:ascii="Times New Roman" w:hAnsi="Times New Roman" w:cs="Times New Roman"/>
          <w:color w:val="000000" w:themeColor="text1"/>
        </w:rPr>
        <w:t>igned by the Applicant and the Performance S</w:t>
      </w:r>
      <w:r w:rsidR="002C4ADA" w:rsidRPr="003261FD">
        <w:rPr>
          <w:rFonts w:ascii="Times New Roman" w:hAnsi="Times New Roman" w:cs="Times New Roman"/>
          <w:color w:val="000000" w:themeColor="text1"/>
        </w:rPr>
        <w:t>ecurity</w:t>
      </w:r>
      <w:r w:rsidR="009421A2" w:rsidRPr="003261FD">
        <w:rPr>
          <w:rFonts w:ascii="Times New Roman" w:hAnsi="Times New Roman" w:cs="Times New Roman"/>
          <w:color w:val="000000" w:themeColor="text1"/>
        </w:rPr>
        <w:t xml:space="preserve">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9421A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9421A2" w:rsidRPr="003261FD">
        <w:rPr>
          <w:rFonts w:ascii="Times New Roman" w:eastAsia="Times New Roman" w:hAnsi="Times New Roman" w:cs="Times New Roman"/>
        </w:rPr>
        <w:t>) Performance Security,</w:t>
      </w:r>
      <w:r w:rsidR="002C4ADA" w:rsidRPr="003261FD">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ding process; or (ii)</w:t>
      </w:r>
      <w:r w:rsidR="002C4ADA" w:rsidRPr="003261FD">
        <w:rPr>
          <w:rFonts w:ascii="Times New Roman" w:hAnsi="Times New Roman" w:cs="Times New Roman"/>
          <w:i/>
          <w:color w:val="000000" w:themeColor="text1"/>
        </w:rPr>
        <w:t xml:space="preserve"> </w:t>
      </w:r>
      <w:r w:rsidR="002C4ADA" w:rsidRPr="003261FD">
        <w:rPr>
          <w:rFonts w:ascii="Times New Roman" w:hAnsi="Times New Roman" w:cs="Times New Roman"/>
          <w:color w:val="000000" w:themeColor="text1"/>
        </w:rPr>
        <w:t xml:space="preserve">twenty-eight days after the </w:t>
      </w:r>
      <w:r w:rsidR="00194775">
        <w:rPr>
          <w:rFonts w:ascii="Times New Roman" w:hAnsi="Times New Roman" w:cs="Times New Roman"/>
          <w:color w:val="000000" w:themeColor="text1"/>
        </w:rPr>
        <w:t>expiry date</w:t>
      </w:r>
      <w:r w:rsidR="00194775" w:rsidRPr="003261FD">
        <w:rPr>
          <w:rFonts w:ascii="Times New Roman" w:hAnsi="Times New Roman" w:cs="Times New Roman"/>
          <w:color w:val="000000" w:themeColor="text1"/>
        </w:rPr>
        <w:t xml:space="preserve"> </w:t>
      </w:r>
      <w:r w:rsidR="002C4ADA" w:rsidRPr="003261FD">
        <w:rPr>
          <w:rFonts w:ascii="Times New Roman" w:hAnsi="Times New Roman" w:cs="Times New Roman"/>
          <w:color w:val="000000" w:themeColor="text1"/>
        </w:rPr>
        <w:t xml:space="preserve">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 Validity</w:t>
      </w:r>
      <w:r w:rsidR="00CD5BA6">
        <w:rPr>
          <w:rFonts w:ascii="Times New Roman" w:hAnsi="Times New Roman" w:cs="Times New Roman"/>
          <w:color w:val="000000" w:themeColor="text1"/>
        </w:rPr>
        <w:t xml:space="preserve">. </w:t>
      </w:r>
    </w:p>
    <w:p w14:paraId="7FAF107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14:paraId="7A17A834"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14:paraId="789CC035" w14:textId="77777777" w:rsidR="006309F7" w:rsidRPr="003261FD" w:rsidRDefault="006309F7" w:rsidP="00F20AF4">
      <w:pPr>
        <w:pStyle w:val="NormalWeb"/>
        <w:spacing w:before="240" w:beforeAutospacing="0" w:after="120" w:afterAutospacing="0"/>
        <w:jc w:val="center"/>
        <w:rPr>
          <w:rFonts w:ascii="Times New Roman" w:hAnsi="Times New Roman"/>
          <w:color w:val="000000" w:themeColor="text1"/>
        </w:rPr>
      </w:pPr>
    </w:p>
    <w:p w14:paraId="3086B20F"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p>
    <w:p w14:paraId="3A69A637" w14:textId="77777777" w:rsidR="006309F7" w:rsidRPr="003261FD" w:rsidRDefault="006309F7" w:rsidP="00F20AF4">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14:paraId="021A71BD"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14:paraId="4B8A0666"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p>
    <w:p w14:paraId="09244D61" w14:textId="77777777" w:rsidR="009B5064" w:rsidRPr="003261FD" w:rsidRDefault="009B5064" w:rsidP="00976CDD">
      <w:pPr>
        <w:pStyle w:val="SectionVHeading2"/>
        <w:spacing w:before="240" w:after="120"/>
        <w:rPr>
          <w:color w:val="000000" w:themeColor="text1"/>
          <w:lang w:val="en-US"/>
        </w:rPr>
      </w:pPr>
      <w:r w:rsidRPr="003261FD">
        <w:rPr>
          <w:rStyle w:val="Table"/>
          <w:color w:val="000000" w:themeColor="text1"/>
          <w:spacing w:val="-2"/>
          <w:lang w:val="en-US"/>
        </w:rPr>
        <w:br w:type="page"/>
      </w:r>
      <w:bookmarkStart w:id="934" w:name="_Toc125871321"/>
      <w:bookmarkStart w:id="935" w:name="_Toc139856169"/>
      <w:bookmarkStart w:id="936" w:name="_Toc163966139"/>
      <w:bookmarkStart w:id="937" w:name="_Toc333564320"/>
      <w:bookmarkStart w:id="938" w:name="_Toc13561941"/>
      <w:bookmarkStart w:id="939" w:name="_Toc25336077"/>
      <w:r w:rsidRPr="00976CDD">
        <w:rPr>
          <w:color w:val="000000" w:themeColor="text1"/>
          <w:lang w:val="en-US"/>
        </w:rPr>
        <w:t xml:space="preserve">Form of </w:t>
      </w:r>
      <w:r w:rsidR="00F25823" w:rsidRPr="00976CDD">
        <w:rPr>
          <w:color w:val="000000" w:themeColor="text1"/>
          <w:lang w:val="en-US"/>
        </w:rPr>
        <w:t>Bid</w:t>
      </w:r>
      <w:r w:rsidRPr="00976CDD">
        <w:rPr>
          <w:color w:val="000000" w:themeColor="text1"/>
          <w:lang w:val="en-US"/>
        </w:rPr>
        <w:t>-Securing Declaration</w:t>
      </w:r>
      <w:bookmarkEnd w:id="934"/>
      <w:bookmarkEnd w:id="935"/>
      <w:bookmarkEnd w:id="936"/>
      <w:bookmarkEnd w:id="937"/>
      <w:bookmarkEnd w:id="938"/>
      <w:bookmarkEnd w:id="939"/>
    </w:p>
    <w:p w14:paraId="6B71291C" w14:textId="77777777" w:rsidR="009B5064" w:rsidRPr="003261FD" w:rsidRDefault="009B5064" w:rsidP="00F20AF4">
      <w:pPr>
        <w:tabs>
          <w:tab w:val="right" w:pos="9360"/>
        </w:tabs>
        <w:spacing w:before="240" w:after="120"/>
        <w:rPr>
          <w:iCs/>
          <w:color w:val="000000" w:themeColor="text1"/>
        </w:rPr>
      </w:pPr>
      <w:r w:rsidRPr="003261FD">
        <w:rPr>
          <w:iCs/>
          <w:color w:val="000000" w:themeColor="text1"/>
        </w:rPr>
        <w:t xml:space="preserve">Date: </w:t>
      </w:r>
      <w:r w:rsidR="00AA2E41" w:rsidRPr="003261FD">
        <w:rPr>
          <w:iCs/>
          <w:color w:val="000000" w:themeColor="text1"/>
        </w:rPr>
        <w:t>_______________</w:t>
      </w:r>
    </w:p>
    <w:p w14:paraId="6F42FAF9" w14:textId="77777777" w:rsidR="009B5064" w:rsidRPr="003261FD" w:rsidRDefault="00B24349" w:rsidP="009A39BF">
      <w:pPr>
        <w:tabs>
          <w:tab w:val="right" w:pos="9360"/>
        </w:tabs>
        <w:spacing w:before="12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14:paraId="77A3208F" w14:textId="77777777" w:rsidR="009B5064" w:rsidRPr="003261FD" w:rsidRDefault="009B5064" w:rsidP="009A39BF">
      <w:pPr>
        <w:tabs>
          <w:tab w:val="right" w:pos="9360"/>
        </w:tabs>
        <w:spacing w:before="12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14:paraId="482502C3" w14:textId="77777777" w:rsidR="009B5064" w:rsidRPr="003261FD" w:rsidRDefault="009B5064" w:rsidP="00F20AF4">
      <w:pPr>
        <w:spacing w:before="240" w:after="120"/>
        <w:rPr>
          <w:iCs/>
          <w:color w:val="000000" w:themeColor="text1"/>
        </w:rPr>
      </w:pPr>
      <w:r w:rsidRPr="003261FD">
        <w:rPr>
          <w:iCs/>
          <w:color w:val="000000" w:themeColor="text1"/>
        </w:rPr>
        <w:t xml:space="preserve">To: </w:t>
      </w:r>
    </w:p>
    <w:p w14:paraId="4EE7D392" w14:textId="77777777" w:rsidR="009B5064" w:rsidRPr="003261FD" w:rsidRDefault="009B5064" w:rsidP="00F20AF4">
      <w:pPr>
        <w:spacing w:before="24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14:paraId="2EAC74FC" w14:textId="77777777"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14:paraId="2910C56F" w14:textId="77777777"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of </w:t>
      </w:r>
      <w:r w:rsidR="00AA2E41" w:rsidRPr="003261FD">
        <w:rPr>
          <w:rFonts w:ascii="Times New Roman" w:hAnsi="Times New Roman" w:cs="Times New Roman"/>
          <w:iCs/>
          <w:color w:val="000000" w:themeColor="text1"/>
          <w:szCs w:val="20"/>
        </w:rPr>
        <w:t>______________</w:t>
      </w:r>
      <w:r w:rsidRPr="003261FD">
        <w:rPr>
          <w:rFonts w:ascii="Times New Roman" w:hAnsi="Times New Roman" w:cs="Times New Roman"/>
          <w:iCs/>
          <w:color w:val="000000" w:themeColor="text1"/>
        </w:rPr>
        <w:t xml:space="preserve"> starting on </w:t>
      </w:r>
      <w:r w:rsidR="00AA2E41" w:rsidRPr="003261FD">
        <w:rPr>
          <w:rFonts w:ascii="Times New Roman" w:hAnsi="Times New Roman" w:cs="Times New Roman"/>
          <w:iCs/>
          <w:color w:val="000000" w:themeColor="text1"/>
          <w:szCs w:val="20"/>
        </w:rPr>
        <w:t>_________</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14:paraId="0372FDA8" w14:textId="77500756"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 specified in the Letter of </w:t>
      </w:r>
      <w:r w:rsidR="00F25823" w:rsidRPr="003261FD">
        <w:rPr>
          <w:rFonts w:ascii="Times New Roman" w:hAnsi="Times New Roman" w:cs="Times New Roman"/>
          <w:iCs/>
          <w:color w:val="000000" w:themeColor="text1"/>
          <w:szCs w:val="20"/>
        </w:rPr>
        <w:t>Bid</w:t>
      </w:r>
      <w:r w:rsidR="00291DED">
        <w:rPr>
          <w:rFonts w:ascii="Times New Roman" w:hAnsi="Times New Roman" w:cs="Times New Roman"/>
          <w:iCs/>
          <w:color w:val="000000" w:themeColor="text1"/>
          <w:szCs w:val="20"/>
        </w:rPr>
        <w:t xml:space="preserve"> or any extended date provided by us</w:t>
      </w:r>
      <w:r w:rsidRPr="003261FD">
        <w:rPr>
          <w:rFonts w:ascii="Times New Roman" w:hAnsi="Times New Roman" w:cs="Times New Roman"/>
          <w:iCs/>
          <w:color w:val="000000" w:themeColor="text1"/>
          <w:szCs w:val="20"/>
        </w:rPr>
        <w:t>; or</w:t>
      </w:r>
    </w:p>
    <w:p w14:paraId="6D79D0B3" w14:textId="47D5F61F"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by the Employer </w:t>
      </w:r>
      <w:r w:rsidR="00291DED">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sidR="00291DED">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w:t>
      </w:r>
      <w:r w:rsidR="005862D7">
        <w:rPr>
          <w:rFonts w:ascii="Times New Roman" w:hAnsi="Times New Roman" w:cs="Times New Roman"/>
          <w:iCs/>
          <w:color w:val="000000" w:themeColor="text1"/>
          <w:szCs w:val="20"/>
        </w:rPr>
        <w:t xml:space="preserve"> </w:t>
      </w:r>
      <w:r w:rsidR="006E1442">
        <w:rPr>
          <w:rFonts w:ascii="Times New Roman" w:hAnsi="Times New Roman" w:cs="Times New Roman"/>
          <w:iCs/>
          <w:color w:val="000000" w:themeColor="text1"/>
        </w:rPr>
        <w:t>i</w:t>
      </w:r>
      <w:r w:rsidR="005862D7" w:rsidRPr="008C5E05">
        <w:rPr>
          <w:rFonts w:ascii="Times New Roman" w:hAnsi="Times New Roman" w:cs="Times New Roman"/>
          <w:iCs/>
          <w:color w:val="000000" w:themeColor="text1"/>
        </w:rPr>
        <w:t xml:space="preserve">n the Letter of Bid or any extended date provided by </w:t>
      </w:r>
      <w:r w:rsidR="005862D7">
        <w:rPr>
          <w:rFonts w:ascii="Times New Roman" w:hAnsi="Times New Roman" w:cs="Times New Roman"/>
          <w:iCs/>
          <w:color w:val="000000" w:themeColor="text1"/>
        </w:rPr>
        <w:t>us</w:t>
      </w:r>
      <w:r w:rsidRPr="003261FD">
        <w:rPr>
          <w:rFonts w:ascii="Times New Roman" w:hAnsi="Times New Roman" w:cs="Times New Roman"/>
          <w:iCs/>
          <w:color w:val="000000" w:themeColor="text1"/>
          <w:szCs w:val="20"/>
        </w:rPr>
        <w:t>, (i) fail or refuse to execute the Contract, if required, or (ii) fail or refuse to furnish the Performance Security</w:t>
      </w:r>
      <w:r w:rsidR="004D0F02" w:rsidRPr="003261FD">
        <w:rPr>
          <w:rFonts w:ascii="Times New Roman" w:hAnsi="Times New Roman" w:cs="Times New Roman"/>
          <w:iCs/>
          <w:color w:val="000000" w:themeColor="text1"/>
          <w:szCs w:val="20"/>
        </w:rPr>
        <w:t xml:space="preserve"> </w:t>
      </w:r>
      <w:r w:rsidR="004D0F0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4D0F0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DD264D">
        <w:rPr>
          <w:rFonts w:ascii="Times New Roman" w:eastAsia="Times New Roman" w:hAnsi="Times New Roman" w:cs="Times New Roman"/>
        </w:rPr>
        <w:t>Environmental and Social</w:t>
      </w:r>
      <w:r w:rsidR="004D0F02" w:rsidRPr="003261FD">
        <w:rPr>
          <w:rFonts w:ascii="Times New Roman" w:eastAsia="Times New Roman" w:hAnsi="Times New Roman" w:cs="Times New Roman"/>
        </w:rPr>
        <w:t xml:space="preserve"> (</w:t>
      </w:r>
      <w:r w:rsidR="00DD264D">
        <w:rPr>
          <w:rFonts w:ascii="Times New Roman" w:eastAsia="Times New Roman" w:hAnsi="Times New Roman" w:cs="Times New Roman"/>
        </w:rPr>
        <w:t>ES</w:t>
      </w:r>
      <w:r w:rsidR="004D0F02" w:rsidRPr="003261FD">
        <w:rPr>
          <w:rFonts w:ascii="Times New Roman" w:eastAsia="Times New Roman" w:hAnsi="Times New Roman" w:cs="Times New Roman"/>
        </w:rPr>
        <w:t>) Performance Security</w:t>
      </w:r>
      <w:r w:rsidRPr="003261FD">
        <w:rPr>
          <w:rFonts w:ascii="Times New Roman" w:hAnsi="Times New Roman" w:cs="Times New Roman"/>
          <w:iCs/>
          <w:color w:val="000000" w:themeColor="text1"/>
          <w:szCs w:val="20"/>
        </w:rPr>
        <w:t>, in accordance with the ITB</w:t>
      </w:r>
      <w:r w:rsidR="00784CD7" w:rsidRPr="003261FD">
        <w:rPr>
          <w:rFonts w:ascii="Times New Roman" w:hAnsi="Times New Roman" w:cs="Times New Roman"/>
          <w:iCs/>
          <w:color w:val="000000" w:themeColor="text1"/>
          <w:szCs w:val="20"/>
        </w:rPr>
        <w:t xml:space="preserve"> </w:t>
      </w:r>
      <w:r w:rsidR="00483F3F" w:rsidRPr="003261FD">
        <w:rPr>
          <w:rFonts w:ascii="Times New Roman" w:hAnsi="Times New Roman" w:cs="Times New Roman"/>
          <w:iCs/>
          <w:color w:val="000000" w:themeColor="text1"/>
          <w:szCs w:val="20"/>
        </w:rPr>
        <w:t>48</w:t>
      </w:r>
      <w:r w:rsidRPr="003261FD">
        <w:rPr>
          <w:rFonts w:ascii="Times New Roman" w:hAnsi="Times New Roman" w:cs="Times New Roman"/>
          <w:iCs/>
          <w:color w:val="000000" w:themeColor="text1"/>
          <w:szCs w:val="20"/>
        </w:rPr>
        <w:t>.</w:t>
      </w:r>
    </w:p>
    <w:p w14:paraId="7548457B" w14:textId="736E82C2"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-Securing Declaration shall expire if we are not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or (ii) twenty-eight days after the </w:t>
      </w:r>
      <w:r w:rsidR="006E1442">
        <w:rPr>
          <w:rFonts w:ascii="Times New Roman" w:hAnsi="Times New Roman" w:cs="Times New Roman"/>
          <w:iCs/>
          <w:color w:val="000000" w:themeColor="text1"/>
          <w:szCs w:val="20"/>
        </w:rPr>
        <w:t xml:space="preserve">expiry date of the </w:t>
      </w:r>
      <w:r w:rsidR="00F25823" w:rsidRPr="003261FD">
        <w:rPr>
          <w:rFonts w:ascii="Times New Roman" w:hAnsi="Times New Roman" w:cs="Times New Roman"/>
          <w:iCs/>
          <w:color w:val="000000" w:themeColor="text1"/>
          <w:szCs w:val="20"/>
        </w:rPr>
        <w:t>Bid</w:t>
      </w:r>
      <w:r w:rsidR="005862D7">
        <w:rPr>
          <w:rFonts w:ascii="Times New Roman" w:hAnsi="Times New Roman" w:cs="Times New Roman"/>
          <w:iCs/>
          <w:color w:val="000000" w:themeColor="text1"/>
          <w:szCs w:val="20"/>
        </w:rPr>
        <w:t xml:space="preserve"> validity</w:t>
      </w:r>
      <w:r w:rsidRPr="003261FD">
        <w:rPr>
          <w:rFonts w:ascii="Times New Roman" w:hAnsi="Times New Roman" w:cs="Times New Roman"/>
          <w:iCs/>
          <w:color w:val="000000" w:themeColor="text1"/>
          <w:szCs w:val="20"/>
        </w:rPr>
        <w:t>.</w:t>
      </w:r>
    </w:p>
    <w:p w14:paraId="709E7398"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14:paraId="09C58E6D" w14:textId="77777777" w:rsidR="00ED0C65" w:rsidRPr="003261FD" w:rsidRDefault="00ED0C65" w:rsidP="00F20AF4">
      <w:pPr>
        <w:tabs>
          <w:tab w:val="left" w:pos="6120"/>
        </w:tabs>
        <w:spacing w:before="24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14:paraId="7AF596FA"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14:paraId="3AADFB8B"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14:paraId="3F97CDC0" w14:textId="77777777" w:rsidR="00ED0C65" w:rsidRPr="003261FD" w:rsidRDefault="00ED0C65" w:rsidP="00F20AF4">
      <w:pPr>
        <w:tabs>
          <w:tab w:val="left" w:pos="6120"/>
        </w:tabs>
        <w:spacing w:before="240" w:after="120"/>
        <w:jc w:val="left"/>
        <w:rPr>
          <w:iCs/>
          <w:color w:val="000000" w:themeColor="text1"/>
        </w:rPr>
      </w:pPr>
    </w:p>
    <w:p w14:paraId="3DBD18D0" w14:textId="77777777"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14:paraId="1A6DCA24" w14:textId="77777777"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14:paraId="00F0941C" w14:textId="77777777"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14:paraId="36DCA916" w14:textId="48A58986" w:rsidR="006309F7" w:rsidRPr="003261FD" w:rsidRDefault="009B5064" w:rsidP="007636D9">
      <w:pPr>
        <w:tabs>
          <w:tab w:val="right" w:pos="9000"/>
        </w:tabs>
        <w:suppressAutoHyphens/>
        <w:spacing w:before="240" w:after="120"/>
        <w:jc w:val="left"/>
        <w:rPr>
          <w:color w:val="000000" w:themeColor="text1"/>
        </w:rPr>
        <w:sectPr w:rsidR="006309F7" w:rsidRPr="003261FD" w:rsidSect="007E6BFE">
          <w:headerReference w:type="even" r:id="rId54"/>
          <w:head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bookmarkStart w:id="940" w:name="_Toc438266926"/>
      <w:bookmarkStart w:id="941" w:name="_Toc438267900"/>
      <w:bookmarkStart w:id="942" w:name="_Toc438366668"/>
      <w:r w:rsidR="00657BBB">
        <w:rPr>
          <w:color w:val="000000" w:themeColor="text1"/>
        </w:rPr>
        <w:t>.</w:t>
      </w:r>
      <w:r w:rsidR="00255803" w:rsidRPr="003261FD" w:rsidDel="00255803">
        <w:rPr>
          <w:rStyle w:val="Table"/>
          <w:i/>
          <w:iCs/>
          <w:color w:val="000000" w:themeColor="text1"/>
          <w:spacing w:val="-2"/>
        </w:rPr>
        <w:t xml:space="preserve"> </w:t>
      </w:r>
    </w:p>
    <w:p w14:paraId="4A4F7105" w14:textId="77777777" w:rsidR="006309F7" w:rsidRPr="003261FD" w:rsidRDefault="006309F7" w:rsidP="00F20AF4">
      <w:pPr>
        <w:rPr>
          <w:color w:val="000000" w:themeColor="text1"/>
        </w:rPr>
      </w:pPr>
    </w:p>
    <w:p w14:paraId="64AF9BA4" w14:textId="77777777" w:rsidR="006309F7" w:rsidRPr="003261FD" w:rsidRDefault="006309F7" w:rsidP="00F20AF4">
      <w:pPr>
        <w:pStyle w:val="Sub-Heading2"/>
      </w:pPr>
      <w:bookmarkStart w:id="943" w:name="_Toc101929326"/>
      <w:bookmarkStart w:id="944" w:name="_Toc334686528"/>
      <w:bookmarkStart w:id="945" w:name="_Toc442436516"/>
      <w:bookmarkStart w:id="946" w:name="_Toc454790785"/>
      <w:bookmarkStart w:id="947" w:name="_Toc22556396"/>
      <w:bookmarkStart w:id="948" w:name="_Toc13644855"/>
      <w:r w:rsidRPr="003261FD">
        <w:t>Section V</w:t>
      </w:r>
      <w:r w:rsidR="008415E7" w:rsidRPr="003261FD">
        <w:t xml:space="preserve"> - </w:t>
      </w:r>
      <w:r w:rsidRPr="003261FD">
        <w:t>Eligible Countries</w:t>
      </w:r>
      <w:bookmarkEnd w:id="940"/>
      <w:bookmarkEnd w:id="941"/>
      <w:bookmarkEnd w:id="942"/>
      <w:bookmarkEnd w:id="943"/>
      <w:bookmarkEnd w:id="944"/>
      <w:bookmarkEnd w:id="945"/>
      <w:bookmarkEnd w:id="946"/>
      <w:bookmarkEnd w:id="947"/>
      <w:bookmarkEnd w:id="948"/>
    </w:p>
    <w:p w14:paraId="3FF2BFB7" w14:textId="77777777" w:rsidR="006309F7" w:rsidRPr="003261FD" w:rsidRDefault="006309F7" w:rsidP="00F20AF4">
      <w:pPr>
        <w:spacing w:before="240" w:after="240"/>
        <w:rPr>
          <w:b/>
          <w:color w:val="000000" w:themeColor="text1"/>
        </w:rPr>
      </w:pPr>
    </w:p>
    <w:p w14:paraId="5EB1A0DA"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5F74AF13" w14:textId="77777777" w:rsidR="006309F7" w:rsidRPr="003261FD" w:rsidRDefault="006309F7" w:rsidP="00F20AF4">
      <w:pPr>
        <w:spacing w:before="240" w:after="240"/>
        <w:rPr>
          <w:color w:val="000000" w:themeColor="text1"/>
        </w:rPr>
      </w:pPr>
    </w:p>
    <w:p w14:paraId="1A6D4A9D"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14:paraId="6DD43349"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00C077F3"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2C665A3" w14:textId="77777777" w:rsidR="00163DBC" w:rsidRPr="003261FD" w:rsidRDefault="00163DBC" w:rsidP="00F20AF4">
      <w:pPr>
        <w:jc w:val="left"/>
        <w:rPr>
          <w:color w:val="000000" w:themeColor="text1"/>
        </w:rPr>
        <w:sectPr w:rsidR="00163DBC" w:rsidRPr="003261FD" w:rsidSect="007E6BFE">
          <w:headerReference w:type="even" r:id="rId57"/>
          <w:headerReference w:type="default" r:id="rId58"/>
          <w:headerReference w:type="first" r:id="rId59"/>
          <w:footnotePr>
            <w:numRestart w:val="eachSect"/>
          </w:footnotePr>
          <w:endnotePr>
            <w:numFmt w:val="decimal"/>
          </w:endnotePr>
          <w:type w:val="evenPage"/>
          <w:pgSz w:w="12240" w:h="15840" w:code="1"/>
          <w:pgMar w:top="1440" w:right="1440" w:bottom="1440" w:left="1440" w:header="720" w:footer="720" w:gutter="0"/>
          <w:cols w:space="720"/>
          <w:titlePg/>
        </w:sectPr>
      </w:pPr>
    </w:p>
    <w:p w14:paraId="40361F8B" w14:textId="77777777" w:rsidR="00145B03" w:rsidRPr="003261FD" w:rsidRDefault="00B64947" w:rsidP="00F20AF4">
      <w:pPr>
        <w:pStyle w:val="Sub-Heading2"/>
      </w:pPr>
      <w:bookmarkStart w:id="949" w:name="_Toc442281894"/>
      <w:bookmarkStart w:id="950" w:name="_Toc442436517"/>
      <w:bookmarkStart w:id="951" w:name="_Toc347227544"/>
      <w:bookmarkStart w:id="952" w:name="_Toc454790786"/>
      <w:bookmarkStart w:id="953" w:name="_Toc22556397"/>
      <w:bookmarkStart w:id="954" w:name="_Toc13644856"/>
      <w:r w:rsidRPr="003261FD">
        <w:t>Section VI</w:t>
      </w:r>
      <w:bookmarkEnd w:id="949"/>
      <w:bookmarkEnd w:id="950"/>
      <w:r w:rsidR="008415E7" w:rsidRPr="003261FD">
        <w:t xml:space="preserve"> </w:t>
      </w:r>
      <w:r w:rsidR="00C77290" w:rsidRPr="003261FD">
        <w:t>-</w:t>
      </w:r>
      <w:r w:rsidR="008415E7" w:rsidRPr="003261FD">
        <w:t xml:space="preserve"> </w:t>
      </w:r>
      <w:r w:rsidR="001D07F6" w:rsidRPr="003261FD">
        <w:t>Fraud and Corruption</w:t>
      </w:r>
      <w:bookmarkEnd w:id="951"/>
      <w:bookmarkEnd w:id="952"/>
      <w:bookmarkEnd w:id="953"/>
      <w:bookmarkEnd w:id="954"/>
    </w:p>
    <w:p w14:paraId="7764EA24"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Purpose</w:t>
      </w:r>
    </w:p>
    <w:p w14:paraId="75774E54" w14:textId="77777777" w:rsidR="00805C71" w:rsidRPr="003261FD" w:rsidRDefault="00805C71" w:rsidP="00455910">
      <w:pPr>
        <w:pStyle w:val="ListParagraph"/>
        <w:numPr>
          <w:ilvl w:val="1"/>
          <w:numId w:val="1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7D04D20A" w14:textId="77777777" w:rsidR="00805C71" w:rsidRPr="003261FD" w:rsidRDefault="00805C71" w:rsidP="00455910">
      <w:pPr>
        <w:numPr>
          <w:ilvl w:val="0"/>
          <w:numId w:val="16"/>
        </w:numPr>
        <w:spacing w:after="160" w:line="259" w:lineRule="auto"/>
        <w:ind w:left="360"/>
        <w:contextualSpacing/>
        <w:rPr>
          <w:rFonts w:eastAsiaTheme="minorHAnsi"/>
          <w:b/>
        </w:rPr>
      </w:pPr>
      <w:r w:rsidRPr="003261FD">
        <w:rPr>
          <w:rFonts w:eastAsiaTheme="minorHAnsi"/>
          <w:b/>
        </w:rPr>
        <w:t>Requirements</w:t>
      </w:r>
    </w:p>
    <w:p w14:paraId="3CFACEA2"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CD5E035" w14:textId="77777777" w:rsidR="00805C71" w:rsidRPr="003261FD" w:rsidRDefault="00805C71" w:rsidP="00F20AF4">
      <w:pPr>
        <w:pStyle w:val="ListParagraph"/>
        <w:autoSpaceDE w:val="0"/>
        <w:autoSpaceDN w:val="0"/>
        <w:adjustRightInd w:val="0"/>
        <w:spacing w:after="120"/>
        <w:ind w:left="360"/>
        <w:rPr>
          <w:rFonts w:eastAsiaTheme="minorHAnsi"/>
        </w:rPr>
      </w:pPr>
    </w:p>
    <w:p w14:paraId="34075CC5" w14:textId="77777777" w:rsidR="00805C71" w:rsidRPr="003261FD" w:rsidRDefault="00805C71" w:rsidP="00455910">
      <w:pPr>
        <w:pStyle w:val="ListParagraph"/>
        <w:numPr>
          <w:ilvl w:val="0"/>
          <w:numId w:val="20"/>
        </w:numPr>
        <w:autoSpaceDE w:val="0"/>
        <w:autoSpaceDN w:val="0"/>
        <w:adjustRightInd w:val="0"/>
        <w:spacing w:after="120"/>
        <w:rPr>
          <w:rFonts w:eastAsiaTheme="minorHAnsi"/>
        </w:rPr>
      </w:pPr>
      <w:r w:rsidRPr="003261FD">
        <w:rPr>
          <w:rFonts w:eastAsiaTheme="minorHAnsi"/>
        </w:rPr>
        <w:t>To this end, the Bank:</w:t>
      </w:r>
    </w:p>
    <w:p w14:paraId="197ED3CD"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319017F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7FF45D48"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CAB8B57"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3C0D6FEF"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A8BE9CE" w14:textId="77777777" w:rsidR="00805C71" w:rsidRPr="003261FD" w:rsidRDefault="00805C71" w:rsidP="00455910">
      <w:pPr>
        <w:numPr>
          <w:ilvl w:val="0"/>
          <w:numId w:val="1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149576B4"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F79C53" w14:textId="77777777" w:rsidR="00805C71" w:rsidRPr="003261FD" w:rsidRDefault="00805C71" w:rsidP="00455910">
      <w:pPr>
        <w:numPr>
          <w:ilvl w:val="0"/>
          <w:numId w:val="1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6A34FA2F"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D6EDBB5"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0EF612E" w14:textId="77777777" w:rsidR="00805C71" w:rsidRPr="003261FD" w:rsidRDefault="00DF6AA4"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BA5F89">
        <w:rPr>
          <w:rFonts w:eastAsiaTheme="minorHAnsi"/>
          <w:vertAlign w:val="superscript"/>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A7004EB" w14:textId="77777777" w:rsidR="00805C71" w:rsidRPr="003261FD" w:rsidRDefault="00805C71" w:rsidP="00455910">
      <w:pPr>
        <w:numPr>
          <w:ilvl w:val="0"/>
          <w:numId w:val="1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14:paraId="267971BB" w14:textId="77777777" w:rsidR="00336738" w:rsidRPr="003261FD" w:rsidRDefault="00336738" w:rsidP="00F20AF4">
      <w:pPr>
        <w:adjustRightInd w:val="0"/>
        <w:spacing w:before="240" w:after="120"/>
        <w:ind w:left="1080" w:hanging="540"/>
        <w:rPr>
          <w:color w:val="000000" w:themeColor="text1"/>
        </w:rPr>
      </w:pPr>
    </w:p>
    <w:p w14:paraId="1C0CDBEB" w14:textId="77777777" w:rsidR="006309F7" w:rsidRPr="003261FD" w:rsidRDefault="006309F7" w:rsidP="00F20AF4">
      <w:pPr>
        <w:spacing w:before="240" w:after="120"/>
        <w:rPr>
          <w:color w:val="000000" w:themeColor="text1"/>
        </w:rPr>
      </w:pPr>
    </w:p>
    <w:p w14:paraId="345D76B3" w14:textId="77777777"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60"/>
          <w:headerReference w:type="default" r:id="rId61"/>
          <w:headerReference w:type="first" r:id="rId62"/>
          <w:footnotePr>
            <w:numRestart w:val="eachSect"/>
          </w:footnotePr>
          <w:endnotePr>
            <w:numFmt w:val="decimal"/>
          </w:endnotePr>
          <w:type w:val="oddPage"/>
          <w:pgSz w:w="12240" w:h="15840" w:code="1"/>
          <w:pgMar w:top="1440" w:right="1440" w:bottom="1440" w:left="1440" w:header="720" w:footer="720" w:gutter="0"/>
          <w:cols w:space="720"/>
          <w:titlePg/>
        </w:sectPr>
      </w:pPr>
    </w:p>
    <w:p w14:paraId="009F90F1" w14:textId="77777777" w:rsidR="006309F7" w:rsidRPr="003261FD" w:rsidRDefault="006309F7" w:rsidP="00F20AF4">
      <w:pPr>
        <w:rPr>
          <w:color w:val="000000" w:themeColor="text1"/>
        </w:rPr>
      </w:pPr>
    </w:p>
    <w:p w14:paraId="04880DD9" w14:textId="77777777" w:rsidR="006309F7" w:rsidRPr="003261FD" w:rsidRDefault="006309F7" w:rsidP="00F20AF4">
      <w:pPr>
        <w:rPr>
          <w:color w:val="000000" w:themeColor="text1"/>
        </w:rPr>
      </w:pPr>
    </w:p>
    <w:p w14:paraId="7287FC52" w14:textId="77777777" w:rsidR="006309F7" w:rsidRPr="003261FD" w:rsidRDefault="006309F7" w:rsidP="00F20AF4">
      <w:pPr>
        <w:rPr>
          <w:color w:val="000000" w:themeColor="text1"/>
        </w:rPr>
      </w:pPr>
    </w:p>
    <w:p w14:paraId="65E7CDDB" w14:textId="77777777" w:rsidR="006309F7" w:rsidRPr="003261FD" w:rsidRDefault="006309F7" w:rsidP="00F20AF4">
      <w:pPr>
        <w:rPr>
          <w:color w:val="000000" w:themeColor="text1"/>
        </w:rPr>
      </w:pPr>
    </w:p>
    <w:p w14:paraId="08D13316" w14:textId="77777777" w:rsidR="006309F7" w:rsidRPr="003261FD" w:rsidRDefault="006309F7" w:rsidP="00F20AF4">
      <w:pPr>
        <w:rPr>
          <w:color w:val="000000" w:themeColor="text1"/>
        </w:rPr>
      </w:pPr>
    </w:p>
    <w:p w14:paraId="5CA19561" w14:textId="77777777" w:rsidR="006309F7" w:rsidRPr="003261FD" w:rsidRDefault="006309F7" w:rsidP="00F20AF4">
      <w:pPr>
        <w:rPr>
          <w:color w:val="000000" w:themeColor="text1"/>
        </w:rPr>
      </w:pPr>
    </w:p>
    <w:p w14:paraId="3DEC8188" w14:textId="77777777" w:rsidR="006309F7" w:rsidRPr="003261FD" w:rsidRDefault="006309F7" w:rsidP="00F20AF4">
      <w:pPr>
        <w:rPr>
          <w:color w:val="000000" w:themeColor="text1"/>
        </w:rPr>
      </w:pPr>
    </w:p>
    <w:p w14:paraId="35320956" w14:textId="77777777" w:rsidR="006309F7" w:rsidRPr="003261FD" w:rsidRDefault="006309F7" w:rsidP="00F20AF4">
      <w:pPr>
        <w:rPr>
          <w:color w:val="000000" w:themeColor="text1"/>
        </w:rPr>
      </w:pPr>
    </w:p>
    <w:p w14:paraId="5B9CF44B" w14:textId="77777777" w:rsidR="006309F7" w:rsidRPr="003261FD" w:rsidRDefault="006309F7" w:rsidP="00F20AF4">
      <w:pPr>
        <w:rPr>
          <w:color w:val="000000" w:themeColor="text1"/>
        </w:rPr>
      </w:pPr>
    </w:p>
    <w:p w14:paraId="2F54C919" w14:textId="77777777" w:rsidR="006309F7" w:rsidRPr="003261FD" w:rsidRDefault="006309F7" w:rsidP="00F20AF4">
      <w:pPr>
        <w:rPr>
          <w:color w:val="000000" w:themeColor="text1"/>
        </w:rPr>
      </w:pPr>
    </w:p>
    <w:p w14:paraId="62B3947A" w14:textId="77777777" w:rsidR="006309F7" w:rsidRPr="003261FD" w:rsidRDefault="006309F7" w:rsidP="00F20AF4">
      <w:pPr>
        <w:rPr>
          <w:color w:val="000000" w:themeColor="text1"/>
        </w:rPr>
      </w:pPr>
    </w:p>
    <w:p w14:paraId="1E5408B4" w14:textId="77777777" w:rsidR="006309F7" w:rsidRPr="003261FD" w:rsidRDefault="006309F7" w:rsidP="00F20AF4">
      <w:pPr>
        <w:rPr>
          <w:color w:val="000000" w:themeColor="text1"/>
        </w:rPr>
      </w:pPr>
    </w:p>
    <w:p w14:paraId="18DEA8F3" w14:textId="77777777" w:rsidR="000007AB" w:rsidRPr="003261FD" w:rsidRDefault="000007AB" w:rsidP="00F20AF4">
      <w:pPr>
        <w:pStyle w:val="AHeadingofParts"/>
      </w:pPr>
      <w:bookmarkStart w:id="955" w:name="_Toc438529602"/>
      <w:bookmarkStart w:id="956" w:name="_Toc438725758"/>
      <w:bookmarkStart w:id="957" w:name="_Toc438817753"/>
      <w:bookmarkStart w:id="958" w:name="_Toc438954447"/>
      <w:bookmarkStart w:id="959" w:name="_Toc461939622"/>
      <w:bookmarkStart w:id="960" w:name="_Toc334686529"/>
      <w:bookmarkStart w:id="961" w:name="_Toc442436519"/>
    </w:p>
    <w:p w14:paraId="310437AA" w14:textId="77777777" w:rsidR="000007AB" w:rsidRPr="003261FD" w:rsidRDefault="000007AB" w:rsidP="00F20AF4">
      <w:pPr>
        <w:pStyle w:val="AHeadingofParts"/>
      </w:pPr>
    </w:p>
    <w:p w14:paraId="09D82FE1" w14:textId="77777777" w:rsidR="006309F7" w:rsidRPr="003261FD" w:rsidRDefault="006309F7" w:rsidP="00F20AF4">
      <w:pPr>
        <w:pStyle w:val="NewHeading2"/>
      </w:pPr>
      <w:bookmarkStart w:id="962" w:name="_Toc454790787"/>
      <w:bookmarkStart w:id="963" w:name="_Toc22556398"/>
      <w:bookmarkStart w:id="964" w:name="_Toc13644857"/>
      <w:r w:rsidRPr="003261FD">
        <w:t>PART 2 –Works</w:t>
      </w:r>
      <w:r w:rsidR="00B24349" w:rsidRPr="003261FD">
        <w:t>’</w:t>
      </w:r>
      <w:r w:rsidRPr="003261FD">
        <w:t xml:space="preserve"> Requirement</w:t>
      </w:r>
      <w:bookmarkEnd w:id="955"/>
      <w:bookmarkEnd w:id="956"/>
      <w:bookmarkEnd w:id="957"/>
      <w:bookmarkEnd w:id="958"/>
      <w:bookmarkEnd w:id="959"/>
      <w:r w:rsidRPr="003261FD">
        <w:t>s</w:t>
      </w:r>
      <w:bookmarkEnd w:id="960"/>
      <w:bookmarkEnd w:id="961"/>
      <w:bookmarkEnd w:id="962"/>
      <w:bookmarkEnd w:id="963"/>
      <w:bookmarkEnd w:id="964"/>
    </w:p>
    <w:p w14:paraId="45B18A47" w14:textId="77777777" w:rsidR="006309F7" w:rsidRPr="003261FD" w:rsidRDefault="006309F7" w:rsidP="00F20AF4">
      <w:pPr>
        <w:rPr>
          <w:color w:val="000000" w:themeColor="text1"/>
        </w:rPr>
      </w:pPr>
    </w:p>
    <w:p w14:paraId="4712A0D5" w14:textId="77777777" w:rsidR="006309F7" w:rsidRPr="003261FD" w:rsidRDefault="006309F7" w:rsidP="00F20AF4">
      <w:pPr>
        <w:rPr>
          <w:color w:val="000000" w:themeColor="text1"/>
        </w:rPr>
      </w:pPr>
    </w:p>
    <w:p w14:paraId="30B0D975" w14:textId="77777777" w:rsidR="006309F7" w:rsidRPr="003261FD" w:rsidRDefault="006309F7" w:rsidP="00F20AF4">
      <w:pPr>
        <w:rPr>
          <w:color w:val="000000" w:themeColor="text1"/>
        </w:rPr>
      </w:pPr>
    </w:p>
    <w:p w14:paraId="0B931B53" w14:textId="77777777" w:rsidR="006309F7" w:rsidRPr="003261FD" w:rsidRDefault="006309F7" w:rsidP="00F20AF4">
      <w:pPr>
        <w:rPr>
          <w:color w:val="000000" w:themeColor="text1"/>
        </w:rPr>
      </w:pPr>
    </w:p>
    <w:p w14:paraId="258BED03" w14:textId="77777777" w:rsidR="006309F7" w:rsidRPr="003261FD" w:rsidRDefault="006309F7" w:rsidP="00F20AF4">
      <w:pPr>
        <w:rPr>
          <w:color w:val="000000" w:themeColor="text1"/>
        </w:rPr>
        <w:sectPr w:rsidR="006309F7" w:rsidRPr="003261FD" w:rsidSect="007E6BFE">
          <w:headerReference w:type="first" r:id="rId6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7F54E47B" w14:textId="77777777">
        <w:trPr>
          <w:trHeight w:val="800"/>
        </w:trPr>
        <w:tc>
          <w:tcPr>
            <w:tcW w:w="9198" w:type="dxa"/>
            <w:vAlign w:val="center"/>
          </w:tcPr>
          <w:p w14:paraId="041045DD" w14:textId="77777777" w:rsidR="006309F7" w:rsidRPr="003261FD" w:rsidRDefault="006309F7" w:rsidP="00F20AF4">
            <w:pPr>
              <w:pStyle w:val="Sub-Heading2"/>
              <w:spacing w:before="241" w:after="160"/>
              <w:rPr>
                <w:szCs w:val="44"/>
              </w:rPr>
            </w:pPr>
            <w:bookmarkStart w:id="965" w:name="_Toc438954449"/>
            <w:bookmarkStart w:id="966" w:name="_Toc101929327"/>
            <w:bookmarkStart w:id="967" w:name="_Toc334686530"/>
            <w:bookmarkStart w:id="968" w:name="_Toc442436520"/>
            <w:bookmarkStart w:id="969" w:name="_Toc454790788"/>
            <w:bookmarkStart w:id="970" w:name="_Toc22556399"/>
            <w:bookmarkStart w:id="971" w:name="_Toc13644858"/>
            <w:r w:rsidRPr="003261FD">
              <w:t>Section VI</w:t>
            </w:r>
            <w:r w:rsidR="00481D30" w:rsidRPr="003261FD">
              <w:t>I</w:t>
            </w:r>
            <w:bookmarkEnd w:id="965"/>
            <w:r w:rsidR="008415E7" w:rsidRPr="003261FD">
              <w:t xml:space="preserve"> - </w:t>
            </w:r>
            <w:r w:rsidRPr="003261FD">
              <w:t>Works</w:t>
            </w:r>
            <w:r w:rsidR="00784CD7" w:rsidRPr="003261FD">
              <w:t>’</w:t>
            </w:r>
            <w:r w:rsidRPr="003261FD">
              <w:t xml:space="preserve"> Requirements</w:t>
            </w:r>
            <w:bookmarkEnd w:id="966"/>
            <w:bookmarkEnd w:id="967"/>
            <w:bookmarkEnd w:id="968"/>
            <w:bookmarkEnd w:id="969"/>
            <w:bookmarkEnd w:id="970"/>
            <w:bookmarkEnd w:id="971"/>
          </w:p>
        </w:tc>
      </w:tr>
    </w:tbl>
    <w:p w14:paraId="76CE4189" w14:textId="77777777" w:rsidR="006309F7" w:rsidRPr="003261FD" w:rsidRDefault="006309F7" w:rsidP="00F20AF4">
      <w:pPr>
        <w:rPr>
          <w:color w:val="000000" w:themeColor="text1"/>
        </w:rPr>
      </w:pPr>
    </w:p>
    <w:p w14:paraId="61B5128A" w14:textId="77777777" w:rsidR="006309F7" w:rsidRPr="003261FD" w:rsidRDefault="006309F7" w:rsidP="00F20AF4">
      <w:pPr>
        <w:pStyle w:val="Subtitle2"/>
      </w:pPr>
      <w:r w:rsidRPr="003261FD">
        <w:t>Contents</w:t>
      </w:r>
    </w:p>
    <w:p w14:paraId="7A951604" w14:textId="77777777" w:rsidR="006309F7" w:rsidRPr="003261FD" w:rsidRDefault="006309F7" w:rsidP="00F20AF4">
      <w:pPr>
        <w:rPr>
          <w:i/>
          <w:color w:val="000000" w:themeColor="text1"/>
        </w:rPr>
      </w:pPr>
    </w:p>
    <w:p w14:paraId="6492FD92" w14:textId="51E83D92" w:rsidR="00E371A9"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25336078" w:history="1">
        <w:r w:rsidR="00E371A9" w:rsidRPr="0005071B">
          <w:rPr>
            <w:rStyle w:val="Hyperlink"/>
            <w:noProof/>
          </w:rPr>
          <w:t>Scope of Works</w:t>
        </w:r>
        <w:r w:rsidR="00E371A9">
          <w:rPr>
            <w:noProof/>
            <w:webHidden/>
          </w:rPr>
          <w:tab/>
        </w:r>
        <w:r w:rsidR="00E371A9">
          <w:rPr>
            <w:noProof/>
            <w:webHidden/>
          </w:rPr>
          <w:fldChar w:fldCharType="begin"/>
        </w:r>
        <w:r w:rsidR="00E371A9">
          <w:rPr>
            <w:noProof/>
            <w:webHidden/>
          </w:rPr>
          <w:instrText xml:space="preserve"> PAGEREF _Toc25336078 \h </w:instrText>
        </w:r>
        <w:r w:rsidR="00E371A9">
          <w:rPr>
            <w:noProof/>
            <w:webHidden/>
          </w:rPr>
        </w:r>
        <w:r w:rsidR="00E371A9">
          <w:rPr>
            <w:noProof/>
            <w:webHidden/>
          </w:rPr>
          <w:fldChar w:fldCharType="separate"/>
        </w:r>
        <w:r w:rsidR="0057326C">
          <w:rPr>
            <w:noProof/>
            <w:webHidden/>
          </w:rPr>
          <w:t>132</w:t>
        </w:r>
        <w:r w:rsidR="00E371A9">
          <w:rPr>
            <w:noProof/>
            <w:webHidden/>
          </w:rPr>
          <w:fldChar w:fldCharType="end"/>
        </w:r>
      </w:hyperlink>
    </w:p>
    <w:p w14:paraId="7616C6B7" w14:textId="68E81C75" w:rsidR="00E371A9" w:rsidRDefault="00BD1261">
      <w:pPr>
        <w:pStyle w:val="TOC1"/>
        <w:rPr>
          <w:rFonts w:asciiTheme="minorHAnsi" w:eastAsiaTheme="minorEastAsia" w:hAnsiTheme="minorHAnsi" w:cstheme="minorBidi"/>
          <w:b w:val="0"/>
          <w:noProof/>
          <w:sz w:val="22"/>
          <w:szCs w:val="22"/>
        </w:rPr>
      </w:pPr>
      <w:hyperlink w:anchor="_Toc25336079" w:history="1">
        <w:r w:rsidR="00E371A9" w:rsidRPr="0005071B">
          <w:rPr>
            <w:rStyle w:val="Hyperlink"/>
            <w:noProof/>
          </w:rPr>
          <w:t>Specification</w:t>
        </w:r>
        <w:r w:rsidR="00E371A9">
          <w:rPr>
            <w:noProof/>
            <w:webHidden/>
          </w:rPr>
          <w:tab/>
        </w:r>
        <w:r w:rsidR="00E371A9">
          <w:rPr>
            <w:noProof/>
            <w:webHidden/>
          </w:rPr>
          <w:fldChar w:fldCharType="begin"/>
        </w:r>
        <w:r w:rsidR="00E371A9">
          <w:rPr>
            <w:noProof/>
            <w:webHidden/>
          </w:rPr>
          <w:instrText xml:space="preserve"> PAGEREF _Toc25336079 \h </w:instrText>
        </w:r>
        <w:r w:rsidR="00E371A9">
          <w:rPr>
            <w:noProof/>
            <w:webHidden/>
          </w:rPr>
        </w:r>
        <w:r w:rsidR="00E371A9">
          <w:rPr>
            <w:noProof/>
            <w:webHidden/>
          </w:rPr>
          <w:fldChar w:fldCharType="separate"/>
        </w:r>
        <w:r w:rsidR="0057326C">
          <w:rPr>
            <w:noProof/>
            <w:webHidden/>
          </w:rPr>
          <w:t>133</w:t>
        </w:r>
        <w:r w:rsidR="00E371A9">
          <w:rPr>
            <w:noProof/>
            <w:webHidden/>
          </w:rPr>
          <w:fldChar w:fldCharType="end"/>
        </w:r>
      </w:hyperlink>
    </w:p>
    <w:p w14:paraId="62D26446" w14:textId="17518F5E" w:rsidR="00E371A9" w:rsidRDefault="00BD1261">
      <w:pPr>
        <w:pStyle w:val="TOC1"/>
        <w:rPr>
          <w:rFonts w:asciiTheme="minorHAnsi" w:eastAsiaTheme="minorEastAsia" w:hAnsiTheme="minorHAnsi" w:cstheme="minorBidi"/>
          <w:b w:val="0"/>
          <w:noProof/>
          <w:sz w:val="22"/>
          <w:szCs w:val="22"/>
        </w:rPr>
      </w:pPr>
      <w:hyperlink w:anchor="_Toc25336080" w:history="1">
        <w:r w:rsidR="00E371A9" w:rsidRPr="0005071B">
          <w:rPr>
            <w:rStyle w:val="Hyperlink"/>
            <w:noProof/>
          </w:rPr>
          <w:t>Drawings</w:t>
        </w:r>
        <w:r w:rsidR="00E371A9">
          <w:rPr>
            <w:noProof/>
            <w:webHidden/>
          </w:rPr>
          <w:tab/>
        </w:r>
        <w:r w:rsidR="00E371A9">
          <w:rPr>
            <w:noProof/>
            <w:webHidden/>
          </w:rPr>
          <w:fldChar w:fldCharType="begin"/>
        </w:r>
        <w:r w:rsidR="00E371A9">
          <w:rPr>
            <w:noProof/>
            <w:webHidden/>
          </w:rPr>
          <w:instrText xml:space="preserve"> PAGEREF _Toc25336080 \h </w:instrText>
        </w:r>
        <w:r w:rsidR="00E371A9">
          <w:rPr>
            <w:noProof/>
            <w:webHidden/>
          </w:rPr>
        </w:r>
        <w:r w:rsidR="00E371A9">
          <w:rPr>
            <w:noProof/>
            <w:webHidden/>
          </w:rPr>
          <w:fldChar w:fldCharType="separate"/>
        </w:r>
        <w:r w:rsidR="0057326C">
          <w:rPr>
            <w:noProof/>
            <w:webHidden/>
          </w:rPr>
          <w:t>140</w:t>
        </w:r>
        <w:r w:rsidR="00E371A9">
          <w:rPr>
            <w:noProof/>
            <w:webHidden/>
          </w:rPr>
          <w:fldChar w:fldCharType="end"/>
        </w:r>
      </w:hyperlink>
    </w:p>
    <w:p w14:paraId="3C5DACC5" w14:textId="24F8D04C" w:rsidR="00E371A9" w:rsidRDefault="00BD1261">
      <w:pPr>
        <w:pStyle w:val="TOC1"/>
        <w:rPr>
          <w:rFonts w:asciiTheme="minorHAnsi" w:eastAsiaTheme="minorEastAsia" w:hAnsiTheme="minorHAnsi" w:cstheme="minorBidi"/>
          <w:b w:val="0"/>
          <w:noProof/>
          <w:sz w:val="22"/>
          <w:szCs w:val="22"/>
        </w:rPr>
      </w:pPr>
      <w:hyperlink w:anchor="_Toc25336081" w:history="1">
        <w:r w:rsidR="00E371A9" w:rsidRPr="0005071B">
          <w:rPr>
            <w:rStyle w:val="Hyperlink"/>
            <w:noProof/>
          </w:rPr>
          <w:t>Supplementary Information</w:t>
        </w:r>
        <w:r w:rsidR="00E371A9">
          <w:rPr>
            <w:noProof/>
            <w:webHidden/>
          </w:rPr>
          <w:tab/>
        </w:r>
        <w:r w:rsidR="00E371A9">
          <w:rPr>
            <w:noProof/>
            <w:webHidden/>
          </w:rPr>
          <w:fldChar w:fldCharType="begin"/>
        </w:r>
        <w:r w:rsidR="00E371A9">
          <w:rPr>
            <w:noProof/>
            <w:webHidden/>
          </w:rPr>
          <w:instrText xml:space="preserve"> PAGEREF _Toc25336081 \h </w:instrText>
        </w:r>
        <w:r w:rsidR="00E371A9">
          <w:rPr>
            <w:noProof/>
            <w:webHidden/>
          </w:rPr>
        </w:r>
        <w:r w:rsidR="00E371A9">
          <w:rPr>
            <w:noProof/>
            <w:webHidden/>
          </w:rPr>
          <w:fldChar w:fldCharType="separate"/>
        </w:r>
        <w:r w:rsidR="0057326C">
          <w:rPr>
            <w:noProof/>
            <w:webHidden/>
          </w:rPr>
          <w:t>141</w:t>
        </w:r>
        <w:r w:rsidR="00E371A9">
          <w:rPr>
            <w:noProof/>
            <w:webHidden/>
          </w:rPr>
          <w:fldChar w:fldCharType="end"/>
        </w:r>
      </w:hyperlink>
    </w:p>
    <w:p w14:paraId="0860917A" w14:textId="0A9DD8CE" w:rsidR="006309F7" w:rsidRPr="003261FD" w:rsidRDefault="00771587" w:rsidP="00F20AF4">
      <w:pPr>
        <w:pStyle w:val="TOC1"/>
      </w:pPr>
      <w:r w:rsidRPr="003261FD">
        <w:fldChar w:fldCharType="end"/>
      </w:r>
    </w:p>
    <w:p w14:paraId="7BB9A1E6" w14:textId="77777777" w:rsidR="006309F7" w:rsidRPr="003261FD" w:rsidRDefault="006309F7" w:rsidP="00F20AF4">
      <w:pPr>
        <w:jc w:val="right"/>
        <w:rPr>
          <w:b/>
          <w:color w:val="000000" w:themeColor="text1"/>
        </w:rPr>
      </w:pPr>
    </w:p>
    <w:p w14:paraId="1B84F7AF" w14:textId="77777777" w:rsidR="006309F7" w:rsidRPr="003261FD" w:rsidRDefault="006309F7">
      <w:pPr>
        <w:pStyle w:val="TOC2"/>
      </w:pPr>
    </w:p>
    <w:p w14:paraId="571EA341"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14:paraId="48B39EE0" w14:textId="77777777" w:rsidTr="009314E8">
        <w:tc>
          <w:tcPr>
            <w:tcW w:w="9216" w:type="dxa"/>
            <w:tcBorders>
              <w:top w:val="nil"/>
              <w:left w:val="nil"/>
              <w:bottom w:val="nil"/>
              <w:right w:val="nil"/>
            </w:tcBorders>
          </w:tcPr>
          <w:p w14:paraId="4D69D4AC" w14:textId="77777777" w:rsidR="00F33266" w:rsidRPr="003261FD" w:rsidRDefault="00F33266" w:rsidP="00F20AF4">
            <w:pPr>
              <w:pStyle w:val="SectionVIHeader"/>
              <w:rPr>
                <w:color w:val="000000" w:themeColor="text1"/>
              </w:rPr>
            </w:pPr>
            <w:bookmarkStart w:id="972" w:name="_Toc100121628"/>
            <w:bookmarkStart w:id="973" w:name="_Toc25336078"/>
            <w:r w:rsidRPr="003261FD">
              <w:rPr>
                <w:color w:val="000000" w:themeColor="text1"/>
              </w:rPr>
              <w:t>Scope of Works</w:t>
            </w:r>
            <w:bookmarkEnd w:id="972"/>
            <w:bookmarkEnd w:id="973"/>
          </w:p>
          <w:p w14:paraId="70109F13" w14:textId="77777777" w:rsidR="00F33266" w:rsidRPr="003261FD" w:rsidRDefault="00F33266" w:rsidP="00F20AF4">
            <w:pPr>
              <w:pStyle w:val="SectionVHeader"/>
              <w:jc w:val="both"/>
              <w:rPr>
                <w:color w:val="000000" w:themeColor="text1"/>
                <w:lang w:val="en-US"/>
              </w:rPr>
            </w:pPr>
          </w:p>
        </w:tc>
      </w:tr>
    </w:tbl>
    <w:p w14:paraId="2DE2E4B2" w14:textId="77777777" w:rsidR="006309F7" w:rsidRPr="003261FD" w:rsidRDefault="006309F7" w:rsidP="00F20AF4">
      <w:pPr>
        <w:pStyle w:val="SectionVHeader"/>
        <w:jc w:val="both"/>
        <w:rPr>
          <w:color w:val="000000" w:themeColor="text1"/>
          <w:sz w:val="20"/>
          <w:lang w:val="en-US"/>
        </w:rPr>
      </w:pPr>
    </w:p>
    <w:p w14:paraId="746C5B06" w14:textId="77777777"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14:paraId="4CE4BE78" w14:textId="77777777">
        <w:trPr>
          <w:trHeight w:val="900"/>
        </w:trPr>
        <w:tc>
          <w:tcPr>
            <w:tcW w:w="9198" w:type="dxa"/>
            <w:vAlign w:val="center"/>
          </w:tcPr>
          <w:p w14:paraId="7BECF7A0" w14:textId="77777777" w:rsidR="006309F7" w:rsidRPr="003261FD" w:rsidRDefault="006309F7" w:rsidP="00F20AF4">
            <w:pPr>
              <w:pStyle w:val="SectionVIHeader"/>
              <w:rPr>
                <w:color w:val="000000" w:themeColor="text1"/>
              </w:rPr>
            </w:pPr>
            <w:bookmarkStart w:id="974" w:name="_Toc23233012"/>
            <w:bookmarkStart w:id="975" w:name="_Toc23238061"/>
            <w:bookmarkStart w:id="976" w:name="_Toc41971552"/>
            <w:bookmarkStart w:id="977" w:name="_Toc100121629"/>
            <w:bookmarkStart w:id="978" w:name="_Toc25336079"/>
            <w:r w:rsidRPr="003261FD">
              <w:rPr>
                <w:color w:val="000000" w:themeColor="text1"/>
              </w:rPr>
              <w:t>Specification</w:t>
            </w:r>
            <w:bookmarkEnd w:id="974"/>
            <w:bookmarkEnd w:id="975"/>
            <w:bookmarkEnd w:id="976"/>
            <w:bookmarkEnd w:id="977"/>
            <w:bookmarkEnd w:id="978"/>
          </w:p>
        </w:tc>
      </w:tr>
    </w:tbl>
    <w:p w14:paraId="7E6BD97B" w14:textId="77777777"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14:paraId="692F08DE" w14:textId="166DCC16" w:rsidR="005D637A" w:rsidRPr="007E1770" w:rsidRDefault="00FE00C0" w:rsidP="00F20AF4">
      <w:pPr>
        <w:spacing w:before="240" w:after="120"/>
        <w:rPr>
          <w:i/>
          <w:iCs/>
        </w:rPr>
      </w:pPr>
      <w:r w:rsidRPr="00C40D33">
        <w:rPr>
          <w:b/>
          <w:i/>
          <w:iCs/>
        </w:rPr>
        <w:t>[Any additional sustainable procurement technical requirements</w:t>
      </w:r>
      <w:r w:rsidRPr="00FE00C0">
        <w:rPr>
          <w:i/>
          <w:iCs/>
        </w:rPr>
        <w:t xml:space="preserve"> (beyond the ES requirements stated in the Environmental and Social Requirements section below) for the Works shall be clearly specified. Please refer to the Bank’s Procurement Regulations for Borrowers and Sustainable procurement guidance for further information. [insert url].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comparisons, Bidders may be invited to offer Works that exceeds the specified minimum sustainable procurement requirements.] </w:t>
      </w:r>
      <w:r w:rsidR="005456EF" w:rsidRPr="007E1770">
        <w:rPr>
          <w:i/>
          <w:iCs/>
        </w:rPr>
        <w:t>[</w:t>
      </w:r>
      <w:r w:rsidR="00D011B4" w:rsidRPr="00165A54">
        <w:rPr>
          <w:b/>
          <w:i/>
          <w:iCs/>
        </w:rPr>
        <w:t xml:space="preserve">A number of the </w:t>
      </w:r>
      <w:r w:rsidR="005D637A" w:rsidRPr="00165A54">
        <w:rPr>
          <w:b/>
          <w:i/>
          <w:iCs/>
        </w:rPr>
        <w:t>Sub-Clauses of the General/Particular Conditions make reference to the Specification.</w:t>
      </w:r>
      <w:r w:rsidR="005D637A" w:rsidRPr="007E1770">
        <w:rPr>
          <w:i/>
          <w:iCs/>
        </w:rPr>
        <w:t xml:space="preserve"> </w:t>
      </w:r>
      <w:r w:rsidR="00A81F8E" w:rsidRPr="00165A54">
        <w:rPr>
          <w:b/>
          <w:i/>
          <w:iCs/>
        </w:rPr>
        <w:t>In drafting the Specification, the Borrower</w:t>
      </w:r>
      <w:r w:rsidR="005D637A" w:rsidRPr="00165A54">
        <w:rPr>
          <w:b/>
          <w:i/>
          <w:iCs/>
        </w:rPr>
        <w:t xml:space="preserve"> should include</w:t>
      </w:r>
      <w:r w:rsidR="005D637A" w:rsidRPr="00792BB8">
        <w:rPr>
          <w:b/>
          <w:i/>
          <w:iCs/>
        </w:rPr>
        <w:t>, as appropriate,</w:t>
      </w:r>
      <w:r w:rsidR="005D637A" w:rsidRPr="00165A54">
        <w:rPr>
          <w:b/>
          <w:i/>
          <w:iCs/>
        </w:rPr>
        <w:t xml:space="preserve"> information referred to in the Conditions of Contract.</w:t>
      </w:r>
      <w:r w:rsidR="005D637A" w:rsidRPr="007E1770">
        <w:rPr>
          <w:i/>
          <w:iCs/>
        </w:rPr>
        <w:t xml:space="preserve"> In some </w:t>
      </w:r>
      <w:r w:rsidR="003C2682" w:rsidRPr="007E1770">
        <w:rPr>
          <w:i/>
          <w:iCs/>
        </w:rPr>
        <w:t>instances,</w:t>
      </w:r>
      <w:r w:rsidR="005D637A" w:rsidRPr="007E1770">
        <w:rPr>
          <w:i/>
          <w:iCs/>
        </w:rPr>
        <w:t xml:space="preserve"> a certain contractual provision may not apply if not stated in the Specification</w:t>
      </w:r>
      <w:r w:rsidR="003C2682" w:rsidRPr="007E1770">
        <w:rPr>
          <w:i/>
          <w:iCs/>
        </w:rPr>
        <w:t>, in other cases the default contractual provision may apply if not specifically stated otherwise in the Specification etc.</w:t>
      </w:r>
      <w:r w:rsidR="00792BB8">
        <w:rPr>
          <w:i/>
          <w:iCs/>
        </w:rPr>
        <w:t>]</w:t>
      </w:r>
      <w:r w:rsidR="003C2682" w:rsidRPr="007E1770">
        <w:rPr>
          <w:i/>
          <w:iCs/>
        </w:rPr>
        <w:t xml:space="preserve"> </w:t>
      </w:r>
    </w:p>
    <w:p w14:paraId="4C74177F" w14:textId="77777777" w:rsidR="00DF5215" w:rsidRDefault="00A81F8E" w:rsidP="00F20AF4">
      <w:pPr>
        <w:spacing w:before="240" w:after="120"/>
        <w:rPr>
          <w:i/>
          <w:iCs/>
        </w:rPr>
      </w:pPr>
      <w:r w:rsidRPr="007E1770">
        <w:rPr>
          <w:i/>
          <w:iCs/>
        </w:rPr>
        <w:t xml:space="preserve"> </w:t>
      </w:r>
    </w:p>
    <w:p w14:paraId="1CB63DBA" w14:textId="77777777" w:rsidR="005456EF" w:rsidRPr="005456EF" w:rsidRDefault="005456EF" w:rsidP="005456EF">
      <w:pPr>
        <w:suppressAutoHyphens/>
        <w:spacing w:after="120"/>
        <w:rPr>
          <w:i/>
          <w:iCs/>
          <w:noProof/>
          <w:szCs w:val="20"/>
        </w:rPr>
      </w:pPr>
    </w:p>
    <w:p w14:paraId="166AD334" w14:textId="77777777" w:rsidR="008407BF" w:rsidRPr="00BA5F89" w:rsidRDefault="008407BF" w:rsidP="00BA5F89">
      <w:pPr>
        <w:autoSpaceDE w:val="0"/>
        <w:autoSpaceDN w:val="0"/>
        <w:adjustRightInd w:val="0"/>
        <w:spacing w:after="120"/>
        <w:ind w:left="360"/>
        <w:rPr>
          <w:b/>
          <w:bCs/>
          <w:i/>
        </w:rPr>
      </w:pPr>
    </w:p>
    <w:p w14:paraId="1B352212" w14:textId="77777777" w:rsidR="008407BF" w:rsidRPr="00BA5F89" w:rsidRDefault="008407BF" w:rsidP="00BA5F89">
      <w:pPr>
        <w:autoSpaceDE w:val="0"/>
        <w:autoSpaceDN w:val="0"/>
        <w:adjustRightInd w:val="0"/>
        <w:spacing w:after="120"/>
        <w:ind w:left="360"/>
        <w:rPr>
          <w:b/>
          <w:bCs/>
        </w:rPr>
      </w:pPr>
    </w:p>
    <w:p w14:paraId="6068DE82" w14:textId="77777777" w:rsidR="008407BF" w:rsidRDefault="008407BF" w:rsidP="00BA5F89">
      <w:pPr>
        <w:autoSpaceDE w:val="0"/>
        <w:autoSpaceDN w:val="0"/>
        <w:adjustRightInd w:val="0"/>
        <w:spacing w:after="120"/>
        <w:jc w:val="left"/>
        <w:rPr>
          <w:i/>
        </w:rPr>
      </w:pPr>
    </w:p>
    <w:p w14:paraId="322D167E" w14:textId="77777777" w:rsidR="002E2177" w:rsidRPr="00BA5F89" w:rsidRDefault="002E2177" w:rsidP="00BA5F89">
      <w:pPr>
        <w:autoSpaceDE w:val="0"/>
        <w:autoSpaceDN w:val="0"/>
        <w:adjustRightInd w:val="0"/>
        <w:spacing w:after="120"/>
        <w:jc w:val="left"/>
        <w:rPr>
          <w:b/>
          <w:bCs/>
          <w:i/>
        </w:rPr>
      </w:pPr>
    </w:p>
    <w:p w14:paraId="06C49D85" w14:textId="77777777" w:rsidR="003917F7" w:rsidRPr="003261FD" w:rsidRDefault="003917F7" w:rsidP="00F20AF4">
      <w:pPr>
        <w:jc w:val="center"/>
        <w:rPr>
          <w:color w:val="000000" w:themeColor="text1"/>
        </w:rPr>
      </w:pPr>
      <w:r w:rsidRPr="003261FD">
        <w:rPr>
          <w:color w:val="000000" w:themeColor="text1"/>
        </w:rPr>
        <w:br w:type="page"/>
      </w:r>
    </w:p>
    <w:p w14:paraId="3FDB9E34" w14:textId="77777777" w:rsidR="003917F7" w:rsidRPr="00104E77" w:rsidRDefault="00DD264D" w:rsidP="00BA5F89">
      <w:pPr>
        <w:pStyle w:val="Heading6"/>
        <w:jc w:val="left"/>
        <w:rPr>
          <w:sz w:val="32"/>
          <w:szCs w:val="32"/>
        </w:rPr>
      </w:pPr>
      <w:bookmarkStart w:id="979" w:name="_Toc466464319"/>
      <w:r w:rsidRPr="00104E77">
        <w:rPr>
          <w:sz w:val="32"/>
          <w:szCs w:val="32"/>
        </w:rPr>
        <w:t>Environmental and Social</w:t>
      </w:r>
      <w:r w:rsidR="003917F7" w:rsidRPr="00104E77">
        <w:rPr>
          <w:sz w:val="32"/>
          <w:szCs w:val="32"/>
        </w:rPr>
        <w:t xml:space="preserve"> </w:t>
      </w:r>
      <w:r w:rsidR="008F3898" w:rsidRPr="00104E77">
        <w:rPr>
          <w:sz w:val="32"/>
          <w:szCs w:val="32"/>
        </w:rPr>
        <w:t xml:space="preserve">(ES) </w:t>
      </w:r>
      <w:r w:rsidR="003917F7" w:rsidRPr="00104E77">
        <w:rPr>
          <w:sz w:val="32"/>
          <w:szCs w:val="32"/>
        </w:rPr>
        <w:t xml:space="preserve">requirements </w:t>
      </w:r>
      <w:bookmarkEnd w:id="979"/>
    </w:p>
    <w:p w14:paraId="67511525" w14:textId="77777777" w:rsidR="00BB5E28" w:rsidRPr="00104E77" w:rsidRDefault="00BB5E28" w:rsidP="00BD4F3D">
      <w:pPr>
        <w:rPr>
          <w:szCs w:val="20"/>
        </w:rPr>
      </w:pPr>
      <w:bookmarkStart w:id="980" w:name="_Toc466464320"/>
    </w:p>
    <w:p w14:paraId="2CA507A1" w14:textId="77777777" w:rsidR="008B288A" w:rsidRPr="00104E77" w:rsidRDefault="00D21D6E" w:rsidP="008B288A">
      <w:pPr>
        <w:spacing w:after="120"/>
        <w:rPr>
          <w:i/>
          <w:szCs w:val="20"/>
        </w:rPr>
      </w:pPr>
      <w:r w:rsidRPr="00104E77">
        <w:rPr>
          <w:i/>
          <w:szCs w:val="20"/>
        </w:rPr>
        <w:t>[</w:t>
      </w:r>
      <w:r w:rsidR="008B288A" w:rsidRPr="00104E77">
        <w:rPr>
          <w:i/>
          <w:szCs w:val="20"/>
        </w:rPr>
        <w:t>The Employer</w:t>
      </w:r>
      <w:r w:rsidR="008F3898" w:rsidRPr="00104E77">
        <w:rPr>
          <w:i/>
          <w:szCs w:val="20"/>
        </w:rPr>
        <w:t xml:space="preserve">’s team preparing the ES requirements </w:t>
      </w:r>
      <w:r w:rsidR="008B288A" w:rsidRPr="00104E77">
        <w:rPr>
          <w:i/>
          <w:szCs w:val="20"/>
        </w:rPr>
        <w:t xml:space="preserve">should </w:t>
      </w:r>
      <w:r w:rsidR="008F3898" w:rsidRPr="00104E77">
        <w:rPr>
          <w:i/>
          <w:szCs w:val="20"/>
        </w:rPr>
        <w:t xml:space="preserve">include </w:t>
      </w:r>
      <w:r w:rsidR="008B288A" w:rsidRPr="00104E77">
        <w:rPr>
          <w:i/>
          <w:szCs w:val="20"/>
        </w:rPr>
        <w:t xml:space="preserve">a suitably qualified </w:t>
      </w:r>
      <w:r w:rsidR="00DD264D" w:rsidRPr="00104E77">
        <w:rPr>
          <w:i/>
          <w:szCs w:val="20"/>
        </w:rPr>
        <w:t>Environmental and Social</w:t>
      </w:r>
      <w:r w:rsidR="008B288A" w:rsidRPr="00104E77">
        <w:rPr>
          <w:i/>
          <w:szCs w:val="20"/>
        </w:rPr>
        <w:t xml:space="preserve"> specialist/s</w:t>
      </w:r>
      <w:r w:rsidR="008F3898" w:rsidRPr="00104E77">
        <w:rPr>
          <w:i/>
          <w:szCs w:val="20"/>
        </w:rPr>
        <w:t>.</w:t>
      </w:r>
      <w:r w:rsidR="008B288A" w:rsidRPr="00104E77">
        <w:rPr>
          <w:i/>
          <w:szCs w:val="20"/>
        </w:rPr>
        <w:t xml:space="preserve"> </w:t>
      </w:r>
    </w:p>
    <w:p w14:paraId="52228780" w14:textId="3F4F8125" w:rsidR="008825B4" w:rsidRPr="00104E77" w:rsidRDefault="008825B4" w:rsidP="008825B4">
      <w:pPr>
        <w:spacing w:before="120" w:after="120"/>
        <w:rPr>
          <w:i/>
          <w:iCs/>
        </w:rPr>
      </w:pPr>
      <w:r w:rsidRPr="00104E77">
        <w:rPr>
          <w:i/>
          <w:iCs/>
        </w:rPr>
        <w:t xml:space="preserve">In preparing detailed specifications for ES requirements the Borrower should refer to and consider the applicable environmental and social standards in the ESF including specific requirements set out in the Environmental and Social Commitment Plan (ESCP), </w:t>
      </w:r>
      <w:r w:rsidR="001B5449">
        <w:rPr>
          <w:i/>
          <w:iCs/>
        </w:rPr>
        <w:t xml:space="preserve">ESIA/ESA/ESMP, </w:t>
      </w:r>
      <w:r w:rsidRPr="00104E77">
        <w:rPr>
          <w:i/>
          <w:iCs/>
        </w:rPr>
        <w:t xml:space="preserve">EHSGs and other GIIP </w:t>
      </w:r>
      <w:r w:rsidRPr="00690C20">
        <w:rPr>
          <w:i/>
          <w:iCs/>
        </w:rPr>
        <w:t xml:space="preserve">as well as </w:t>
      </w:r>
      <w:r w:rsidR="00A77A67">
        <w:rPr>
          <w:i/>
          <w:iCs/>
        </w:rPr>
        <w:t>SEA</w:t>
      </w:r>
      <w:r w:rsidRPr="008B1521">
        <w:rPr>
          <w:i/>
          <w:iCs/>
        </w:rPr>
        <w:t xml:space="preserve"> </w:t>
      </w:r>
      <w:r w:rsidR="001D5F73">
        <w:rPr>
          <w:i/>
          <w:iCs/>
        </w:rPr>
        <w:t xml:space="preserve">and SH </w:t>
      </w:r>
      <w:r w:rsidRPr="008B1521">
        <w:rPr>
          <w:i/>
          <w:iCs/>
        </w:rPr>
        <w:t>prevention and management obligations.</w:t>
      </w:r>
    </w:p>
    <w:p w14:paraId="11B51571" w14:textId="1FC7D13C" w:rsidR="00483F4F" w:rsidRPr="00104E77" w:rsidRDefault="00483F4F" w:rsidP="001D3725">
      <w:pPr>
        <w:spacing w:after="120"/>
        <w:rPr>
          <w:i/>
          <w:szCs w:val="20"/>
        </w:rPr>
      </w:pPr>
      <w:r w:rsidRPr="00104E77">
        <w:rPr>
          <w:i/>
          <w:szCs w:val="20"/>
        </w:rPr>
        <w:t xml:space="preserve">The </w:t>
      </w:r>
      <w:r w:rsidR="00DD264D" w:rsidRPr="00104E77">
        <w:rPr>
          <w:i/>
          <w:szCs w:val="20"/>
        </w:rPr>
        <w:t>ES</w:t>
      </w:r>
      <w:r w:rsidRPr="00104E77">
        <w:rPr>
          <w:i/>
          <w:szCs w:val="20"/>
        </w:rPr>
        <w:t xml:space="preserve"> requirements should be prepared in manner that does not conflict with the relevant General Conditions </w:t>
      </w:r>
      <w:r w:rsidR="00481FBD" w:rsidRPr="00104E77">
        <w:rPr>
          <w:i/>
          <w:szCs w:val="20"/>
        </w:rPr>
        <w:t>(</w:t>
      </w:r>
      <w:r w:rsidRPr="00104E77">
        <w:rPr>
          <w:i/>
          <w:szCs w:val="20"/>
        </w:rPr>
        <w:t xml:space="preserve">and </w:t>
      </w:r>
      <w:r w:rsidR="00481FBD" w:rsidRPr="00104E77">
        <w:rPr>
          <w:i/>
          <w:szCs w:val="20"/>
        </w:rPr>
        <w:t xml:space="preserve">the corresponding </w:t>
      </w:r>
      <w:r w:rsidRPr="00104E77">
        <w:rPr>
          <w:i/>
          <w:szCs w:val="20"/>
        </w:rPr>
        <w:t xml:space="preserve">Particular Conditions </w:t>
      </w:r>
      <w:r w:rsidR="001D7B18" w:rsidRPr="00104E77">
        <w:rPr>
          <w:i/>
          <w:szCs w:val="20"/>
        </w:rPr>
        <w:t>if</w:t>
      </w:r>
      <w:r w:rsidR="00481FBD" w:rsidRPr="00104E77">
        <w:rPr>
          <w:i/>
          <w:szCs w:val="20"/>
        </w:rPr>
        <w:t xml:space="preserve"> any)</w:t>
      </w:r>
      <w:r w:rsidR="001B5449">
        <w:rPr>
          <w:i/>
          <w:szCs w:val="20"/>
        </w:rPr>
        <w:t xml:space="preserve"> and other parts of the specifications</w:t>
      </w:r>
      <w:r w:rsidR="00D21D6E" w:rsidRPr="00104E77">
        <w:rPr>
          <w:i/>
          <w:szCs w:val="20"/>
        </w:rPr>
        <w:t>.</w:t>
      </w:r>
      <w:r w:rsidR="00481FBD" w:rsidRPr="00104E77">
        <w:rPr>
          <w:i/>
          <w:szCs w:val="20"/>
        </w:rPr>
        <w:t xml:space="preserve"> </w:t>
      </w:r>
    </w:p>
    <w:p w14:paraId="16643D23" w14:textId="65B579E9" w:rsidR="00C32416" w:rsidRDefault="00C32416" w:rsidP="00C32416">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sidR="000F6123">
        <w:rPr>
          <w:i/>
          <w:iCs/>
        </w:rPr>
        <w:t xml:space="preserve">that </w:t>
      </w:r>
      <w:r w:rsidRPr="002F18C9">
        <w:rPr>
          <w:i/>
          <w:iCs/>
        </w:rPr>
        <w:t xml:space="preserve">make reference to ES matters stated in the </w:t>
      </w:r>
      <w:r w:rsidR="000F6123">
        <w:rPr>
          <w:i/>
          <w:iCs/>
        </w:rPr>
        <w:t>Specification.</w:t>
      </w:r>
      <w:r w:rsidRPr="002F18C9">
        <w:rPr>
          <w:i/>
          <w:iCs/>
        </w:rPr>
        <w:t xml:space="preserve">] </w:t>
      </w:r>
    </w:p>
    <w:p w14:paraId="1CE48C20" w14:textId="77777777" w:rsidR="00A554B5" w:rsidRPr="00104E77" w:rsidRDefault="00A554B5" w:rsidP="00483F4F">
      <w:pPr>
        <w:tabs>
          <w:tab w:val="left" w:pos="2970"/>
        </w:tabs>
        <w:spacing w:after="120"/>
        <w:ind w:left="2970" w:hanging="1800"/>
        <w:rPr>
          <w:i/>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28"/>
        <w:gridCol w:w="2018"/>
        <w:gridCol w:w="2934"/>
      </w:tblGrid>
      <w:tr w:rsidR="002F18C9" w:rsidRPr="00104E77" w14:paraId="5FFCF045" w14:textId="77777777" w:rsidTr="002F18C9">
        <w:trPr>
          <w:tblHeader/>
        </w:trPr>
        <w:tc>
          <w:tcPr>
            <w:tcW w:w="1670" w:type="dxa"/>
            <w:vAlign w:val="center"/>
          </w:tcPr>
          <w:p w14:paraId="06E05A0E" w14:textId="77777777" w:rsidR="002F18C9" w:rsidRPr="00104E77" w:rsidRDefault="002F18C9" w:rsidP="007636D9">
            <w:pPr>
              <w:suppressAutoHyphens/>
              <w:spacing w:before="120" w:after="120"/>
              <w:jc w:val="center"/>
              <w:rPr>
                <w:b/>
                <w:bCs/>
                <w:noProof/>
              </w:rPr>
            </w:pPr>
            <w:r w:rsidRPr="00104E77">
              <w:rPr>
                <w:b/>
                <w:bCs/>
                <w:noProof/>
              </w:rPr>
              <w:t>Sub-Clause/Clause No.</w:t>
            </w:r>
          </w:p>
        </w:tc>
        <w:tc>
          <w:tcPr>
            <w:tcW w:w="2728" w:type="dxa"/>
            <w:vAlign w:val="center"/>
          </w:tcPr>
          <w:p w14:paraId="67EB87ED" w14:textId="17CD0742" w:rsidR="002F18C9" w:rsidRPr="00104E77" w:rsidRDefault="002F18C9" w:rsidP="007636D9">
            <w:pPr>
              <w:suppressAutoHyphens/>
              <w:spacing w:before="120" w:after="120"/>
              <w:jc w:val="center"/>
              <w:rPr>
                <w:b/>
                <w:bCs/>
                <w:noProof/>
              </w:rPr>
            </w:pPr>
            <w:r w:rsidRPr="00104E77">
              <w:rPr>
                <w:b/>
                <w:bCs/>
                <w:noProof/>
              </w:rPr>
              <w:t>Sub-Clause/Clause</w:t>
            </w:r>
          </w:p>
        </w:tc>
        <w:tc>
          <w:tcPr>
            <w:tcW w:w="2018" w:type="dxa"/>
          </w:tcPr>
          <w:p w14:paraId="1833065E" w14:textId="77777777" w:rsidR="002F18C9" w:rsidRPr="00104E77" w:rsidRDefault="002F18C9" w:rsidP="007636D9">
            <w:pPr>
              <w:suppressAutoHyphens/>
              <w:spacing w:before="120" w:after="120"/>
              <w:jc w:val="center"/>
              <w:rPr>
                <w:b/>
                <w:bCs/>
                <w:noProof/>
              </w:rPr>
            </w:pPr>
          </w:p>
        </w:tc>
        <w:tc>
          <w:tcPr>
            <w:tcW w:w="2934" w:type="dxa"/>
            <w:vAlign w:val="center"/>
          </w:tcPr>
          <w:p w14:paraId="51CA7BD1" w14:textId="2A4E4829" w:rsidR="002F18C9" w:rsidRPr="00104E77" w:rsidRDefault="002F18C9" w:rsidP="007636D9">
            <w:pPr>
              <w:suppressAutoHyphens/>
              <w:spacing w:before="120" w:after="120"/>
              <w:jc w:val="center"/>
              <w:rPr>
                <w:b/>
                <w:bCs/>
                <w:noProof/>
              </w:rPr>
            </w:pPr>
            <w:r w:rsidRPr="00104E77">
              <w:rPr>
                <w:b/>
                <w:bCs/>
                <w:noProof/>
              </w:rPr>
              <w:t>Remarks</w:t>
            </w:r>
          </w:p>
        </w:tc>
      </w:tr>
      <w:tr w:rsidR="002F18C9" w:rsidRPr="00104E77" w14:paraId="1C6E280C" w14:textId="77777777" w:rsidTr="002F18C9">
        <w:tc>
          <w:tcPr>
            <w:tcW w:w="1670" w:type="dxa"/>
          </w:tcPr>
          <w:p w14:paraId="059A5DC3" w14:textId="77777777" w:rsidR="002F18C9" w:rsidRPr="00104E77" w:rsidRDefault="002F18C9" w:rsidP="007636D9">
            <w:pPr>
              <w:suppressAutoHyphens/>
              <w:spacing w:before="120" w:after="120"/>
              <w:rPr>
                <w:i/>
                <w:noProof/>
              </w:rPr>
            </w:pPr>
            <w:r w:rsidRPr="00104E77">
              <w:rPr>
                <w:i/>
                <w:noProof/>
              </w:rPr>
              <w:t>4.1</w:t>
            </w:r>
          </w:p>
        </w:tc>
        <w:tc>
          <w:tcPr>
            <w:tcW w:w="2728" w:type="dxa"/>
          </w:tcPr>
          <w:p w14:paraId="0E0BBB63" w14:textId="77777777" w:rsidR="002F18C9" w:rsidRPr="00A116BC" w:rsidRDefault="002F18C9" w:rsidP="007636D9">
            <w:pPr>
              <w:suppressAutoHyphens/>
              <w:spacing w:before="120" w:after="120"/>
              <w:jc w:val="left"/>
              <w:rPr>
                <w:i/>
                <w:noProof/>
              </w:rPr>
            </w:pPr>
            <w:r w:rsidRPr="00A116BC">
              <w:rPr>
                <w:i/>
                <w:noProof/>
              </w:rPr>
              <w:t>Contractor’s General Obligations</w:t>
            </w:r>
          </w:p>
        </w:tc>
        <w:tc>
          <w:tcPr>
            <w:tcW w:w="2018" w:type="dxa"/>
          </w:tcPr>
          <w:p w14:paraId="150811B8" w14:textId="77777777" w:rsidR="002F18C9" w:rsidRPr="007636D9" w:rsidRDefault="002F18C9" w:rsidP="007636D9">
            <w:pPr>
              <w:suppressAutoHyphens/>
              <w:spacing w:before="120" w:after="120"/>
              <w:jc w:val="left"/>
              <w:rPr>
                <w:i/>
                <w:noProof/>
              </w:rPr>
            </w:pPr>
          </w:p>
        </w:tc>
        <w:tc>
          <w:tcPr>
            <w:tcW w:w="2934" w:type="dxa"/>
          </w:tcPr>
          <w:p w14:paraId="4299379E" w14:textId="788803D6" w:rsidR="002F18C9" w:rsidRPr="00A116BC" w:rsidRDefault="002F18C9" w:rsidP="007636D9">
            <w:pPr>
              <w:suppressAutoHyphens/>
              <w:spacing w:before="120" w:after="120"/>
              <w:jc w:val="left"/>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0AF76EC2"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climate change considerations,</w:t>
            </w:r>
          </w:p>
          <w:p w14:paraId="5160D175" w14:textId="77777777" w:rsidR="002F18C9" w:rsidRPr="00A116BC" w:rsidRDefault="002F18C9" w:rsidP="007636D9">
            <w:pPr>
              <w:pStyle w:val="ListParagraph"/>
              <w:numPr>
                <w:ilvl w:val="0"/>
                <w:numId w:val="48"/>
              </w:numPr>
              <w:suppressAutoHyphens/>
              <w:spacing w:before="120" w:after="120"/>
              <w:ind w:left="341"/>
              <w:jc w:val="left"/>
              <w:rPr>
                <w:i/>
              </w:rPr>
            </w:pPr>
            <w:r w:rsidRPr="00A116BC">
              <w:rPr>
                <w:i/>
                <w:noProof/>
              </w:rPr>
              <w:t xml:space="preserve">universal access, </w:t>
            </w:r>
          </w:p>
          <w:p w14:paraId="4587FA12" w14:textId="37395759" w:rsidR="002F18C9" w:rsidRPr="007636D9" w:rsidRDefault="002F18C9" w:rsidP="007636D9">
            <w:pPr>
              <w:pStyle w:val="ListParagraph"/>
              <w:numPr>
                <w:ilvl w:val="0"/>
                <w:numId w:val="48"/>
              </w:numPr>
              <w:suppressAutoHyphens/>
              <w:spacing w:before="120" w:after="120"/>
              <w:ind w:left="341"/>
              <w:jc w:val="left"/>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42BE5FCE" w14:textId="7CDFF6E4" w:rsidR="002F18C9" w:rsidRPr="00A116BC" w:rsidRDefault="002F18C9" w:rsidP="007636D9">
            <w:pPr>
              <w:pStyle w:val="ListParagraph"/>
              <w:suppressAutoHyphens/>
              <w:spacing w:before="120" w:after="120"/>
              <w:ind w:left="341"/>
              <w:jc w:val="left"/>
              <w:rPr>
                <w:noProof/>
              </w:rPr>
            </w:pPr>
            <w:r w:rsidRPr="00A116BC">
              <w:rPr>
                <w:i/>
                <w:noProof/>
              </w:rPr>
              <w:t>[ Refer to ESS4 on requirements for design]</w:t>
            </w:r>
          </w:p>
        </w:tc>
      </w:tr>
      <w:tr w:rsidR="002F18C9" w:rsidRPr="00104E77" w14:paraId="6BD93742" w14:textId="77777777" w:rsidTr="002F18C9">
        <w:tc>
          <w:tcPr>
            <w:tcW w:w="1670" w:type="dxa"/>
          </w:tcPr>
          <w:p w14:paraId="49030F67" w14:textId="77777777" w:rsidR="002F18C9" w:rsidRPr="00104E77" w:rsidRDefault="002F18C9" w:rsidP="007636D9">
            <w:pPr>
              <w:suppressAutoHyphens/>
              <w:spacing w:before="120" w:after="120"/>
              <w:rPr>
                <w:i/>
                <w:noProof/>
              </w:rPr>
            </w:pPr>
            <w:r w:rsidRPr="00104E77">
              <w:rPr>
                <w:i/>
                <w:noProof/>
              </w:rPr>
              <w:t>4.6</w:t>
            </w:r>
          </w:p>
        </w:tc>
        <w:tc>
          <w:tcPr>
            <w:tcW w:w="2728" w:type="dxa"/>
          </w:tcPr>
          <w:p w14:paraId="1572C15B" w14:textId="77777777" w:rsidR="002F18C9" w:rsidRPr="00104E77" w:rsidRDefault="002F18C9" w:rsidP="007636D9">
            <w:pPr>
              <w:suppressAutoHyphens/>
              <w:spacing w:before="120" w:after="120"/>
              <w:jc w:val="left"/>
              <w:rPr>
                <w:i/>
                <w:noProof/>
              </w:rPr>
            </w:pPr>
            <w:r w:rsidRPr="00104E77">
              <w:rPr>
                <w:i/>
                <w:noProof/>
              </w:rPr>
              <w:t>Co-operation</w:t>
            </w:r>
          </w:p>
        </w:tc>
        <w:tc>
          <w:tcPr>
            <w:tcW w:w="2018" w:type="dxa"/>
          </w:tcPr>
          <w:p w14:paraId="1CC402A6" w14:textId="77777777" w:rsidR="002F18C9" w:rsidRPr="00104E77" w:rsidRDefault="002F18C9" w:rsidP="007636D9">
            <w:pPr>
              <w:pStyle w:val="ListParagraph"/>
              <w:spacing w:before="120" w:after="120"/>
              <w:ind w:left="0"/>
              <w:rPr>
                <w:i/>
                <w:noProof/>
              </w:rPr>
            </w:pPr>
          </w:p>
        </w:tc>
        <w:tc>
          <w:tcPr>
            <w:tcW w:w="2934" w:type="dxa"/>
          </w:tcPr>
          <w:p w14:paraId="6E7078DA" w14:textId="719C85C0" w:rsidR="002F18C9" w:rsidRPr="00104E77" w:rsidRDefault="002F18C9" w:rsidP="007636D9">
            <w:pPr>
              <w:pStyle w:val="ListParagraph"/>
              <w:spacing w:before="120" w:after="120"/>
              <w:ind w:left="0"/>
              <w:rPr>
                <w:i/>
                <w:noProof/>
              </w:rPr>
            </w:pPr>
            <w:r w:rsidRPr="00104E77">
              <w:rPr>
                <w:i/>
                <w:noProof/>
              </w:rPr>
              <w:t>Indicate specific aspects (if any) that require contractor’s cooperation such as to conduct environmental and social assessment.</w:t>
            </w:r>
          </w:p>
        </w:tc>
      </w:tr>
      <w:tr w:rsidR="002F18C9" w:rsidRPr="00104E77" w14:paraId="72B0FE75" w14:textId="77777777" w:rsidTr="002F18C9">
        <w:tc>
          <w:tcPr>
            <w:tcW w:w="1670" w:type="dxa"/>
          </w:tcPr>
          <w:p w14:paraId="0729C6C2" w14:textId="77777777" w:rsidR="002F18C9" w:rsidRPr="00104E77" w:rsidRDefault="002F18C9" w:rsidP="007636D9">
            <w:pPr>
              <w:suppressAutoHyphens/>
              <w:spacing w:before="120" w:after="120"/>
              <w:rPr>
                <w:i/>
                <w:noProof/>
              </w:rPr>
            </w:pPr>
            <w:r w:rsidRPr="00104E77">
              <w:rPr>
                <w:i/>
                <w:noProof/>
              </w:rPr>
              <w:t>4.8</w:t>
            </w:r>
          </w:p>
        </w:tc>
        <w:tc>
          <w:tcPr>
            <w:tcW w:w="2728" w:type="dxa"/>
          </w:tcPr>
          <w:p w14:paraId="68BAA39E" w14:textId="77777777" w:rsidR="002F18C9" w:rsidRPr="00104E77" w:rsidDel="002F27F8" w:rsidRDefault="002F18C9" w:rsidP="007636D9">
            <w:pPr>
              <w:suppressAutoHyphens/>
              <w:spacing w:before="120" w:after="120"/>
              <w:jc w:val="left"/>
              <w:rPr>
                <w:i/>
                <w:noProof/>
              </w:rPr>
            </w:pPr>
            <w:r w:rsidRPr="00104E77">
              <w:rPr>
                <w:i/>
                <w:noProof/>
              </w:rPr>
              <w:t>Health and Safety Obligations</w:t>
            </w:r>
          </w:p>
        </w:tc>
        <w:tc>
          <w:tcPr>
            <w:tcW w:w="2018" w:type="dxa"/>
          </w:tcPr>
          <w:p w14:paraId="583E9E15" w14:textId="77777777" w:rsidR="002F18C9" w:rsidRPr="00104E77" w:rsidRDefault="002F18C9" w:rsidP="007636D9">
            <w:pPr>
              <w:spacing w:before="120" w:after="120"/>
              <w:rPr>
                <w:rFonts w:eastAsia="Arial Narrow"/>
                <w:i/>
                <w:color w:val="000000"/>
              </w:rPr>
            </w:pPr>
          </w:p>
        </w:tc>
        <w:tc>
          <w:tcPr>
            <w:tcW w:w="2934" w:type="dxa"/>
          </w:tcPr>
          <w:p w14:paraId="5B23C581" w14:textId="26A6635D" w:rsidR="002F18C9" w:rsidRPr="00104E77" w:rsidRDefault="002F18C9" w:rsidP="007636D9">
            <w:pPr>
              <w:spacing w:before="120" w:after="120"/>
              <w:rPr>
                <w:rFonts w:eastAsia="Arial Narrow"/>
                <w:i/>
                <w:color w:val="000000"/>
              </w:rPr>
            </w:pPr>
            <w:r w:rsidRPr="00104E77">
              <w:rPr>
                <w:rFonts w:eastAsia="Arial Narrow"/>
                <w:i/>
                <w:color w:val="000000"/>
              </w:rPr>
              <w:t>Indicate if there would be a health service provider</w:t>
            </w:r>
            <w:r>
              <w:rPr>
                <w:rFonts w:eastAsia="Arial Narrow"/>
                <w:i/>
                <w:color w:val="000000"/>
              </w:rPr>
              <w:t>.</w:t>
            </w:r>
          </w:p>
          <w:p w14:paraId="065CCF4B" w14:textId="77777777" w:rsidR="002F18C9" w:rsidRPr="00104E77" w:rsidRDefault="002F18C9" w:rsidP="007636D9">
            <w:pPr>
              <w:spacing w:before="120" w:after="120"/>
              <w:rPr>
                <w:rFonts w:eastAsia="Arial Narrow"/>
                <w:i/>
                <w:color w:val="000000"/>
              </w:rPr>
            </w:pPr>
            <w:r w:rsidRPr="00104E77">
              <w:rPr>
                <w:i/>
              </w:rPr>
              <w:t>Indicate if access to or provision of services that accommodate physical, social and cultural needs of Contractor’s Personnel is required.</w:t>
            </w:r>
          </w:p>
          <w:p w14:paraId="3189132A" w14:textId="77777777" w:rsidR="002F18C9" w:rsidRPr="00104E77" w:rsidRDefault="002F18C9" w:rsidP="007636D9">
            <w:pPr>
              <w:spacing w:before="120" w:after="120"/>
              <w:rPr>
                <w:i/>
                <w:noProof/>
              </w:rPr>
            </w:pPr>
            <w:r w:rsidRPr="00104E77">
              <w:rPr>
                <w:rFonts w:eastAsia="Arial Narrow"/>
                <w:i/>
                <w:color w:val="000000"/>
              </w:rPr>
              <w:t xml:space="preserve">Indicate any additional requirements for the health and safety manual </w:t>
            </w:r>
          </w:p>
        </w:tc>
      </w:tr>
      <w:tr w:rsidR="002F18C9" w:rsidRPr="00104E77" w14:paraId="78557619" w14:textId="77777777" w:rsidTr="002F18C9">
        <w:tc>
          <w:tcPr>
            <w:tcW w:w="1670" w:type="dxa"/>
          </w:tcPr>
          <w:p w14:paraId="6D2DEA93" w14:textId="77777777" w:rsidR="002F18C9" w:rsidRPr="00104E77" w:rsidRDefault="002F18C9" w:rsidP="007636D9">
            <w:pPr>
              <w:suppressAutoHyphens/>
              <w:spacing w:before="120" w:after="120"/>
              <w:rPr>
                <w:i/>
                <w:noProof/>
              </w:rPr>
            </w:pPr>
            <w:r w:rsidRPr="00104E77">
              <w:rPr>
                <w:i/>
                <w:noProof/>
              </w:rPr>
              <w:t>4.18</w:t>
            </w:r>
          </w:p>
        </w:tc>
        <w:tc>
          <w:tcPr>
            <w:tcW w:w="2728" w:type="dxa"/>
          </w:tcPr>
          <w:p w14:paraId="158CF274" w14:textId="77777777" w:rsidR="002F18C9" w:rsidRPr="00104E77" w:rsidRDefault="002F18C9" w:rsidP="007636D9">
            <w:pPr>
              <w:suppressAutoHyphens/>
              <w:spacing w:before="120" w:after="120"/>
              <w:jc w:val="left"/>
              <w:rPr>
                <w:i/>
                <w:noProof/>
              </w:rPr>
            </w:pPr>
            <w:r w:rsidRPr="00104E77">
              <w:rPr>
                <w:i/>
                <w:noProof/>
              </w:rPr>
              <w:t>Protection of the Environment</w:t>
            </w:r>
          </w:p>
        </w:tc>
        <w:tc>
          <w:tcPr>
            <w:tcW w:w="2018" w:type="dxa"/>
          </w:tcPr>
          <w:p w14:paraId="35E33AE7" w14:textId="77777777" w:rsidR="002F18C9" w:rsidRPr="00104E77" w:rsidRDefault="002F18C9" w:rsidP="007636D9">
            <w:pPr>
              <w:suppressAutoHyphens/>
              <w:spacing w:before="120" w:after="120"/>
              <w:jc w:val="left"/>
              <w:rPr>
                <w:i/>
                <w:noProof/>
              </w:rPr>
            </w:pPr>
          </w:p>
        </w:tc>
        <w:tc>
          <w:tcPr>
            <w:tcW w:w="2934" w:type="dxa"/>
          </w:tcPr>
          <w:p w14:paraId="5B3E1917" w14:textId="7543676A" w:rsidR="002F18C9" w:rsidRPr="00104E77" w:rsidRDefault="002F18C9" w:rsidP="007636D9">
            <w:pPr>
              <w:suppressAutoHyphens/>
              <w:spacing w:before="120" w:after="120"/>
              <w:jc w:val="left"/>
              <w:rPr>
                <w:i/>
                <w:noProof/>
              </w:rPr>
            </w:pPr>
            <w:r w:rsidRPr="00104E77">
              <w:rPr>
                <w:i/>
                <w:noProof/>
              </w:rPr>
              <w:t xml:space="preserve">Specify any values for </w:t>
            </w:r>
            <w:r w:rsidRPr="00104E77">
              <w:rPr>
                <w:rFonts w:eastAsia="Arial Narrow"/>
                <w:i/>
                <w:color w:val="000000"/>
              </w:rPr>
              <w:t>emissions, surface discharges, effluent and any other pollutants from the Contractor’s activities that shall not be exceeded.</w:t>
            </w:r>
            <w:r>
              <w:t xml:space="preserve"> </w:t>
            </w:r>
            <w:r w:rsidRPr="007636D9">
              <w:rPr>
                <w:i/>
              </w:rPr>
              <w:t>The Contractor’s MSIP/CESMP shall set out the measures the Contractor will take to ensure compliance with these limit values.</w:t>
            </w:r>
          </w:p>
        </w:tc>
      </w:tr>
      <w:tr w:rsidR="002F18C9" w:rsidRPr="00104E77" w14:paraId="5BCF8590" w14:textId="77777777" w:rsidTr="002F18C9">
        <w:tc>
          <w:tcPr>
            <w:tcW w:w="1670" w:type="dxa"/>
          </w:tcPr>
          <w:p w14:paraId="263BF1A6" w14:textId="77777777" w:rsidR="002F18C9" w:rsidRPr="00104E77" w:rsidRDefault="002F18C9" w:rsidP="007636D9">
            <w:pPr>
              <w:suppressAutoHyphens/>
              <w:spacing w:before="120" w:after="120"/>
              <w:rPr>
                <w:i/>
                <w:noProof/>
              </w:rPr>
            </w:pPr>
            <w:r w:rsidRPr="00104E77">
              <w:rPr>
                <w:i/>
                <w:noProof/>
              </w:rPr>
              <w:t>4.21</w:t>
            </w:r>
          </w:p>
        </w:tc>
        <w:tc>
          <w:tcPr>
            <w:tcW w:w="2728" w:type="dxa"/>
          </w:tcPr>
          <w:p w14:paraId="64B24605" w14:textId="77777777" w:rsidR="002F18C9" w:rsidRPr="00104E77" w:rsidRDefault="002F18C9" w:rsidP="007636D9">
            <w:pPr>
              <w:suppressAutoHyphens/>
              <w:spacing w:before="120" w:after="120"/>
              <w:jc w:val="left"/>
              <w:rPr>
                <w:i/>
                <w:noProof/>
              </w:rPr>
            </w:pPr>
            <w:r w:rsidRPr="00104E77">
              <w:rPr>
                <w:i/>
                <w:noProof/>
              </w:rPr>
              <w:t>Security of the Site</w:t>
            </w:r>
          </w:p>
        </w:tc>
        <w:tc>
          <w:tcPr>
            <w:tcW w:w="2018" w:type="dxa"/>
          </w:tcPr>
          <w:p w14:paraId="5F6C1C37" w14:textId="77777777" w:rsidR="002F18C9" w:rsidRPr="00104E77" w:rsidRDefault="002F18C9" w:rsidP="007636D9">
            <w:pPr>
              <w:suppressAutoHyphens/>
              <w:spacing w:before="120" w:after="120"/>
              <w:jc w:val="left"/>
              <w:rPr>
                <w:i/>
                <w:noProof/>
              </w:rPr>
            </w:pPr>
          </w:p>
        </w:tc>
        <w:tc>
          <w:tcPr>
            <w:tcW w:w="2934" w:type="dxa"/>
          </w:tcPr>
          <w:p w14:paraId="26350A0E" w14:textId="6957913F" w:rsidR="002F18C9" w:rsidRPr="00104E77" w:rsidRDefault="002F18C9" w:rsidP="007636D9">
            <w:pPr>
              <w:suppressAutoHyphens/>
              <w:spacing w:before="120" w:after="120"/>
              <w:jc w:val="left"/>
              <w:rPr>
                <w:i/>
                <w:noProof/>
              </w:rPr>
            </w:pPr>
            <w:r w:rsidRPr="00104E77">
              <w:rPr>
                <w:i/>
                <w:noProof/>
              </w:rPr>
              <w:t>State any additional requirements for the security arrangements (ESS4 of the ESF states the principles of porportionality,  GIIP and applicable Laws.</w:t>
            </w:r>
            <w:r>
              <w:rPr>
                <w:i/>
                <w:noProof/>
              </w:rPr>
              <w:t>)</w:t>
            </w:r>
            <w:r w:rsidRPr="00104E77">
              <w:rPr>
                <w:i/>
                <w:noProof/>
              </w:rPr>
              <w:t xml:space="preserve">  Include any other requirement set out in the ESCP.</w:t>
            </w:r>
          </w:p>
        </w:tc>
      </w:tr>
      <w:tr w:rsidR="002F18C9" w:rsidRPr="00104E77" w14:paraId="170BC88B" w14:textId="77777777" w:rsidTr="002F18C9">
        <w:tc>
          <w:tcPr>
            <w:tcW w:w="1670" w:type="dxa"/>
          </w:tcPr>
          <w:p w14:paraId="4343D448" w14:textId="77777777" w:rsidR="002F18C9" w:rsidRPr="00104E77" w:rsidRDefault="002F18C9" w:rsidP="007636D9">
            <w:pPr>
              <w:suppressAutoHyphens/>
              <w:spacing w:before="120" w:after="120"/>
              <w:rPr>
                <w:i/>
                <w:noProof/>
              </w:rPr>
            </w:pPr>
            <w:r w:rsidRPr="00104E77">
              <w:rPr>
                <w:i/>
                <w:noProof/>
              </w:rPr>
              <w:t xml:space="preserve">4.23 (c) </w:t>
            </w:r>
          </w:p>
        </w:tc>
        <w:tc>
          <w:tcPr>
            <w:tcW w:w="2728" w:type="dxa"/>
          </w:tcPr>
          <w:p w14:paraId="1C33A85F" w14:textId="77777777" w:rsidR="002F18C9" w:rsidRPr="00104E77" w:rsidRDefault="002F18C9" w:rsidP="007636D9">
            <w:pPr>
              <w:suppressAutoHyphens/>
              <w:spacing w:before="120" w:after="120"/>
              <w:jc w:val="left"/>
              <w:rPr>
                <w:i/>
                <w:noProof/>
              </w:rPr>
            </w:pPr>
            <w:r w:rsidRPr="00104E77">
              <w:rPr>
                <w:i/>
              </w:rPr>
              <w:t>Archeological and Geological Findings</w:t>
            </w:r>
          </w:p>
        </w:tc>
        <w:tc>
          <w:tcPr>
            <w:tcW w:w="2018" w:type="dxa"/>
          </w:tcPr>
          <w:p w14:paraId="3537D0AB" w14:textId="77777777" w:rsidR="002F18C9" w:rsidRPr="00104E77" w:rsidRDefault="002F18C9" w:rsidP="007636D9">
            <w:pPr>
              <w:suppressAutoHyphens/>
              <w:spacing w:before="120" w:after="120"/>
              <w:jc w:val="left"/>
              <w:rPr>
                <w:i/>
                <w:noProof/>
              </w:rPr>
            </w:pPr>
          </w:p>
        </w:tc>
        <w:tc>
          <w:tcPr>
            <w:tcW w:w="2934" w:type="dxa"/>
          </w:tcPr>
          <w:p w14:paraId="04CF12AA" w14:textId="51834D42" w:rsidR="002F18C9" w:rsidRPr="00104E77" w:rsidRDefault="002F18C9" w:rsidP="007636D9">
            <w:pPr>
              <w:suppressAutoHyphens/>
              <w:spacing w:before="120" w:after="120"/>
              <w:jc w:val="left"/>
              <w:rPr>
                <w:i/>
                <w:noProof/>
              </w:rPr>
            </w:pPr>
            <w:r w:rsidRPr="00104E77">
              <w:rPr>
                <w:i/>
                <w:noProof/>
              </w:rPr>
              <w:t>Specify other requirements if any in accordance with the ESF – ESS8</w:t>
            </w:r>
          </w:p>
        </w:tc>
      </w:tr>
      <w:tr w:rsidR="002F18C9" w:rsidRPr="00104E77" w14:paraId="484060FF" w14:textId="77777777" w:rsidTr="002F18C9">
        <w:tc>
          <w:tcPr>
            <w:tcW w:w="1670" w:type="dxa"/>
          </w:tcPr>
          <w:p w14:paraId="3A194C98" w14:textId="77777777" w:rsidR="002F18C9" w:rsidRPr="00104E77" w:rsidRDefault="002F18C9" w:rsidP="007636D9">
            <w:pPr>
              <w:suppressAutoHyphens/>
              <w:spacing w:before="120" w:after="120"/>
              <w:rPr>
                <w:i/>
                <w:noProof/>
              </w:rPr>
            </w:pPr>
            <w:r w:rsidRPr="00104E77">
              <w:rPr>
                <w:i/>
                <w:noProof/>
              </w:rPr>
              <w:t>6.2</w:t>
            </w:r>
          </w:p>
        </w:tc>
        <w:tc>
          <w:tcPr>
            <w:tcW w:w="2728" w:type="dxa"/>
          </w:tcPr>
          <w:p w14:paraId="779C43B9" w14:textId="77777777" w:rsidR="002F18C9" w:rsidRPr="00104E77" w:rsidRDefault="002F18C9" w:rsidP="007636D9">
            <w:pPr>
              <w:suppressAutoHyphens/>
              <w:spacing w:before="120" w:after="120"/>
              <w:jc w:val="left"/>
              <w:rPr>
                <w:i/>
                <w:noProof/>
              </w:rPr>
            </w:pPr>
            <w:r w:rsidRPr="00104E77">
              <w:rPr>
                <w:i/>
                <w:noProof/>
              </w:rPr>
              <w:t xml:space="preserve"> Rate of Wages and Conditions of Labour</w:t>
            </w:r>
          </w:p>
        </w:tc>
        <w:tc>
          <w:tcPr>
            <w:tcW w:w="2018" w:type="dxa"/>
          </w:tcPr>
          <w:p w14:paraId="585F1840" w14:textId="77777777" w:rsidR="002F18C9" w:rsidRPr="00104E77" w:rsidRDefault="002F18C9">
            <w:pPr>
              <w:suppressAutoHyphens/>
              <w:spacing w:before="120" w:after="120"/>
              <w:jc w:val="left"/>
              <w:rPr>
                <w:i/>
              </w:rPr>
            </w:pPr>
          </w:p>
        </w:tc>
        <w:tc>
          <w:tcPr>
            <w:tcW w:w="2934" w:type="dxa"/>
          </w:tcPr>
          <w:p w14:paraId="40DF0E9D" w14:textId="394CF4FB"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4953D3D3" w14:textId="77777777" w:rsidTr="002F18C9">
        <w:tc>
          <w:tcPr>
            <w:tcW w:w="1670" w:type="dxa"/>
          </w:tcPr>
          <w:p w14:paraId="68D5E6CF" w14:textId="77777777" w:rsidR="002F18C9" w:rsidRPr="00104E77" w:rsidRDefault="002F18C9" w:rsidP="007636D9">
            <w:pPr>
              <w:suppressAutoHyphens/>
              <w:spacing w:before="120" w:after="120"/>
              <w:rPr>
                <w:i/>
                <w:noProof/>
              </w:rPr>
            </w:pPr>
            <w:r w:rsidRPr="00104E77">
              <w:rPr>
                <w:i/>
                <w:noProof/>
              </w:rPr>
              <w:t>6.5</w:t>
            </w:r>
          </w:p>
        </w:tc>
        <w:tc>
          <w:tcPr>
            <w:tcW w:w="2728" w:type="dxa"/>
          </w:tcPr>
          <w:p w14:paraId="71047AAC" w14:textId="77777777" w:rsidR="002F18C9" w:rsidRPr="00104E77" w:rsidRDefault="002F18C9" w:rsidP="007636D9">
            <w:pPr>
              <w:suppressAutoHyphens/>
              <w:spacing w:before="120" w:after="120"/>
              <w:jc w:val="left"/>
              <w:rPr>
                <w:i/>
                <w:noProof/>
              </w:rPr>
            </w:pPr>
            <w:r w:rsidRPr="00104E77">
              <w:rPr>
                <w:i/>
                <w:noProof/>
              </w:rPr>
              <w:t>Working Hours</w:t>
            </w:r>
          </w:p>
        </w:tc>
        <w:tc>
          <w:tcPr>
            <w:tcW w:w="2018" w:type="dxa"/>
          </w:tcPr>
          <w:p w14:paraId="46C0E4A1" w14:textId="77777777" w:rsidR="002F18C9" w:rsidRPr="00104E77" w:rsidRDefault="002F18C9">
            <w:pPr>
              <w:suppressAutoHyphens/>
              <w:spacing w:before="120" w:after="120"/>
              <w:jc w:val="left"/>
              <w:rPr>
                <w:i/>
              </w:rPr>
            </w:pPr>
          </w:p>
        </w:tc>
        <w:tc>
          <w:tcPr>
            <w:tcW w:w="2934" w:type="dxa"/>
          </w:tcPr>
          <w:p w14:paraId="53E312C4" w14:textId="53322BA3" w:rsidR="002F18C9" w:rsidRPr="00104E77" w:rsidRDefault="002F18C9">
            <w:pPr>
              <w:suppressAutoHyphens/>
              <w:spacing w:before="120" w:after="120"/>
              <w:jc w:val="left"/>
              <w:rPr>
                <w:i/>
                <w:noProof/>
              </w:rPr>
            </w:pPr>
            <w:r w:rsidRPr="00104E77">
              <w:rPr>
                <w:i/>
              </w:rPr>
              <w:t>State applicable requirements in accordance with the labour management procedure.</w:t>
            </w:r>
          </w:p>
        </w:tc>
      </w:tr>
      <w:tr w:rsidR="002F18C9" w:rsidRPr="00104E77" w14:paraId="6CCC6A55" w14:textId="77777777" w:rsidTr="002F18C9">
        <w:tc>
          <w:tcPr>
            <w:tcW w:w="1670" w:type="dxa"/>
          </w:tcPr>
          <w:p w14:paraId="2FF231B3" w14:textId="6959719D" w:rsidR="002F18C9" w:rsidRPr="00104E77" w:rsidRDefault="002F18C9" w:rsidP="007636D9">
            <w:pPr>
              <w:suppressAutoHyphens/>
              <w:spacing w:before="120" w:after="120"/>
              <w:rPr>
                <w:i/>
                <w:noProof/>
              </w:rPr>
            </w:pPr>
            <w:r w:rsidRPr="00104E77">
              <w:rPr>
                <w:i/>
                <w:noProof/>
              </w:rPr>
              <w:t>6.2</w:t>
            </w:r>
            <w:r>
              <w:rPr>
                <w:i/>
                <w:noProof/>
              </w:rPr>
              <w:t>7</w:t>
            </w:r>
          </w:p>
        </w:tc>
        <w:tc>
          <w:tcPr>
            <w:tcW w:w="2728" w:type="dxa"/>
          </w:tcPr>
          <w:p w14:paraId="79697704" w14:textId="77777777" w:rsidR="002F18C9" w:rsidRPr="00104E77" w:rsidRDefault="002F18C9" w:rsidP="007636D9">
            <w:pPr>
              <w:suppressAutoHyphens/>
              <w:spacing w:before="120" w:after="120"/>
              <w:jc w:val="left"/>
              <w:rPr>
                <w:i/>
                <w:noProof/>
              </w:rPr>
            </w:pPr>
            <w:r w:rsidRPr="00104E77">
              <w:rPr>
                <w:i/>
                <w:noProof/>
              </w:rPr>
              <w:t>Traning of Contractor’s Personnel</w:t>
            </w:r>
          </w:p>
        </w:tc>
        <w:tc>
          <w:tcPr>
            <w:tcW w:w="2018" w:type="dxa"/>
          </w:tcPr>
          <w:p w14:paraId="0859A7F2" w14:textId="77777777" w:rsidR="002F18C9" w:rsidRPr="00104E77" w:rsidRDefault="002F18C9" w:rsidP="00657BBB">
            <w:pPr>
              <w:suppressAutoHyphens/>
              <w:spacing w:before="120" w:after="120"/>
              <w:jc w:val="left"/>
              <w:rPr>
                <w:i/>
                <w:noProof/>
              </w:rPr>
            </w:pPr>
          </w:p>
        </w:tc>
        <w:tc>
          <w:tcPr>
            <w:tcW w:w="2934" w:type="dxa"/>
          </w:tcPr>
          <w:p w14:paraId="5E07D03C" w14:textId="710FDB36" w:rsidR="002F18C9" w:rsidRPr="00104E77" w:rsidRDefault="002F18C9" w:rsidP="00657BBB">
            <w:pPr>
              <w:suppressAutoHyphens/>
              <w:spacing w:before="120" w:after="120"/>
              <w:jc w:val="left"/>
              <w:rPr>
                <w:i/>
                <w:noProof/>
              </w:rPr>
            </w:pPr>
            <w:r w:rsidRPr="00104E77">
              <w:rPr>
                <w:i/>
                <w:noProof/>
              </w:rPr>
              <w:t>As set out in the ESCP, specify,</w:t>
            </w:r>
            <w:r w:rsidRPr="00104E77" w:rsidDel="00183C88">
              <w:rPr>
                <w:i/>
                <w:noProof/>
              </w:rPr>
              <w:t xml:space="preserve"> </w:t>
            </w:r>
            <w:r w:rsidRPr="00104E77">
              <w:rPr>
                <w:i/>
                <w:noProof/>
              </w:rPr>
              <w:t xml:space="preserve">details of any training to relevant Contractor’s Personnel to be provided by the Employer’s Personnel </w:t>
            </w:r>
            <w:r w:rsidRPr="00042B69">
              <w:rPr>
                <w:i/>
                <w:noProof/>
              </w:rPr>
              <w:t>on environmental and social aspects. (</w:t>
            </w:r>
            <w:r w:rsidRPr="00B009D3">
              <w:t>whom, what, when, where, how long etc.)</w:t>
            </w:r>
          </w:p>
        </w:tc>
      </w:tr>
    </w:tbl>
    <w:p w14:paraId="7918253A" w14:textId="77777777" w:rsidR="00A554B5" w:rsidRPr="00104E77" w:rsidRDefault="00A554B5" w:rsidP="00A554B5">
      <w:pPr>
        <w:jc w:val="center"/>
        <w:rPr>
          <w:i/>
          <w:color w:val="000000" w:themeColor="text1"/>
        </w:rPr>
      </w:pPr>
    </w:p>
    <w:p w14:paraId="57F59509" w14:textId="77777777" w:rsidR="00FE1918" w:rsidRPr="00C63291" w:rsidRDefault="00FE1918" w:rsidP="00FE1918">
      <w:pPr>
        <w:autoSpaceDE w:val="0"/>
        <w:autoSpaceDN w:val="0"/>
        <w:adjustRightInd w:val="0"/>
        <w:spacing w:after="120"/>
        <w:rPr>
          <w:bCs/>
          <w:i/>
        </w:rPr>
      </w:pPr>
      <w:bookmarkStart w:id="981"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38C29CC6" w14:textId="77777777" w:rsidR="00FE1918" w:rsidRDefault="00FE1918" w:rsidP="00A554B5">
      <w:pPr>
        <w:autoSpaceDE w:val="0"/>
        <w:autoSpaceDN w:val="0"/>
        <w:adjustRightInd w:val="0"/>
        <w:spacing w:after="120"/>
        <w:rPr>
          <w:b/>
          <w:bCs/>
          <w:i/>
        </w:rPr>
      </w:pPr>
    </w:p>
    <w:p w14:paraId="2E592712" w14:textId="4AEB1CF4" w:rsidR="00A554B5" w:rsidRPr="00104E77" w:rsidRDefault="00A554B5" w:rsidP="00A554B5">
      <w:pPr>
        <w:autoSpaceDE w:val="0"/>
        <w:autoSpaceDN w:val="0"/>
        <w:adjustRightInd w:val="0"/>
        <w:spacing w:after="120"/>
        <w:rPr>
          <w:b/>
          <w:bCs/>
          <w:i/>
        </w:rPr>
      </w:pPr>
      <w:r w:rsidRPr="00104E77">
        <w:rPr>
          <w:b/>
          <w:bCs/>
          <w:i/>
        </w:rPr>
        <w:t>Management and Safety of Hazardous Materials</w:t>
      </w:r>
    </w:p>
    <w:p w14:paraId="2D3CA0E7" w14:textId="77777777" w:rsidR="00A554B5" w:rsidRPr="00104E77" w:rsidRDefault="00A554B5" w:rsidP="00BA5F89">
      <w:pPr>
        <w:spacing w:after="120"/>
        <w:jc w:val="left"/>
        <w:rPr>
          <w:i/>
          <w:color w:val="000000" w:themeColor="text1"/>
        </w:rPr>
      </w:pPr>
      <w:r w:rsidRPr="00104E77">
        <w:rPr>
          <w:i/>
          <w:color w:val="000000" w:themeColor="text1"/>
        </w:rPr>
        <w:t>As applicable, specify requirements for the management and safety of hazardous materials (see ESF - ESS4 para. 17 and 18</w:t>
      </w:r>
      <w:r w:rsidR="008E45F8" w:rsidRPr="00104E77">
        <w:rPr>
          <w:i/>
          <w:color w:val="000000" w:themeColor="text1"/>
        </w:rPr>
        <w:t xml:space="preserve"> </w:t>
      </w:r>
      <w:bookmarkStart w:id="982" w:name="_Hlk532314871"/>
      <w:r w:rsidR="008E45F8" w:rsidRPr="00104E77">
        <w:rPr>
          <w:i/>
        </w:rPr>
        <w:t>and relevant guidance notes</w:t>
      </w:r>
      <w:bookmarkEnd w:id="982"/>
      <w:r w:rsidRPr="00104E77">
        <w:rPr>
          <w:i/>
          <w:color w:val="000000" w:themeColor="text1"/>
        </w:rPr>
        <w:t>).</w:t>
      </w:r>
    </w:p>
    <w:p w14:paraId="09F57CB6" w14:textId="77777777" w:rsidR="00A554B5" w:rsidRPr="00104E77" w:rsidRDefault="00A554B5" w:rsidP="00A554B5">
      <w:pPr>
        <w:autoSpaceDE w:val="0"/>
        <w:autoSpaceDN w:val="0"/>
        <w:adjustRightInd w:val="0"/>
        <w:spacing w:after="120"/>
        <w:rPr>
          <w:b/>
          <w:bCs/>
          <w:i/>
        </w:rPr>
      </w:pPr>
      <w:r w:rsidRPr="00104E77">
        <w:rPr>
          <w:b/>
          <w:bCs/>
          <w:i/>
        </w:rPr>
        <w:t>Resource Efficiency and Pollution Prevention and Management</w:t>
      </w:r>
    </w:p>
    <w:p w14:paraId="29BE0DD6" w14:textId="77777777" w:rsidR="00A554B5" w:rsidRPr="00104E77" w:rsidRDefault="00DC56BB" w:rsidP="00A554B5">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983" w:name="_Hlk532315057"/>
    </w:p>
    <w:bookmarkEnd w:id="981"/>
    <w:p w14:paraId="7B259BA9"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Resource efficiency</w:t>
      </w:r>
    </w:p>
    <w:p w14:paraId="6CD1A930" w14:textId="77777777" w:rsidR="00A554B5" w:rsidRPr="00104E77" w:rsidRDefault="00A554B5" w:rsidP="00455910">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42548DF3" w14:textId="77777777" w:rsidR="00A554B5" w:rsidRPr="00104E77" w:rsidRDefault="00A554B5" w:rsidP="00BD1229">
      <w:pPr>
        <w:pStyle w:val="ListParagraph"/>
        <w:numPr>
          <w:ilvl w:val="0"/>
          <w:numId w:val="46"/>
        </w:numPr>
        <w:autoSpaceDE w:val="0"/>
        <w:autoSpaceDN w:val="0"/>
        <w:adjustRightInd w:val="0"/>
        <w:spacing w:after="120"/>
        <w:contextualSpacing w:val="0"/>
        <w:jc w:val="left"/>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40D67254"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7DECCC31" w14:textId="77777777" w:rsidR="00A554B5" w:rsidRPr="00104E77" w:rsidRDefault="00A554B5" w:rsidP="00BD1229">
      <w:pPr>
        <w:pStyle w:val="ListParagraph"/>
        <w:numPr>
          <w:ilvl w:val="0"/>
          <w:numId w:val="46"/>
        </w:numPr>
        <w:autoSpaceDE w:val="0"/>
        <w:autoSpaceDN w:val="0"/>
        <w:adjustRightInd w:val="0"/>
        <w:spacing w:after="120"/>
        <w:contextualSpacing w:val="0"/>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00625F2D" w14:textId="77777777"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Pollution prevention and management</w:t>
      </w:r>
    </w:p>
    <w:p w14:paraId="58EA0010" w14:textId="2B6AB521" w:rsidR="00A554B5"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air pollution: </w:t>
      </w:r>
      <w:r w:rsidRPr="00104E77">
        <w:rPr>
          <w:i/>
        </w:rPr>
        <w:t xml:space="preserve">specify any measure to avoid or minimize Works related air pollution.  </w:t>
      </w:r>
      <w:bookmarkStart w:id="984" w:name="_Hlk20746357"/>
      <w:r w:rsidRPr="00104E77">
        <w:rPr>
          <w:i/>
        </w:rPr>
        <w:t xml:space="preserve">See also </w:t>
      </w:r>
      <w:r w:rsidR="005862D7">
        <w:rPr>
          <w:i/>
        </w:rPr>
        <w:t xml:space="preserve">Sub-Clause </w:t>
      </w:r>
      <w:r w:rsidR="005862D7" w:rsidRPr="00104E77">
        <w:rPr>
          <w:i/>
        </w:rPr>
        <w:t xml:space="preserve">4.18 </w:t>
      </w:r>
      <w:r w:rsidR="005862D7">
        <w:rPr>
          <w:i/>
        </w:rPr>
        <w:t xml:space="preserve">of the Special Provisions </w:t>
      </w:r>
      <w:r w:rsidRPr="00104E77">
        <w:rPr>
          <w:i/>
        </w:rPr>
        <w:t xml:space="preserve">and the table </w:t>
      </w:r>
      <w:r w:rsidRPr="00657BBB">
        <w:rPr>
          <w:i/>
        </w:rPr>
        <w:t>above</w:t>
      </w:r>
      <w:r w:rsidR="00CE3E43" w:rsidRPr="007636D9">
        <w:rPr>
          <w:i/>
          <w:iCs/>
        </w:rPr>
        <w:t xml:space="preserve"> </w:t>
      </w:r>
      <w:r w:rsidR="00CE3E43" w:rsidRPr="007636D9">
        <w:rPr>
          <w:i/>
        </w:rPr>
        <w:t xml:space="preserve">on Conditions of Contract </w:t>
      </w:r>
      <w:r w:rsidR="002B5AC0">
        <w:rPr>
          <w:i/>
        </w:rPr>
        <w:t xml:space="preserve">that </w:t>
      </w:r>
      <w:r w:rsidR="00CE3E43" w:rsidRPr="007636D9">
        <w:rPr>
          <w:i/>
        </w:rPr>
        <w:t xml:space="preserve">make </w:t>
      </w:r>
      <w:r w:rsidR="002B5AC0">
        <w:rPr>
          <w:i/>
        </w:rPr>
        <w:t>r</w:t>
      </w:r>
      <w:r w:rsidR="00CE3E43" w:rsidRPr="007636D9">
        <w:rPr>
          <w:i/>
        </w:rPr>
        <w:t>eference to ES matters in the Specification</w:t>
      </w:r>
      <w:r w:rsidRPr="00104E77">
        <w:rPr>
          <w:i/>
        </w:rPr>
        <w:t>.</w:t>
      </w:r>
    </w:p>
    <w:bookmarkEnd w:id="984"/>
    <w:p w14:paraId="241140EE" w14:textId="74FC8EB6"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002B5AC0" w:rsidRP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78CBC14D" w14:textId="1235BB5E" w:rsidR="002B5AC0" w:rsidRPr="00104E77" w:rsidRDefault="00A554B5" w:rsidP="007636D9">
      <w:pPr>
        <w:pStyle w:val="ListParagraph"/>
        <w:numPr>
          <w:ilvl w:val="0"/>
          <w:numId w:val="47"/>
        </w:numPr>
        <w:autoSpaceDE w:val="0"/>
        <w:autoSpaceDN w:val="0"/>
        <w:adjustRightInd w:val="0"/>
        <w:spacing w:after="120"/>
        <w:contextualSpacing w:val="0"/>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 xml:space="preserve">minimize and control the </w:t>
      </w:r>
      <w:r w:rsidR="00EA03DD" w:rsidRPr="00104E77">
        <w:rPr>
          <w:i/>
        </w:rPr>
        <w:t>release and</w:t>
      </w:r>
      <w:r w:rsidRPr="00104E77">
        <w:rPr>
          <w:i/>
        </w:rPr>
        <w:t xml:space="preserve"> use of hazardous materials for Works activities including the production, transportation, handling, and storage of the materials.</w:t>
      </w:r>
      <w:r w:rsidR="002B5AC0">
        <w:rPr>
          <w:i/>
        </w:rPr>
        <w:t xml:space="preserve"> </w:t>
      </w:r>
      <w:r w:rsidR="002B5AC0" w:rsidRPr="00104E77">
        <w:rPr>
          <w:i/>
        </w:rPr>
        <w:t xml:space="preserve">See also </w:t>
      </w:r>
      <w:r w:rsidR="005862D7">
        <w:rPr>
          <w:i/>
        </w:rPr>
        <w:t xml:space="preserve">Sub-Clauses 4.8 and </w:t>
      </w:r>
      <w:r w:rsidR="005862D7" w:rsidRPr="00104E77">
        <w:rPr>
          <w:i/>
        </w:rPr>
        <w:t xml:space="preserve">4.18 </w:t>
      </w:r>
      <w:r w:rsidR="005862D7">
        <w:rPr>
          <w:i/>
        </w:rPr>
        <w:t xml:space="preserve">of the Special Provisions </w:t>
      </w:r>
      <w:r w:rsidR="002B5AC0" w:rsidRPr="00104E77">
        <w:rPr>
          <w:i/>
        </w:rPr>
        <w:t xml:space="preserve">and the table </w:t>
      </w:r>
      <w:r w:rsidR="002B5AC0" w:rsidRPr="00A46DC5">
        <w:rPr>
          <w:i/>
        </w:rPr>
        <w:t>above</w:t>
      </w:r>
      <w:r w:rsidR="002B5AC0" w:rsidRPr="007636D9">
        <w:rPr>
          <w:i/>
          <w:iCs/>
        </w:rPr>
        <w:t xml:space="preserve"> </w:t>
      </w:r>
      <w:r w:rsidR="002B5AC0" w:rsidRPr="00A46DC5">
        <w:rPr>
          <w:i/>
        </w:rPr>
        <w:t>on</w:t>
      </w:r>
      <w:r w:rsidR="002B5AC0" w:rsidRPr="00AB76E2">
        <w:rPr>
          <w:i/>
        </w:rPr>
        <w:t xml:space="preserve"> Conditions of Contract </w:t>
      </w:r>
      <w:r w:rsidR="002B5AC0">
        <w:rPr>
          <w:i/>
        </w:rPr>
        <w:t xml:space="preserve">that </w:t>
      </w:r>
      <w:r w:rsidR="002B5AC0" w:rsidRPr="00AB76E2">
        <w:rPr>
          <w:i/>
        </w:rPr>
        <w:t xml:space="preserve">make </w:t>
      </w:r>
      <w:r w:rsidR="002B5AC0">
        <w:rPr>
          <w:i/>
        </w:rPr>
        <w:t>r</w:t>
      </w:r>
      <w:r w:rsidR="002B5AC0" w:rsidRPr="00AB76E2">
        <w:rPr>
          <w:i/>
        </w:rPr>
        <w:t>eference to ES matters in the Specification</w:t>
      </w:r>
      <w:r w:rsidR="002B5AC0" w:rsidRPr="00104E77">
        <w:rPr>
          <w:i/>
        </w:rPr>
        <w:t>.</w:t>
      </w:r>
    </w:p>
    <w:p w14:paraId="5D4FEB51" w14:textId="79DC9448" w:rsidR="00A554B5" w:rsidRPr="00104E77" w:rsidRDefault="00A554B5" w:rsidP="00C40D33">
      <w:pPr>
        <w:pStyle w:val="ListParagraph"/>
        <w:numPr>
          <w:ilvl w:val="0"/>
          <w:numId w:val="50"/>
        </w:numPr>
        <w:autoSpaceDE w:val="0"/>
        <w:autoSpaceDN w:val="0"/>
        <w:adjustRightInd w:val="0"/>
        <w:spacing w:after="120"/>
        <w:contextualSpacing w:val="0"/>
        <w:rPr>
          <w:b/>
          <w:bCs/>
          <w:i/>
        </w:rPr>
      </w:pPr>
      <w:r w:rsidRPr="00104E77">
        <w:rPr>
          <w:b/>
          <w:bCs/>
          <w:i/>
        </w:rPr>
        <w:t xml:space="preserve">Biodiversity </w:t>
      </w:r>
      <w:r w:rsidR="00557AFC" w:rsidRPr="00557AFC">
        <w:rPr>
          <w:b/>
          <w:bCs/>
          <w:i/>
        </w:rPr>
        <w:t>Conservation</w:t>
      </w:r>
      <w:r w:rsidRPr="00104E77">
        <w:rPr>
          <w:b/>
          <w:bCs/>
          <w:i/>
        </w:rPr>
        <w:t xml:space="preserve"> and Sustainable Management of Living Natural Resources</w:t>
      </w:r>
    </w:p>
    <w:p w14:paraId="5E035EBC" w14:textId="77777777" w:rsidR="00A554B5" w:rsidRPr="00104E77" w:rsidRDefault="00DC56BB" w:rsidP="00012251">
      <w:pPr>
        <w:autoSpaceDE w:val="0"/>
        <w:autoSpaceDN w:val="0"/>
        <w:adjustRightInd w:val="0"/>
        <w:spacing w:after="120"/>
        <w:ind w:left="360"/>
        <w:rPr>
          <w:i/>
        </w:rPr>
      </w:pPr>
      <w:r w:rsidRPr="00104E77">
        <w:rPr>
          <w:i/>
        </w:rPr>
        <w:t xml:space="preserve">The Employer shall specify, as applicable, </w:t>
      </w:r>
      <w:r w:rsidR="008E45F8" w:rsidRPr="00104E77">
        <w:rPr>
          <w:i/>
        </w:rPr>
        <w:t xml:space="preserve">Biodiversity Conservation and Sustainable Management of Living Natural Resources (see ESF - ESS6 and relevant guidance notes). </w:t>
      </w:r>
      <w:r w:rsidR="00A554B5" w:rsidRPr="00104E77">
        <w:rPr>
          <w:i/>
        </w:rPr>
        <w:t>This includes, as applicable:</w:t>
      </w:r>
    </w:p>
    <w:p w14:paraId="42564A1B"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i</w:t>
      </w:r>
      <w:r w:rsidR="00A554B5" w:rsidRPr="00104E77">
        <w:rPr>
          <w:bCs/>
          <w:i/>
        </w:rPr>
        <w:t xml:space="preserve">nvasive alien species: managing the risk of invasive alien species during the execution of the Works; </w:t>
      </w:r>
    </w:p>
    <w:p w14:paraId="0365D8A9" w14:textId="77777777" w:rsidR="00A554B5" w:rsidRPr="00104E77" w:rsidRDefault="00012251" w:rsidP="00BD1229">
      <w:pPr>
        <w:pStyle w:val="ListParagraph"/>
        <w:numPr>
          <w:ilvl w:val="0"/>
          <w:numId w:val="49"/>
        </w:numPr>
        <w:autoSpaceDE w:val="0"/>
        <w:autoSpaceDN w:val="0"/>
        <w:adjustRightInd w:val="0"/>
        <w:spacing w:after="120"/>
        <w:contextualSpacing w:val="0"/>
        <w:rPr>
          <w:bCs/>
          <w:i/>
        </w:rPr>
      </w:pPr>
      <w:r w:rsidRPr="00104E77">
        <w:rPr>
          <w:bCs/>
          <w:i/>
        </w:rPr>
        <w:t>s</w:t>
      </w:r>
      <w:r w:rsidR="00A554B5" w:rsidRPr="00104E77">
        <w:rPr>
          <w:bCs/>
          <w:i/>
        </w:rPr>
        <w:t>ustainable management of living natural resources</w:t>
      </w:r>
      <w:r w:rsidRPr="00104E77">
        <w:rPr>
          <w:bCs/>
          <w:i/>
        </w:rPr>
        <w:t>; and</w:t>
      </w:r>
    </w:p>
    <w:p w14:paraId="75357F9E" w14:textId="77777777" w:rsidR="00483F4F" w:rsidRPr="00104E77" w:rsidRDefault="00012251" w:rsidP="007636D9">
      <w:pPr>
        <w:pStyle w:val="ListParagraph"/>
        <w:numPr>
          <w:ilvl w:val="0"/>
          <w:numId w:val="49"/>
        </w:numPr>
        <w:autoSpaceDE w:val="0"/>
        <w:autoSpaceDN w:val="0"/>
        <w:adjustRightInd w:val="0"/>
        <w:spacing w:after="120"/>
        <w:contextualSpacing w:val="0"/>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985" w:name="_Hlk533083045"/>
      <w:bookmarkEnd w:id="983"/>
      <w:r w:rsidRPr="00104E77">
        <w:rPr>
          <w:i/>
          <w:szCs w:val="20"/>
        </w:rPr>
        <w:t>.</w:t>
      </w:r>
    </w:p>
    <w:p w14:paraId="206DC164" w14:textId="3261B87A" w:rsidR="002B5AC0" w:rsidRPr="007636D9" w:rsidRDefault="002B5AC0" w:rsidP="007636D9">
      <w:pPr>
        <w:autoSpaceDE w:val="0"/>
        <w:autoSpaceDN w:val="0"/>
        <w:adjustRightInd w:val="0"/>
        <w:spacing w:after="120"/>
        <w:ind w:left="720"/>
        <w:jc w:val="left"/>
        <w:rPr>
          <w:i/>
        </w:rPr>
      </w:pPr>
      <w:r w:rsidRPr="007636D9">
        <w:rPr>
          <w:i/>
        </w:rPr>
        <w:t xml:space="preserve">See also </w:t>
      </w:r>
      <w:r w:rsidR="005862D7">
        <w:rPr>
          <w:i/>
        </w:rPr>
        <w:t xml:space="preserve">Sub-Clause </w:t>
      </w:r>
      <w:r w:rsidR="005862D7" w:rsidRPr="008C5E05">
        <w:rPr>
          <w:i/>
        </w:rPr>
        <w:t xml:space="preserve">4.18 </w:t>
      </w:r>
      <w:r w:rsidR="005862D7">
        <w:rPr>
          <w:i/>
        </w:rPr>
        <w:t xml:space="preserve">of the Special Provisions </w:t>
      </w:r>
      <w:r w:rsidRPr="007636D9">
        <w:rPr>
          <w:i/>
        </w:rPr>
        <w:t>and the table above</w:t>
      </w:r>
      <w:r w:rsidRPr="007636D9">
        <w:rPr>
          <w:i/>
          <w:iCs/>
        </w:rPr>
        <w:t xml:space="preserve"> </w:t>
      </w:r>
      <w:r w:rsidRPr="007636D9">
        <w:rPr>
          <w:i/>
        </w:rPr>
        <w:t>on Conditions of Contract that make reference to ES matters in the Specification.</w:t>
      </w:r>
    </w:p>
    <w:bookmarkEnd w:id="985"/>
    <w:p w14:paraId="5C1C8FD6" w14:textId="77777777" w:rsidR="00C32416" w:rsidRPr="00C40D33" w:rsidRDefault="00C32416" w:rsidP="002B1DE2">
      <w:pPr>
        <w:pStyle w:val="ListParagraph"/>
        <w:numPr>
          <w:ilvl w:val="0"/>
          <w:numId w:val="130"/>
        </w:numPr>
        <w:spacing w:before="120" w:after="120"/>
        <w:ind w:left="720"/>
        <w:contextualSpacing w:val="0"/>
        <w:rPr>
          <w:b/>
          <w:color w:val="000000"/>
          <w:lang w:val="en-GB"/>
        </w:rPr>
      </w:pPr>
      <w:r w:rsidRPr="00C40D33">
        <w:rPr>
          <w:b/>
          <w:color w:val="000000"/>
          <w:lang w:val="en-GB"/>
        </w:rPr>
        <w:t>Road Safety</w:t>
      </w:r>
    </w:p>
    <w:p w14:paraId="25FB1FE6" w14:textId="77777777" w:rsidR="002B1DE2" w:rsidRPr="007C7919" w:rsidRDefault="002B1DE2" w:rsidP="002B1DE2">
      <w:pPr>
        <w:pStyle w:val="ListParagraph"/>
        <w:numPr>
          <w:ilvl w:val="0"/>
          <w:numId w:val="130"/>
        </w:numPr>
        <w:spacing w:before="120" w:after="120"/>
        <w:contextualSpacing w:val="0"/>
        <w:rPr>
          <w:smallCaps/>
          <w:szCs w:val="20"/>
        </w:rPr>
      </w:pPr>
      <w:bookmarkStart w:id="986"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986"/>
    </w:p>
    <w:p w14:paraId="121F0FFD" w14:textId="01D9970A" w:rsidR="008B288A" w:rsidRPr="00BA5F89" w:rsidRDefault="008B288A" w:rsidP="00BA5F89">
      <w:pPr>
        <w:pStyle w:val="Heading6"/>
        <w:spacing w:after="120"/>
        <w:jc w:val="left"/>
        <w:rPr>
          <w:b w:val="0"/>
          <w:szCs w:val="28"/>
        </w:rPr>
      </w:pPr>
      <w:r w:rsidRPr="00BA5F89">
        <w:rPr>
          <w:szCs w:val="28"/>
        </w:rPr>
        <w:t xml:space="preserve">Payment for </w:t>
      </w:r>
      <w:r w:rsidR="00DD264D">
        <w:rPr>
          <w:szCs w:val="28"/>
        </w:rPr>
        <w:t>ES</w:t>
      </w:r>
      <w:r w:rsidRPr="00BA5F89">
        <w:rPr>
          <w:szCs w:val="28"/>
        </w:rPr>
        <w:t xml:space="preserve"> Requirements</w:t>
      </w:r>
    </w:p>
    <w:p w14:paraId="4CB50572" w14:textId="77777777" w:rsidR="003917F7" w:rsidRPr="003261FD" w:rsidRDefault="008B288A" w:rsidP="003917F7">
      <w:pPr>
        <w:suppressAutoHyphens/>
        <w:spacing w:after="120"/>
        <w:rPr>
          <w:i/>
          <w:color w:val="FF0000"/>
          <w:szCs w:val="20"/>
        </w:rPr>
      </w:pPr>
      <w:r w:rsidRPr="003261FD">
        <w:rPr>
          <w:i/>
          <w:szCs w:val="20"/>
        </w:rPr>
        <w:t>The E</w:t>
      </w:r>
      <w:r w:rsidR="00E02731" w:rsidRPr="003261FD">
        <w:rPr>
          <w:i/>
          <w:szCs w:val="20"/>
        </w:rPr>
        <w:t xml:space="preserve">mployer’s </w:t>
      </w:r>
      <w:r w:rsidR="00DD264D">
        <w:rPr>
          <w:i/>
          <w:szCs w:val="20"/>
        </w:rPr>
        <w:t>ES</w:t>
      </w:r>
      <w:r w:rsidR="00E02731" w:rsidRPr="003261FD">
        <w:rPr>
          <w:i/>
          <w:szCs w:val="20"/>
        </w:rPr>
        <w:t xml:space="preserve"> and procurement </w:t>
      </w:r>
      <w:r w:rsidRPr="003261FD">
        <w:rPr>
          <w:i/>
          <w:szCs w:val="20"/>
        </w:rPr>
        <w:t xml:space="preserve">specialists should consider how the Contractor will cost the delivery of the </w:t>
      </w:r>
      <w:r w:rsidR="00DD264D">
        <w:rPr>
          <w:i/>
          <w:szCs w:val="20"/>
        </w:rPr>
        <w:t>ES</w:t>
      </w:r>
      <w:r w:rsidRPr="003261FD">
        <w:rPr>
          <w:i/>
          <w:szCs w:val="20"/>
        </w:rPr>
        <w:t xml:space="preserve"> requirements. In the majority of cases, the payment for the delivery of </w:t>
      </w:r>
      <w:r w:rsidR="00DD264D">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necessary for ensuring traffic</w:t>
      </w:r>
      <w:r w:rsidR="006A0648">
        <w:rPr>
          <w:i/>
          <w:szCs w:val="20"/>
        </w:rPr>
        <w:t xml:space="preserve"> and road</w:t>
      </w:r>
      <w:r w:rsidRPr="003261FD">
        <w:rPr>
          <w:i/>
          <w:szCs w:val="20"/>
        </w:rPr>
        <w:t xml:space="preserve">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w:t>
      </w:r>
      <w:r w:rsidR="00A77A67">
        <w:rPr>
          <w:i/>
          <w:szCs w:val="20"/>
        </w:rPr>
        <w:t>SEA</w:t>
      </w:r>
      <w:r w:rsidR="00736C51">
        <w:rPr>
          <w:i/>
          <w:szCs w:val="20"/>
        </w:rPr>
        <w:t xml:space="preserve"> </w:t>
      </w:r>
      <w:r w:rsidR="001D5F73">
        <w:rPr>
          <w:i/>
          <w:szCs w:val="20"/>
        </w:rPr>
        <w:t xml:space="preserve">and SH </w:t>
      </w:r>
      <w:r w:rsidR="00736C51">
        <w:rPr>
          <w:i/>
          <w:szCs w:val="20"/>
        </w:rPr>
        <w:t xml:space="preserve">awareness and sensitization or to encourage the contractor to deliver additional </w:t>
      </w:r>
      <w:r w:rsidR="00DD264D">
        <w:rPr>
          <w:i/>
          <w:szCs w:val="20"/>
        </w:rPr>
        <w:t>ES</w:t>
      </w:r>
      <w:r w:rsidR="00736C51">
        <w:rPr>
          <w:i/>
          <w:szCs w:val="20"/>
        </w:rPr>
        <w:t xml:space="preserve">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r w:rsidR="003917F7" w:rsidRPr="003261FD">
        <w:rPr>
          <w:i/>
          <w:color w:val="FF0000"/>
          <w:szCs w:val="20"/>
        </w:rPr>
        <w:t xml:space="preserve"> </w:t>
      </w:r>
    </w:p>
    <w:bookmarkEnd w:id="980"/>
    <w:p w14:paraId="579ECA84" w14:textId="77777777" w:rsidR="00E355DA" w:rsidRPr="008A366B" w:rsidRDefault="006309F7" w:rsidP="00E355DA">
      <w:pPr>
        <w:pStyle w:val="SPD3EmployersRequirement"/>
        <w:spacing w:after="240"/>
      </w:pPr>
      <w:r w:rsidRPr="003261FD">
        <w:rPr>
          <w:color w:val="000000" w:themeColor="text1"/>
        </w:rPr>
        <w:br w:type="page"/>
      </w:r>
      <w:bookmarkStart w:id="987" w:name="_Hlk11663985"/>
      <w:r w:rsidR="00E355DA" w:rsidRPr="008A366B">
        <w:t>Contractor’s Representative and Key Personnel</w:t>
      </w:r>
    </w:p>
    <w:p w14:paraId="01CC1D92" w14:textId="32FC1514" w:rsidR="00E355DA" w:rsidRPr="00280D99" w:rsidRDefault="00E355DA" w:rsidP="00E355DA">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0E9727EF" w14:textId="10A32EDD" w:rsidR="00E355DA" w:rsidRPr="007636D9" w:rsidRDefault="00E355DA" w:rsidP="007636D9">
      <w:pPr>
        <w:suppressAutoHyphens/>
        <w:ind w:right="-72" w:firstLine="3"/>
        <w:jc w:val="left"/>
        <w:rPr>
          <w:bCs/>
          <w:spacing w:val="-2"/>
          <w:lang w:val="en-GB"/>
        </w:rPr>
      </w:pPr>
      <w:r w:rsidRPr="00F96052">
        <w:rPr>
          <w:i/>
          <w:iCs/>
          <w:szCs w:val="20"/>
        </w:rPr>
        <w:t xml:space="preserve">Where a Project </w:t>
      </w:r>
      <w:r w:rsidR="00A77A67" w:rsidRPr="00F96052">
        <w:rPr>
          <w:i/>
          <w:iCs/>
          <w:szCs w:val="20"/>
        </w:rPr>
        <w:t>SEA</w:t>
      </w:r>
      <w:r w:rsidRPr="00F96052">
        <w:rPr>
          <w:i/>
          <w:iCs/>
          <w:szCs w:val="20"/>
        </w:rPr>
        <w:t xml:space="preserve"> risks are assessed to be substantial </w:t>
      </w:r>
      <w:r w:rsidR="001D5F73" w:rsidRPr="00F96052">
        <w:rPr>
          <w:i/>
          <w:iCs/>
          <w:szCs w:val="20"/>
        </w:rPr>
        <w:t xml:space="preserve">or </w:t>
      </w:r>
      <w:r w:rsidRPr="00F96052">
        <w:rPr>
          <w:i/>
          <w:iCs/>
          <w:szCs w:val="20"/>
        </w:rPr>
        <w:t xml:space="preserve">high, the Employer shall include a </w:t>
      </w:r>
      <w:r w:rsidR="001D5F73" w:rsidRPr="007636D9">
        <w:rPr>
          <w:bCs/>
          <w:i/>
          <w:spacing w:val="-2"/>
          <w:lang w:val="en-GB"/>
        </w:rPr>
        <w:t xml:space="preserve">Sexual Exploitation, Abuse and Harassment </w:t>
      </w:r>
      <w:r w:rsidRPr="00F96052">
        <w:rPr>
          <w:i/>
          <w:iCs/>
          <w:szCs w:val="20"/>
        </w:rPr>
        <w:t>expert</w:t>
      </w:r>
      <w:r w:rsidR="005507DB">
        <w:rPr>
          <w:i/>
          <w:iCs/>
          <w:szCs w:val="20"/>
        </w:rPr>
        <w:t>(s)</w:t>
      </w:r>
      <w:r w:rsidR="005862D7">
        <w:rPr>
          <w:i/>
          <w:iCs/>
          <w:szCs w:val="20"/>
        </w:rPr>
        <w:t>.</w:t>
      </w:r>
      <w:r w:rsidR="001D5F73" w:rsidRPr="00F96052">
        <w:rPr>
          <w:i/>
          <w:iCs/>
          <w:szCs w:val="20"/>
        </w:rPr>
        <w:t>]</w:t>
      </w:r>
      <w:r w:rsidRPr="00F96052">
        <w:rPr>
          <w:i/>
          <w:iCs/>
          <w:szCs w:val="20"/>
        </w:rPr>
        <w:t xml:space="preserve"> </w:t>
      </w:r>
    </w:p>
    <w:p w14:paraId="57E3B0A6" w14:textId="77777777" w:rsidR="00E355DA" w:rsidRPr="00F70AC0" w:rsidRDefault="00E355DA" w:rsidP="00E355DA">
      <w:pPr>
        <w:tabs>
          <w:tab w:val="right" w:pos="7254"/>
        </w:tabs>
        <w:spacing w:before="60" w:after="200"/>
        <w:ind w:left="270"/>
        <w:jc w:val="left"/>
        <w:rPr>
          <w:iCs/>
          <w:noProof/>
        </w:rPr>
      </w:pPr>
    </w:p>
    <w:p w14:paraId="54FCC352" w14:textId="77777777" w:rsidR="00E355DA" w:rsidRPr="00F70AC0" w:rsidRDefault="00E355DA" w:rsidP="00E355DA">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355DA" w:rsidRPr="00F70AC0" w14:paraId="16DCEB38" w14:textId="77777777" w:rsidTr="00B00859">
        <w:trPr>
          <w:cantSplit/>
        </w:trPr>
        <w:tc>
          <w:tcPr>
            <w:tcW w:w="900" w:type="dxa"/>
            <w:tcBorders>
              <w:top w:val="single" w:sz="12" w:space="0" w:color="auto"/>
              <w:left w:val="single" w:sz="12" w:space="0" w:color="auto"/>
              <w:bottom w:val="single" w:sz="12" w:space="0" w:color="auto"/>
              <w:right w:val="single" w:sz="12" w:space="0" w:color="auto"/>
            </w:tcBorders>
          </w:tcPr>
          <w:p w14:paraId="7FDDF3A8"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0D97031"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0B1BA87"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2D4DA5C3" w14:textId="77777777" w:rsidR="00E355DA" w:rsidRPr="00F70AC0" w:rsidRDefault="00E355DA" w:rsidP="00B00859">
            <w:pPr>
              <w:suppressAutoHyphens/>
              <w:ind w:right="-72"/>
              <w:jc w:val="center"/>
              <w:rPr>
                <w:rFonts w:ascii="Tms Rmn" w:hAnsi="Tms Rmn"/>
                <w:b/>
                <w:noProof/>
              </w:rPr>
            </w:pPr>
            <w:r w:rsidRPr="00F70AC0">
              <w:rPr>
                <w:rFonts w:ascii="Tms Rmn" w:hAnsi="Tms Rmn"/>
                <w:b/>
                <w:noProof/>
              </w:rPr>
              <w:t>Minimum years of relevant work experience</w:t>
            </w:r>
          </w:p>
        </w:tc>
      </w:tr>
      <w:tr w:rsidR="00E355DA" w:rsidRPr="00F70AC0" w14:paraId="2E854013" w14:textId="77777777" w:rsidTr="00B00859">
        <w:trPr>
          <w:cantSplit/>
        </w:trPr>
        <w:tc>
          <w:tcPr>
            <w:tcW w:w="900" w:type="dxa"/>
            <w:tcBorders>
              <w:top w:val="single" w:sz="12" w:space="0" w:color="auto"/>
              <w:bottom w:val="single" w:sz="6" w:space="0" w:color="auto"/>
            </w:tcBorders>
          </w:tcPr>
          <w:p w14:paraId="3438761C" w14:textId="77777777" w:rsidR="00E355DA" w:rsidRPr="00DB643B" w:rsidRDefault="00E355DA" w:rsidP="00DB643B">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7517D930" w14:textId="77777777" w:rsidR="00E355DA" w:rsidRPr="00DB643B" w:rsidRDefault="00E355DA" w:rsidP="00B00859">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2EF3F3CC" w14:textId="77777777" w:rsidR="00E355DA" w:rsidRPr="00DB643B" w:rsidRDefault="00E355DA" w:rsidP="00B00859">
            <w:pPr>
              <w:suppressAutoHyphens/>
              <w:ind w:left="130" w:right="-72"/>
              <w:jc w:val="left"/>
              <w:rPr>
                <w:bCs/>
                <w:i/>
                <w:noProof/>
                <w:spacing w:val="-2"/>
              </w:rPr>
            </w:pPr>
          </w:p>
        </w:tc>
        <w:tc>
          <w:tcPr>
            <w:tcW w:w="2563" w:type="dxa"/>
            <w:tcBorders>
              <w:top w:val="single" w:sz="12" w:space="0" w:color="auto"/>
              <w:bottom w:val="single" w:sz="6" w:space="0" w:color="auto"/>
            </w:tcBorders>
          </w:tcPr>
          <w:p w14:paraId="5FDCA3D0" w14:textId="77777777" w:rsidR="00E355DA" w:rsidRPr="00DB643B" w:rsidRDefault="00E355DA" w:rsidP="00B00859">
            <w:pPr>
              <w:suppressAutoHyphens/>
              <w:ind w:left="40" w:right="-72"/>
              <w:jc w:val="left"/>
              <w:rPr>
                <w:bCs/>
                <w:i/>
                <w:noProof/>
                <w:spacing w:val="-2"/>
              </w:rPr>
            </w:pPr>
          </w:p>
        </w:tc>
      </w:tr>
      <w:tr w:rsidR="00792BB8" w:rsidRPr="00F70AC0" w14:paraId="57A552C6" w14:textId="77777777" w:rsidTr="00B00859">
        <w:trPr>
          <w:cantSplit/>
        </w:trPr>
        <w:tc>
          <w:tcPr>
            <w:tcW w:w="900" w:type="dxa"/>
          </w:tcPr>
          <w:p w14:paraId="48F7E6C1" w14:textId="77777777" w:rsidR="00792BB8" w:rsidRPr="00DB643B" w:rsidRDefault="00792BB8" w:rsidP="00DB643B">
            <w:pPr>
              <w:suppressAutoHyphens/>
              <w:ind w:right="-72"/>
              <w:jc w:val="center"/>
              <w:rPr>
                <w:i/>
                <w:iCs/>
              </w:rPr>
            </w:pPr>
            <w:r w:rsidRPr="00DB643B">
              <w:rPr>
                <w:i/>
                <w:iCs/>
              </w:rPr>
              <w:t>2</w:t>
            </w:r>
          </w:p>
        </w:tc>
        <w:tc>
          <w:tcPr>
            <w:tcW w:w="3058" w:type="dxa"/>
          </w:tcPr>
          <w:p w14:paraId="695C4963" w14:textId="77777777" w:rsidR="00792BB8" w:rsidRPr="00DB643B" w:rsidRDefault="00792BB8" w:rsidP="00792BB8">
            <w:pPr>
              <w:suppressAutoHyphens/>
              <w:ind w:right="-72" w:firstLine="3"/>
              <w:jc w:val="left"/>
              <w:rPr>
                <w:bCs/>
                <w:i/>
                <w:spacing w:val="-2"/>
              </w:rPr>
            </w:pPr>
            <w:r w:rsidRPr="00DB643B">
              <w:rPr>
                <w:i/>
              </w:rPr>
              <w:t xml:space="preserve">[Environmental] </w:t>
            </w:r>
          </w:p>
        </w:tc>
        <w:tc>
          <w:tcPr>
            <w:tcW w:w="2744" w:type="dxa"/>
          </w:tcPr>
          <w:p w14:paraId="14783B8D" w14:textId="77777777" w:rsidR="00792BB8" w:rsidRPr="00DB643B" w:rsidRDefault="00792BB8" w:rsidP="00792BB8">
            <w:pPr>
              <w:suppressAutoHyphens/>
              <w:ind w:right="-72" w:firstLine="3"/>
              <w:jc w:val="left"/>
              <w:rPr>
                <w:i/>
                <w:noProof/>
              </w:rPr>
            </w:pPr>
            <w:r w:rsidRPr="00DB643B">
              <w:rPr>
                <w:i/>
              </w:rPr>
              <w:t xml:space="preserve">[e.g. degree in relevant environmental subject] </w:t>
            </w:r>
          </w:p>
        </w:tc>
        <w:tc>
          <w:tcPr>
            <w:tcW w:w="2563" w:type="dxa"/>
          </w:tcPr>
          <w:p w14:paraId="639148DE" w14:textId="77777777" w:rsidR="00792BB8" w:rsidRPr="00DB643B" w:rsidRDefault="00792BB8" w:rsidP="00792BB8">
            <w:pPr>
              <w:suppressAutoHyphens/>
              <w:ind w:right="-72" w:firstLine="3"/>
              <w:jc w:val="left"/>
              <w:rPr>
                <w:i/>
                <w:noProof/>
              </w:rPr>
            </w:pPr>
            <w:r w:rsidRPr="00DB643B">
              <w:rPr>
                <w:i/>
              </w:rPr>
              <w:t>[e.g. [years] working on road contracts in similar work environments]</w:t>
            </w:r>
          </w:p>
        </w:tc>
      </w:tr>
      <w:tr w:rsidR="00792BB8" w:rsidRPr="00F70AC0" w14:paraId="56E14946" w14:textId="77777777" w:rsidTr="00B00859">
        <w:trPr>
          <w:cantSplit/>
        </w:trPr>
        <w:tc>
          <w:tcPr>
            <w:tcW w:w="900" w:type="dxa"/>
          </w:tcPr>
          <w:p w14:paraId="7C6565DF" w14:textId="77777777" w:rsidR="00792BB8" w:rsidRPr="00DB643B" w:rsidRDefault="00792BB8" w:rsidP="00DB643B">
            <w:pPr>
              <w:suppressAutoHyphens/>
              <w:ind w:right="-72"/>
              <w:jc w:val="center"/>
              <w:rPr>
                <w:bCs/>
                <w:i/>
                <w:noProof/>
                <w:spacing w:val="-2"/>
              </w:rPr>
            </w:pPr>
            <w:r w:rsidRPr="00DB643B">
              <w:rPr>
                <w:i/>
                <w:iCs/>
              </w:rPr>
              <w:t>3</w:t>
            </w:r>
          </w:p>
        </w:tc>
        <w:tc>
          <w:tcPr>
            <w:tcW w:w="3058" w:type="dxa"/>
          </w:tcPr>
          <w:p w14:paraId="59020416" w14:textId="77777777" w:rsidR="00792BB8" w:rsidRPr="00DB643B" w:rsidRDefault="00792BB8" w:rsidP="00792BB8">
            <w:pPr>
              <w:suppressAutoHyphens/>
              <w:ind w:right="-72" w:firstLine="3"/>
              <w:jc w:val="left"/>
              <w:rPr>
                <w:bCs/>
                <w:i/>
                <w:noProof/>
                <w:spacing w:val="-2"/>
              </w:rPr>
            </w:pPr>
            <w:r w:rsidRPr="00DB643B">
              <w:rPr>
                <w:i/>
              </w:rPr>
              <w:t>[Health and Safety]</w:t>
            </w:r>
          </w:p>
        </w:tc>
        <w:tc>
          <w:tcPr>
            <w:tcW w:w="2744" w:type="dxa"/>
          </w:tcPr>
          <w:p w14:paraId="3D63A55F" w14:textId="77777777" w:rsidR="00792BB8" w:rsidRPr="00DB643B" w:rsidRDefault="00792BB8" w:rsidP="00792BB8">
            <w:pPr>
              <w:suppressAutoHyphens/>
              <w:ind w:left="-14" w:right="-72" w:firstLine="14"/>
              <w:jc w:val="left"/>
              <w:rPr>
                <w:i/>
                <w:noProof/>
              </w:rPr>
            </w:pPr>
          </w:p>
        </w:tc>
        <w:tc>
          <w:tcPr>
            <w:tcW w:w="2563" w:type="dxa"/>
          </w:tcPr>
          <w:p w14:paraId="32CBFE23" w14:textId="77777777" w:rsidR="00792BB8" w:rsidRPr="00DB643B" w:rsidRDefault="00792BB8" w:rsidP="00792BB8">
            <w:pPr>
              <w:suppressAutoHyphens/>
              <w:ind w:right="-72" w:firstLine="3"/>
              <w:jc w:val="left"/>
              <w:rPr>
                <w:i/>
                <w:noProof/>
              </w:rPr>
            </w:pPr>
          </w:p>
        </w:tc>
      </w:tr>
      <w:tr w:rsidR="00792BB8" w:rsidRPr="00F70AC0" w14:paraId="4E828D09" w14:textId="77777777" w:rsidTr="00B00859">
        <w:trPr>
          <w:cantSplit/>
        </w:trPr>
        <w:tc>
          <w:tcPr>
            <w:tcW w:w="900" w:type="dxa"/>
          </w:tcPr>
          <w:p w14:paraId="1BC4E3FD" w14:textId="77777777" w:rsidR="00792BB8" w:rsidRPr="00DB643B" w:rsidRDefault="00792BB8" w:rsidP="00DB643B">
            <w:pPr>
              <w:suppressAutoHyphens/>
              <w:ind w:right="-72"/>
              <w:jc w:val="center"/>
              <w:rPr>
                <w:bCs/>
                <w:i/>
                <w:noProof/>
                <w:spacing w:val="-2"/>
              </w:rPr>
            </w:pPr>
            <w:r w:rsidRPr="00DB643B">
              <w:rPr>
                <w:i/>
              </w:rPr>
              <w:t>4</w:t>
            </w:r>
          </w:p>
        </w:tc>
        <w:tc>
          <w:tcPr>
            <w:tcW w:w="3058" w:type="dxa"/>
          </w:tcPr>
          <w:p w14:paraId="6B6B276A" w14:textId="77777777" w:rsidR="00792BB8" w:rsidRPr="00DB643B" w:rsidRDefault="00792BB8" w:rsidP="00792BB8">
            <w:pPr>
              <w:suppressAutoHyphens/>
              <w:ind w:right="-72" w:firstLine="3"/>
              <w:jc w:val="left"/>
              <w:rPr>
                <w:bCs/>
                <w:i/>
                <w:noProof/>
                <w:spacing w:val="-2"/>
              </w:rPr>
            </w:pPr>
            <w:r w:rsidRPr="00DB643B">
              <w:rPr>
                <w:i/>
                <w:iCs/>
              </w:rPr>
              <w:t xml:space="preserve">[Social] </w:t>
            </w:r>
          </w:p>
        </w:tc>
        <w:tc>
          <w:tcPr>
            <w:tcW w:w="2744" w:type="dxa"/>
          </w:tcPr>
          <w:p w14:paraId="08D40ACB" w14:textId="77777777" w:rsidR="00792BB8" w:rsidRPr="00DB643B" w:rsidRDefault="00792BB8" w:rsidP="00792BB8">
            <w:pPr>
              <w:suppressAutoHyphens/>
              <w:ind w:left="-14" w:right="-72" w:firstLine="14"/>
              <w:jc w:val="left"/>
              <w:rPr>
                <w:i/>
                <w:noProof/>
              </w:rPr>
            </w:pPr>
          </w:p>
        </w:tc>
        <w:tc>
          <w:tcPr>
            <w:tcW w:w="2563" w:type="dxa"/>
          </w:tcPr>
          <w:p w14:paraId="49AEB5D5" w14:textId="77777777" w:rsidR="00792BB8" w:rsidRPr="00DB643B" w:rsidRDefault="00792BB8" w:rsidP="00792BB8">
            <w:pPr>
              <w:suppressAutoHyphens/>
              <w:ind w:right="-72" w:firstLine="3"/>
              <w:jc w:val="left"/>
              <w:rPr>
                <w:i/>
                <w:noProof/>
              </w:rPr>
            </w:pPr>
          </w:p>
        </w:tc>
      </w:tr>
      <w:tr w:rsidR="00792BB8" w:rsidRPr="00F70AC0" w14:paraId="7FFED4B3" w14:textId="77777777" w:rsidTr="00B00859">
        <w:trPr>
          <w:cantSplit/>
        </w:trPr>
        <w:tc>
          <w:tcPr>
            <w:tcW w:w="900" w:type="dxa"/>
          </w:tcPr>
          <w:p w14:paraId="01697840" w14:textId="77777777" w:rsidR="00792BB8" w:rsidRPr="0067263D" w:rsidRDefault="00792BB8" w:rsidP="00DB643B">
            <w:pPr>
              <w:suppressAutoHyphens/>
              <w:ind w:right="-72"/>
              <w:jc w:val="center"/>
              <w:rPr>
                <w:bCs/>
                <w:i/>
                <w:noProof/>
                <w:spacing w:val="-2"/>
              </w:rPr>
            </w:pPr>
            <w:r w:rsidRPr="0067263D">
              <w:rPr>
                <w:i/>
              </w:rPr>
              <w:t>5</w:t>
            </w:r>
          </w:p>
        </w:tc>
        <w:tc>
          <w:tcPr>
            <w:tcW w:w="3058" w:type="dxa"/>
          </w:tcPr>
          <w:p w14:paraId="4636EAE5" w14:textId="77777777" w:rsidR="001D5F73" w:rsidRPr="009A39BF" w:rsidRDefault="001D5F73" w:rsidP="001D5F73">
            <w:pPr>
              <w:suppressAutoHyphens/>
              <w:ind w:right="-72" w:firstLine="3"/>
              <w:jc w:val="left"/>
              <w:rPr>
                <w:bCs/>
                <w:iCs/>
                <w:spacing w:val="-2"/>
              </w:rPr>
            </w:pPr>
            <w:bookmarkStart w:id="988" w:name="_Hlk21441999"/>
            <w:r>
              <w:rPr>
                <w:bCs/>
                <w:spacing w:val="-2"/>
                <w:lang w:val="en-GB"/>
              </w:rPr>
              <w:t>Sexual Exploitation, Abuse and Harassment</w:t>
            </w:r>
          </w:p>
          <w:bookmarkEnd w:id="988"/>
          <w:p w14:paraId="3B110476" w14:textId="77777777" w:rsidR="00792BB8" w:rsidRPr="009A39BF" w:rsidRDefault="00792BB8" w:rsidP="00792BB8">
            <w:pPr>
              <w:suppressAutoHyphens/>
              <w:ind w:right="-72" w:firstLine="3"/>
              <w:jc w:val="left"/>
              <w:rPr>
                <w:bCs/>
                <w:i/>
                <w:iCs/>
                <w:spacing w:val="-2"/>
              </w:rPr>
            </w:pPr>
          </w:p>
          <w:p w14:paraId="16E4EB8D" w14:textId="32AF12F5" w:rsidR="00792BB8" w:rsidRPr="0067263D" w:rsidRDefault="00792BB8" w:rsidP="00792BB8">
            <w:pPr>
              <w:suppressAutoHyphens/>
              <w:ind w:right="-72" w:firstLine="3"/>
              <w:jc w:val="left"/>
              <w:rPr>
                <w:bCs/>
                <w:i/>
                <w:noProof/>
                <w:spacing w:val="-2"/>
              </w:rPr>
            </w:pPr>
            <w:r w:rsidRPr="009A39BF">
              <w:rPr>
                <w:bCs/>
                <w:i/>
                <w:iCs/>
                <w:spacing w:val="-2"/>
              </w:rPr>
              <w:t xml:space="preserve">[Where a Project SEA risks are assessed to </w:t>
            </w:r>
            <w:r w:rsidRPr="00C32416">
              <w:rPr>
                <w:bCs/>
                <w:i/>
                <w:iCs/>
                <w:spacing w:val="-2"/>
              </w:rPr>
              <w:t xml:space="preserve">be </w:t>
            </w:r>
            <w:r w:rsidR="00C32416" w:rsidRPr="00C40D33">
              <w:rPr>
                <w:i/>
              </w:rPr>
              <w:t>substantial</w:t>
            </w:r>
            <w:r w:rsidR="00C32416" w:rsidRPr="00C32416">
              <w:rPr>
                <w:bCs/>
                <w:i/>
                <w:iCs/>
                <w:spacing w:val="-2"/>
              </w:rPr>
              <w:t xml:space="preserve"> or </w:t>
            </w:r>
            <w:r w:rsidRPr="00C32416">
              <w:rPr>
                <w:bCs/>
                <w:i/>
                <w:iCs/>
                <w:spacing w:val="-2"/>
              </w:rPr>
              <w:t>high, Key P</w:t>
            </w:r>
            <w:r w:rsidRPr="005507DB">
              <w:rPr>
                <w:bCs/>
                <w:i/>
                <w:iCs/>
                <w:spacing w:val="-2"/>
              </w:rPr>
              <w:t>ersonnel shall incl</w:t>
            </w:r>
            <w:r w:rsidRPr="008A2E59">
              <w:rPr>
                <w:bCs/>
                <w:i/>
                <w:iCs/>
                <w:spacing w:val="-2"/>
              </w:rPr>
              <w:t xml:space="preserve">ude </w:t>
            </w:r>
            <w:r w:rsidR="001D5F73" w:rsidRPr="008A2E59">
              <w:rPr>
                <w:bCs/>
                <w:i/>
                <w:iCs/>
                <w:spacing w:val="-2"/>
              </w:rPr>
              <w:t xml:space="preserve">an </w:t>
            </w:r>
            <w:r w:rsidRPr="008A2E59">
              <w:rPr>
                <w:bCs/>
                <w:i/>
                <w:iCs/>
                <w:spacing w:val="-2"/>
              </w:rPr>
              <w:t>expert</w:t>
            </w:r>
            <w:r w:rsidR="00916F18" w:rsidRPr="008A2E59">
              <w:rPr>
                <w:bCs/>
                <w:i/>
                <w:iCs/>
                <w:spacing w:val="-2"/>
              </w:rPr>
              <w:t>(s)</w:t>
            </w:r>
            <w:r w:rsidRPr="008A2E59">
              <w:rPr>
                <w:bCs/>
                <w:i/>
                <w:iCs/>
                <w:spacing w:val="-2"/>
              </w:rPr>
              <w:t xml:space="preserve"> with relevant</w:t>
            </w:r>
            <w:r w:rsidRPr="009A39BF">
              <w:rPr>
                <w:bCs/>
                <w:i/>
                <w:iCs/>
                <w:spacing w:val="-2"/>
              </w:rPr>
              <w:t xml:space="preserve"> experience in addressing sexual exploitation, </w:t>
            </w:r>
            <w:r w:rsidR="001D5F73">
              <w:rPr>
                <w:bCs/>
                <w:i/>
                <w:iCs/>
                <w:spacing w:val="-2"/>
              </w:rPr>
              <w:t xml:space="preserve">sexual abuse and sexual harassment </w:t>
            </w:r>
            <w:r w:rsidRPr="009A39BF">
              <w:rPr>
                <w:bCs/>
                <w:i/>
                <w:iCs/>
                <w:spacing w:val="-2"/>
              </w:rPr>
              <w:t>cases]</w:t>
            </w:r>
          </w:p>
        </w:tc>
        <w:tc>
          <w:tcPr>
            <w:tcW w:w="2744" w:type="dxa"/>
          </w:tcPr>
          <w:p w14:paraId="672D3B0A" w14:textId="77777777" w:rsidR="00792BB8" w:rsidRPr="009A39BF" w:rsidRDefault="00792BB8" w:rsidP="00792BB8">
            <w:pPr>
              <w:suppressAutoHyphens/>
              <w:ind w:left="1440" w:right="-72" w:hanging="720"/>
              <w:jc w:val="left"/>
              <w:rPr>
                <w:i/>
                <w:noProof/>
              </w:rPr>
            </w:pPr>
          </w:p>
        </w:tc>
        <w:tc>
          <w:tcPr>
            <w:tcW w:w="2563" w:type="dxa"/>
          </w:tcPr>
          <w:p w14:paraId="4D3EDF06" w14:textId="6A8F4EA1" w:rsidR="00792BB8" w:rsidRPr="009A39BF" w:rsidRDefault="00792BB8" w:rsidP="00792BB8">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F96052">
              <w:rPr>
                <w:i/>
              </w:rPr>
              <w:t>sexual abuse and sexual harassment</w:t>
            </w:r>
            <w:r w:rsidRPr="009A39BF">
              <w:rPr>
                <w:i/>
              </w:rPr>
              <w:t>]</w:t>
            </w:r>
          </w:p>
        </w:tc>
      </w:tr>
      <w:tr w:rsidR="00792BB8" w:rsidRPr="00F70AC0" w14:paraId="78F8E4D9" w14:textId="77777777" w:rsidTr="00B00859">
        <w:trPr>
          <w:cantSplit/>
        </w:trPr>
        <w:tc>
          <w:tcPr>
            <w:tcW w:w="900" w:type="dxa"/>
          </w:tcPr>
          <w:p w14:paraId="6E32C9F7" w14:textId="77777777" w:rsidR="00792BB8" w:rsidRPr="0067263D" w:rsidRDefault="00792BB8" w:rsidP="00DB643B">
            <w:pPr>
              <w:suppressAutoHyphens/>
              <w:ind w:right="-72"/>
              <w:jc w:val="center"/>
              <w:rPr>
                <w:rFonts w:asciiTheme="majorBidi" w:hAnsiTheme="majorBidi" w:cstheme="majorBidi"/>
                <w:bCs/>
                <w:i/>
                <w:noProof/>
                <w:spacing w:val="-2"/>
              </w:rPr>
            </w:pPr>
            <w:r w:rsidRPr="00EE6F2F">
              <w:rPr>
                <w:rFonts w:ascii="Tms Rmn" w:hAnsi="Tms Rmn"/>
                <w:i/>
              </w:rPr>
              <w:t>6</w:t>
            </w:r>
          </w:p>
        </w:tc>
        <w:tc>
          <w:tcPr>
            <w:tcW w:w="3058" w:type="dxa"/>
          </w:tcPr>
          <w:p w14:paraId="2D7AFB26" w14:textId="77777777" w:rsidR="00792BB8" w:rsidRPr="0067263D" w:rsidRDefault="00DB643B" w:rsidP="00792BB8">
            <w:pPr>
              <w:suppressAutoHyphens/>
              <w:ind w:right="-72" w:firstLine="3"/>
              <w:jc w:val="left"/>
              <w:rPr>
                <w:rFonts w:asciiTheme="majorBidi" w:hAnsiTheme="majorBidi" w:cstheme="majorBidi"/>
                <w:bCs/>
                <w:i/>
                <w:noProof/>
                <w:spacing w:val="-2"/>
              </w:rPr>
            </w:pPr>
            <w:r w:rsidRPr="0067263D">
              <w:rPr>
                <w:rFonts w:asciiTheme="majorBidi" w:hAnsiTheme="majorBidi" w:cstheme="majorBidi"/>
                <w:bCs/>
                <w:i/>
                <w:noProof/>
                <w:spacing w:val="-2"/>
              </w:rPr>
              <w:t>modify as appropriate</w:t>
            </w:r>
          </w:p>
        </w:tc>
        <w:tc>
          <w:tcPr>
            <w:tcW w:w="2744" w:type="dxa"/>
          </w:tcPr>
          <w:p w14:paraId="6201A25D" w14:textId="77777777" w:rsidR="00792BB8" w:rsidRPr="0067263D" w:rsidRDefault="00792BB8" w:rsidP="00792BB8">
            <w:pPr>
              <w:suppressAutoHyphens/>
              <w:ind w:left="1440" w:right="-72" w:hanging="1368"/>
              <w:jc w:val="left"/>
              <w:rPr>
                <w:rFonts w:asciiTheme="majorBidi" w:hAnsiTheme="majorBidi" w:cstheme="majorBidi"/>
                <w:i/>
                <w:noProof/>
              </w:rPr>
            </w:pPr>
          </w:p>
        </w:tc>
        <w:tc>
          <w:tcPr>
            <w:tcW w:w="2563" w:type="dxa"/>
          </w:tcPr>
          <w:p w14:paraId="73BEC783" w14:textId="77777777" w:rsidR="00792BB8" w:rsidRPr="0067263D" w:rsidRDefault="00792BB8" w:rsidP="00792BB8">
            <w:pPr>
              <w:suppressAutoHyphens/>
              <w:ind w:left="1440" w:right="-72" w:hanging="720"/>
              <w:jc w:val="left"/>
              <w:rPr>
                <w:rFonts w:asciiTheme="majorBidi" w:hAnsiTheme="majorBidi" w:cstheme="majorBidi"/>
                <w:i/>
                <w:noProof/>
              </w:rPr>
            </w:pPr>
          </w:p>
        </w:tc>
      </w:tr>
    </w:tbl>
    <w:p w14:paraId="7F704733" w14:textId="77777777" w:rsidR="00792BB8" w:rsidRPr="00280D99" w:rsidRDefault="00E355DA" w:rsidP="00792BB8">
      <w:pPr>
        <w:suppressAutoHyphens/>
        <w:ind w:right="-72" w:firstLine="3"/>
        <w:jc w:val="left"/>
        <w:rPr>
          <w:rFonts w:ascii="Tms Rmn" w:hAnsi="Tms Rmn"/>
          <w:i/>
        </w:rPr>
      </w:pPr>
      <w:r>
        <w:rPr>
          <w:color w:val="000000" w:themeColor="text1"/>
        </w:rPr>
        <w:br w:type="page"/>
      </w:r>
    </w:p>
    <w:p w14:paraId="11685ECD" w14:textId="77777777" w:rsidR="00E355DA" w:rsidRDefault="00E355DA">
      <w:pPr>
        <w:jc w:val="left"/>
        <w:rPr>
          <w:color w:val="000000" w:themeColor="text1"/>
        </w:rPr>
      </w:pPr>
    </w:p>
    <w:bookmarkEnd w:id="987"/>
    <w:p w14:paraId="6C0987E8" w14:textId="77777777" w:rsidR="006309F7" w:rsidRPr="003261FD" w:rsidRDefault="006309F7" w:rsidP="007672B3">
      <w:pPr>
        <w:jc w:val="left"/>
        <w:rPr>
          <w:color w:val="000000" w:themeColor="text1"/>
        </w:rPr>
      </w:pPr>
    </w:p>
    <w:tbl>
      <w:tblPr>
        <w:tblW w:w="0" w:type="auto"/>
        <w:tblLayout w:type="fixed"/>
        <w:tblLook w:val="0000" w:firstRow="0" w:lastRow="0" w:firstColumn="0" w:lastColumn="0" w:noHBand="0" w:noVBand="0"/>
      </w:tblPr>
      <w:tblGrid>
        <w:gridCol w:w="9198"/>
      </w:tblGrid>
      <w:tr w:rsidR="006309F7" w:rsidRPr="003261FD" w14:paraId="248A1E52" w14:textId="77777777">
        <w:trPr>
          <w:trHeight w:val="900"/>
        </w:trPr>
        <w:tc>
          <w:tcPr>
            <w:tcW w:w="9198" w:type="dxa"/>
            <w:vAlign w:val="center"/>
          </w:tcPr>
          <w:p w14:paraId="44AFBA47" w14:textId="77777777" w:rsidR="006309F7" w:rsidRPr="003261FD" w:rsidRDefault="006309F7" w:rsidP="00F20AF4">
            <w:pPr>
              <w:pStyle w:val="SectionVIHeader"/>
              <w:rPr>
                <w:color w:val="000000" w:themeColor="text1"/>
              </w:rPr>
            </w:pPr>
            <w:bookmarkStart w:id="989" w:name="_Toc23233013"/>
            <w:bookmarkStart w:id="990" w:name="_Toc23238062"/>
            <w:bookmarkStart w:id="991" w:name="_Toc41971553"/>
            <w:bookmarkStart w:id="992" w:name="_Toc100121630"/>
            <w:bookmarkStart w:id="993" w:name="_Toc25336080"/>
            <w:r w:rsidRPr="003261FD">
              <w:rPr>
                <w:color w:val="000000" w:themeColor="text1"/>
              </w:rPr>
              <w:t>Drawings</w:t>
            </w:r>
            <w:bookmarkEnd w:id="989"/>
            <w:bookmarkEnd w:id="990"/>
            <w:bookmarkEnd w:id="991"/>
            <w:bookmarkEnd w:id="992"/>
            <w:bookmarkEnd w:id="993"/>
          </w:p>
        </w:tc>
      </w:tr>
    </w:tbl>
    <w:p w14:paraId="61B9F22C" w14:textId="77777777" w:rsidR="006309F7" w:rsidRPr="003261FD" w:rsidRDefault="006309F7" w:rsidP="00F20AF4">
      <w:pPr>
        <w:jc w:val="center"/>
        <w:rPr>
          <w:color w:val="000000" w:themeColor="text1"/>
        </w:rPr>
      </w:pPr>
    </w:p>
    <w:p w14:paraId="358C7FA4" w14:textId="77777777" w:rsidR="006309F7" w:rsidRPr="003261FD" w:rsidRDefault="006309F7" w:rsidP="00F20AF4">
      <w:pPr>
        <w:jc w:val="center"/>
        <w:rPr>
          <w:color w:val="000000" w:themeColor="text1"/>
        </w:rPr>
      </w:pPr>
      <w:r w:rsidRPr="003261FD">
        <w:rPr>
          <w:color w:val="000000" w:themeColor="text1"/>
        </w:rPr>
        <w:br w:type="page"/>
      </w:r>
    </w:p>
    <w:p w14:paraId="6A098181" w14:textId="77777777" w:rsidR="00B710C2" w:rsidRPr="003261FD" w:rsidRDefault="00B710C2" w:rsidP="00F20AF4">
      <w:pPr>
        <w:jc w:val="left"/>
        <w:rPr>
          <w:color w:val="000000" w:themeColor="text1"/>
        </w:rPr>
      </w:pPr>
      <w:bookmarkStart w:id="994" w:name="_Toc23233014"/>
      <w:bookmarkStart w:id="995" w:name="_Toc23238063"/>
      <w:bookmarkStart w:id="996" w:name="_Toc41971554"/>
    </w:p>
    <w:tbl>
      <w:tblPr>
        <w:tblW w:w="0" w:type="auto"/>
        <w:tblLayout w:type="fixed"/>
        <w:tblLook w:val="0000" w:firstRow="0" w:lastRow="0" w:firstColumn="0" w:lastColumn="0" w:noHBand="0" w:noVBand="0"/>
      </w:tblPr>
      <w:tblGrid>
        <w:gridCol w:w="9198"/>
      </w:tblGrid>
      <w:tr w:rsidR="006309F7" w:rsidRPr="003261FD" w14:paraId="5D0F4D57" w14:textId="77777777">
        <w:trPr>
          <w:trHeight w:val="900"/>
        </w:trPr>
        <w:tc>
          <w:tcPr>
            <w:tcW w:w="9198" w:type="dxa"/>
            <w:vAlign w:val="center"/>
          </w:tcPr>
          <w:p w14:paraId="09BA2448" w14:textId="77777777" w:rsidR="006309F7" w:rsidRPr="003261FD" w:rsidRDefault="006309F7" w:rsidP="00F20AF4">
            <w:pPr>
              <w:pStyle w:val="SectionVIHeader"/>
              <w:rPr>
                <w:color w:val="000000" w:themeColor="text1"/>
              </w:rPr>
            </w:pPr>
            <w:bookmarkStart w:id="997" w:name="_Toc100121631"/>
            <w:bookmarkStart w:id="998" w:name="_Toc25336081"/>
            <w:r w:rsidRPr="003261FD">
              <w:rPr>
                <w:color w:val="000000" w:themeColor="text1"/>
              </w:rPr>
              <w:t>Supplementary Information</w:t>
            </w:r>
            <w:bookmarkEnd w:id="994"/>
            <w:bookmarkEnd w:id="995"/>
            <w:bookmarkEnd w:id="996"/>
            <w:bookmarkEnd w:id="997"/>
            <w:bookmarkEnd w:id="998"/>
          </w:p>
          <w:p w14:paraId="450E9FA5" w14:textId="77777777" w:rsidR="00B710C2" w:rsidRPr="003261FD" w:rsidRDefault="00B710C2" w:rsidP="00F20AF4">
            <w:pPr>
              <w:pStyle w:val="SectionVIHeader"/>
              <w:rPr>
                <w:color w:val="000000" w:themeColor="text1"/>
              </w:rPr>
            </w:pPr>
          </w:p>
        </w:tc>
      </w:tr>
    </w:tbl>
    <w:p w14:paraId="2F16D8A0" w14:textId="77777777" w:rsidR="006309F7" w:rsidRPr="003261FD" w:rsidRDefault="006309F7" w:rsidP="00F20AF4">
      <w:pPr>
        <w:jc w:val="center"/>
        <w:rPr>
          <w:color w:val="000000" w:themeColor="text1"/>
        </w:rPr>
      </w:pPr>
    </w:p>
    <w:p w14:paraId="1A8139AF" w14:textId="77777777" w:rsidR="006309F7" w:rsidRPr="003261FD" w:rsidRDefault="006309F7" w:rsidP="00F20AF4">
      <w:pPr>
        <w:jc w:val="center"/>
        <w:rPr>
          <w:color w:val="000000" w:themeColor="text1"/>
        </w:rPr>
      </w:pPr>
    </w:p>
    <w:p w14:paraId="6A8EB3F5" w14:textId="77777777" w:rsidR="006309F7" w:rsidRPr="003261FD" w:rsidRDefault="006309F7" w:rsidP="00F20AF4">
      <w:pPr>
        <w:rPr>
          <w:color w:val="000000" w:themeColor="text1"/>
        </w:rPr>
      </w:pPr>
    </w:p>
    <w:p w14:paraId="7F9A9F7B" w14:textId="77777777" w:rsidR="006309F7" w:rsidRPr="003261FD" w:rsidRDefault="006309F7" w:rsidP="00F20AF4">
      <w:pPr>
        <w:rPr>
          <w:color w:val="000000" w:themeColor="text1"/>
        </w:rPr>
      </w:pPr>
    </w:p>
    <w:p w14:paraId="69E53DF2" w14:textId="77777777" w:rsidR="006309F7" w:rsidRPr="003261FD" w:rsidRDefault="006309F7" w:rsidP="00F20AF4">
      <w:pPr>
        <w:jc w:val="left"/>
        <w:rPr>
          <w:color w:val="000000" w:themeColor="text1"/>
        </w:rPr>
      </w:pPr>
    </w:p>
    <w:p w14:paraId="1A866E51" w14:textId="77777777" w:rsidR="006309F7" w:rsidRPr="003261FD" w:rsidRDefault="006309F7" w:rsidP="00F20AF4">
      <w:pPr>
        <w:pStyle w:val="Footer"/>
        <w:rPr>
          <w:color w:val="000000" w:themeColor="text1"/>
        </w:rPr>
        <w:sectPr w:rsidR="006309F7" w:rsidRPr="003261FD" w:rsidSect="007E6BFE">
          <w:headerReference w:type="even" r:id="rId64"/>
          <w:headerReference w:type="default" r:id="rId65"/>
          <w:headerReference w:type="first" r:id="rId66"/>
          <w:footnotePr>
            <w:numRestart w:val="eachSect"/>
          </w:footnotePr>
          <w:endnotePr>
            <w:numFmt w:val="decimal"/>
          </w:endnotePr>
          <w:type w:val="oddPage"/>
          <w:pgSz w:w="12240" w:h="15840" w:code="1"/>
          <w:pgMar w:top="1440" w:right="1440" w:bottom="1440" w:left="1440" w:header="720" w:footer="720" w:gutter="0"/>
          <w:cols w:space="720"/>
          <w:titlePg/>
        </w:sectPr>
      </w:pPr>
    </w:p>
    <w:p w14:paraId="3242E781" w14:textId="77777777" w:rsidR="006309F7" w:rsidRPr="003261FD" w:rsidRDefault="006309F7" w:rsidP="00F20AF4">
      <w:pPr>
        <w:rPr>
          <w:color w:val="000000" w:themeColor="text1"/>
        </w:rPr>
      </w:pPr>
    </w:p>
    <w:p w14:paraId="4BB7FDAE" w14:textId="77777777" w:rsidR="006309F7" w:rsidRPr="003261FD" w:rsidRDefault="006309F7" w:rsidP="00F20AF4">
      <w:pPr>
        <w:rPr>
          <w:color w:val="000000" w:themeColor="text1"/>
        </w:rPr>
      </w:pPr>
      <w:bookmarkStart w:id="999" w:name="_Toc438266930"/>
      <w:bookmarkStart w:id="1000" w:name="_Toc438267904"/>
      <w:bookmarkStart w:id="1001" w:name="_Toc438366671"/>
    </w:p>
    <w:p w14:paraId="6C8BD06E" w14:textId="77777777" w:rsidR="006309F7" w:rsidRPr="003261FD" w:rsidRDefault="006309F7" w:rsidP="00F20AF4">
      <w:pPr>
        <w:rPr>
          <w:color w:val="000000" w:themeColor="text1"/>
        </w:rPr>
      </w:pPr>
    </w:p>
    <w:p w14:paraId="4AC7EC18" w14:textId="77777777" w:rsidR="006309F7" w:rsidRPr="003261FD" w:rsidRDefault="006309F7" w:rsidP="00F20AF4">
      <w:pPr>
        <w:rPr>
          <w:color w:val="000000" w:themeColor="text1"/>
        </w:rPr>
      </w:pPr>
    </w:p>
    <w:p w14:paraId="72B9305A" w14:textId="77777777" w:rsidR="006309F7" w:rsidRPr="003261FD" w:rsidRDefault="006309F7" w:rsidP="00F20AF4">
      <w:pPr>
        <w:rPr>
          <w:color w:val="000000" w:themeColor="text1"/>
        </w:rPr>
      </w:pPr>
    </w:p>
    <w:p w14:paraId="4580F284" w14:textId="77777777" w:rsidR="006309F7" w:rsidRPr="003261FD" w:rsidRDefault="006309F7" w:rsidP="00F20AF4">
      <w:pPr>
        <w:rPr>
          <w:color w:val="000000" w:themeColor="text1"/>
        </w:rPr>
      </w:pPr>
    </w:p>
    <w:p w14:paraId="7EE49BAC" w14:textId="77777777" w:rsidR="006309F7" w:rsidRPr="003261FD" w:rsidRDefault="006309F7" w:rsidP="00F20AF4">
      <w:pPr>
        <w:rPr>
          <w:color w:val="000000" w:themeColor="text1"/>
        </w:rPr>
      </w:pPr>
    </w:p>
    <w:p w14:paraId="23352101" w14:textId="77777777" w:rsidR="006309F7" w:rsidRPr="003261FD" w:rsidRDefault="006309F7" w:rsidP="00F20AF4">
      <w:pPr>
        <w:rPr>
          <w:color w:val="000000" w:themeColor="text1"/>
        </w:rPr>
      </w:pPr>
    </w:p>
    <w:p w14:paraId="483FDF3B" w14:textId="77777777" w:rsidR="006309F7" w:rsidRPr="003261FD" w:rsidRDefault="006309F7" w:rsidP="00F20AF4">
      <w:pPr>
        <w:rPr>
          <w:color w:val="000000" w:themeColor="text1"/>
        </w:rPr>
      </w:pPr>
    </w:p>
    <w:p w14:paraId="5563B94B" w14:textId="77777777" w:rsidR="006309F7" w:rsidRPr="003261FD" w:rsidRDefault="006309F7" w:rsidP="00F20AF4">
      <w:pPr>
        <w:rPr>
          <w:color w:val="000000" w:themeColor="text1"/>
        </w:rPr>
      </w:pPr>
    </w:p>
    <w:p w14:paraId="6DC84A6F" w14:textId="77777777" w:rsidR="006309F7" w:rsidRPr="003261FD" w:rsidRDefault="006309F7" w:rsidP="00F20AF4">
      <w:pPr>
        <w:rPr>
          <w:color w:val="000000" w:themeColor="text1"/>
        </w:rPr>
      </w:pPr>
    </w:p>
    <w:p w14:paraId="37DC7C83" w14:textId="77777777" w:rsidR="006309F7" w:rsidRPr="003261FD" w:rsidRDefault="006309F7" w:rsidP="00F20AF4">
      <w:pPr>
        <w:rPr>
          <w:color w:val="000000" w:themeColor="text1"/>
        </w:rPr>
      </w:pPr>
    </w:p>
    <w:p w14:paraId="20A16E8E" w14:textId="77777777" w:rsidR="006309F7" w:rsidRPr="003261FD" w:rsidRDefault="006309F7" w:rsidP="00F20AF4">
      <w:pPr>
        <w:rPr>
          <w:color w:val="000000" w:themeColor="text1"/>
        </w:rPr>
      </w:pPr>
    </w:p>
    <w:p w14:paraId="6C1B0391" w14:textId="77777777" w:rsidR="006309F7" w:rsidRPr="003261FD" w:rsidRDefault="006309F7" w:rsidP="00F20AF4">
      <w:pPr>
        <w:rPr>
          <w:color w:val="000000" w:themeColor="text1"/>
        </w:rPr>
      </w:pPr>
    </w:p>
    <w:p w14:paraId="6364C48A" w14:textId="77777777" w:rsidR="006309F7" w:rsidRPr="003261FD" w:rsidRDefault="006309F7" w:rsidP="00F20AF4">
      <w:pPr>
        <w:rPr>
          <w:color w:val="000000" w:themeColor="text1"/>
        </w:rPr>
      </w:pPr>
    </w:p>
    <w:p w14:paraId="2BD4CD82" w14:textId="77777777" w:rsidR="006309F7" w:rsidRPr="003261FD" w:rsidRDefault="006309F7" w:rsidP="00F20AF4">
      <w:pPr>
        <w:rPr>
          <w:color w:val="000000" w:themeColor="text1"/>
        </w:rPr>
      </w:pPr>
    </w:p>
    <w:p w14:paraId="1DDCB2DE" w14:textId="77777777" w:rsidR="000007AB" w:rsidRPr="003261FD" w:rsidRDefault="000007AB" w:rsidP="00F20AF4">
      <w:pPr>
        <w:pStyle w:val="AHeadingofParts"/>
        <w:jc w:val="both"/>
      </w:pPr>
      <w:bookmarkStart w:id="1002" w:name="_Toc438529605"/>
      <w:bookmarkStart w:id="1003" w:name="_Toc438725761"/>
      <w:bookmarkStart w:id="1004" w:name="_Toc438817756"/>
      <w:bookmarkStart w:id="1005" w:name="_Toc438954450"/>
      <w:bookmarkStart w:id="1006" w:name="_Toc461939623"/>
      <w:bookmarkStart w:id="1007" w:name="_Toc334686531"/>
      <w:bookmarkStart w:id="1008" w:name="_Toc442436521"/>
    </w:p>
    <w:p w14:paraId="36C6C2CB" w14:textId="77777777" w:rsidR="000007AB" w:rsidRPr="003261FD" w:rsidRDefault="000007AB" w:rsidP="00F20AF4">
      <w:pPr>
        <w:pStyle w:val="AHeadingofParts"/>
      </w:pPr>
    </w:p>
    <w:p w14:paraId="022BBEEA" w14:textId="77777777" w:rsidR="006309F7" w:rsidRPr="003261FD" w:rsidRDefault="006309F7" w:rsidP="00F20AF4">
      <w:pPr>
        <w:pStyle w:val="NewHeading2"/>
      </w:pPr>
      <w:bookmarkStart w:id="1009" w:name="_Toc454790789"/>
      <w:bookmarkStart w:id="1010" w:name="_Toc22556400"/>
      <w:bookmarkStart w:id="1011" w:name="_Toc13644859"/>
      <w:r w:rsidRPr="003261FD">
        <w:t>PART 3 – Conditions of Contract</w:t>
      </w:r>
      <w:bookmarkEnd w:id="1002"/>
      <w:bookmarkEnd w:id="1003"/>
      <w:bookmarkEnd w:id="1004"/>
      <w:bookmarkEnd w:id="1005"/>
      <w:bookmarkEnd w:id="1006"/>
      <w:r w:rsidRPr="003261FD">
        <w:t xml:space="preserve"> and Contract Forms</w:t>
      </w:r>
      <w:bookmarkEnd w:id="1007"/>
      <w:bookmarkEnd w:id="1008"/>
      <w:bookmarkEnd w:id="1009"/>
      <w:bookmarkEnd w:id="1010"/>
      <w:bookmarkEnd w:id="1011"/>
    </w:p>
    <w:p w14:paraId="6347D053" w14:textId="77777777" w:rsidR="006309F7" w:rsidRPr="003261FD" w:rsidRDefault="006309F7" w:rsidP="00F20AF4">
      <w:pPr>
        <w:rPr>
          <w:color w:val="000000" w:themeColor="text1"/>
        </w:rPr>
      </w:pPr>
    </w:p>
    <w:p w14:paraId="550FFEA2" w14:textId="77777777" w:rsidR="006309F7" w:rsidRPr="00165A54" w:rsidRDefault="006309F7" w:rsidP="00F20AF4">
      <w:pPr>
        <w:pStyle w:val="Subtitle"/>
        <w:jc w:val="both"/>
        <w:rPr>
          <w:rFonts w:eastAsiaTheme="minorHAnsi"/>
          <w:b w:val="0"/>
          <w:color w:val="000000"/>
          <w:sz w:val="24"/>
          <w:szCs w:val="24"/>
        </w:rPr>
      </w:pPr>
    </w:p>
    <w:p w14:paraId="61A86EB5" w14:textId="77777777" w:rsidR="006309F7" w:rsidRPr="00165A54" w:rsidRDefault="006309F7" w:rsidP="00F20AF4">
      <w:pPr>
        <w:pStyle w:val="Subtitle"/>
        <w:rPr>
          <w:rFonts w:eastAsiaTheme="minorHAnsi"/>
          <w:b w:val="0"/>
          <w:color w:val="000000"/>
          <w:sz w:val="24"/>
          <w:szCs w:val="24"/>
        </w:rPr>
      </w:pPr>
    </w:p>
    <w:p w14:paraId="15ABF823" w14:textId="77777777" w:rsidR="006309F7" w:rsidRPr="00165A54" w:rsidRDefault="006309F7" w:rsidP="00F20AF4">
      <w:pPr>
        <w:pStyle w:val="Subtitle"/>
        <w:rPr>
          <w:rFonts w:eastAsiaTheme="minorHAnsi"/>
          <w:b w:val="0"/>
          <w:color w:val="000000"/>
          <w:sz w:val="24"/>
          <w:szCs w:val="24"/>
        </w:rPr>
      </w:pPr>
    </w:p>
    <w:p w14:paraId="015B1D27" w14:textId="77777777" w:rsidR="006309F7" w:rsidRPr="00165A54" w:rsidRDefault="006309F7" w:rsidP="00F20AF4">
      <w:pPr>
        <w:pStyle w:val="Subtitle"/>
        <w:rPr>
          <w:rFonts w:eastAsiaTheme="minorHAnsi"/>
          <w:b w:val="0"/>
          <w:color w:val="000000"/>
          <w:sz w:val="24"/>
          <w:szCs w:val="24"/>
        </w:rPr>
      </w:pPr>
    </w:p>
    <w:p w14:paraId="1F7A0AC1" w14:textId="77777777" w:rsidR="006309F7" w:rsidRPr="00165A54" w:rsidRDefault="006309F7" w:rsidP="00F20AF4">
      <w:pPr>
        <w:pStyle w:val="Subtitle"/>
        <w:rPr>
          <w:rFonts w:eastAsiaTheme="minorHAnsi"/>
          <w:b w:val="0"/>
          <w:color w:val="000000"/>
          <w:sz w:val="24"/>
          <w:szCs w:val="24"/>
        </w:rPr>
      </w:pPr>
    </w:p>
    <w:p w14:paraId="27FB60B0" w14:textId="77777777" w:rsidR="006309F7" w:rsidRPr="00165A54" w:rsidRDefault="006309F7" w:rsidP="00F20AF4">
      <w:pPr>
        <w:pStyle w:val="Subtitle"/>
        <w:rPr>
          <w:rFonts w:eastAsiaTheme="minorHAnsi"/>
          <w:b w:val="0"/>
          <w:color w:val="000000"/>
          <w:sz w:val="24"/>
          <w:szCs w:val="24"/>
        </w:rPr>
      </w:pPr>
    </w:p>
    <w:p w14:paraId="71B9055B" w14:textId="77777777" w:rsidR="006309F7" w:rsidRPr="00165A54" w:rsidRDefault="006309F7" w:rsidP="00F20AF4">
      <w:pPr>
        <w:pStyle w:val="Subtitle"/>
        <w:rPr>
          <w:rFonts w:eastAsiaTheme="minorHAnsi"/>
          <w:b w:val="0"/>
          <w:color w:val="000000"/>
          <w:sz w:val="24"/>
          <w:szCs w:val="24"/>
        </w:rPr>
      </w:pPr>
    </w:p>
    <w:p w14:paraId="620F6C34" w14:textId="77777777" w:rsidR="008842CA" w:rsidRPr="00165A54" w:rsidRDefault="008842CA" w:rsidP="00F20AF4">
      <w:pPr>
        <w:jc w:val="left"/>
        <w:rPr>
          <w:rFonts w:eastAsiaTheme="minorHAnsi"/>
          <w:color w:val="000000"/>
        </w:rPr>
      </w:pPr>
      <w:r w:rsidRPr="00165A54">
        <w:rPr>
          <w:rFonts w:eastAsiaTheme="minorHAnsi"/>
          <w:color w:val="000000"/>
        </w:rPr>
        <w:br w:type="page"/>
      </w:r>
    </w:p>
    <w:p w14:paraId="04B6FDF5" w14:textId="77777777" w:rsidR="006309F7" w:rsidRPr="00165A54" w:rsidRDefault="006309F7" w:rsidP="00F20AF4">
      <w:pPr>
        <w:suppressAutoHyphens/>
        <w:rPr>
          <w:rFonts w:eastAsia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34267" w14:paraId="51B4E668" w14:textId="77777777">
        <w:trPr>
          <w:cantSplit/>
          <w:trHeight w:val="1840"/>
        </w:trPr>
        <w:tc>
          <w:tcPr>
            <w:tcW w:w="9108" w:type="dxa"/>
            <w:tcBorders>
              <w:top w:val="nil"/>
              <w:left w:val="nil"/>
              <w:bottom w:val="nil"/>
              <w:right w:val="nil"/>
            </w:tcBorders>
            <w:vAlign w:val="center"/>
          </w:tcPr>
          <w:p w14:paraId="7B39452A" w14:textId="77777777" w:rsidR="00C8299F" w:rsidRPr="005647D6" w:rsidRDefault="006309F7" w:rsidP="00F20AF4">
            <w:pPr>
              <w:pStyle w:val="Sub-Heading2"/>
              <w:spacing w:before="241" w:after="160"/>
            </w:pPr>
            <w:bookmarkStart w:id="1012" w:name="_Toc41971248"/>
            <w:bookmarkStart w:id="1013" w:name="_Toc454790790"/>
            <w:bookmarkStart w:id="1014" w:name="_Toc22556401"/>
            <w:bookmarkStart w:id="1015" w:name="_Toc13644860"/>
            <w:r w:rsidRPr="005647D6">
              <w:t>Section VII</w:t>
            </w:r>
            <w:r w:rsidR="00526938" w:rsidRPr="005647D6">
              <w:t>I</w:t>
            </w:r>
            <w:r w:rsidR="008415E7" w:rsidRPr="005647D6">
              <w:t xml:space="preserve"> - </w:t>
            </w:r>
            <w:r w:rsidRPr="005647D6">
              <w:t>General Conditions (</w:t>
            </w:r>
            <w:r w:rsidR="00687913" w:rsidRPr="005647D6">
              <w:t>GC</w:t>
            </w:r>
            <w:r w:rsidRPr="005647D6">
              <w:t>)</w:t>
            </w:r>
            <w:bookmarkEnd w:id="1012"/>
            <w:bookmarkEnd w:id="1013"/>
            <w:bookmarkEnd w:id="1014"/>
            <w:bookmarkEnd w:id="1015"/>
          </w:p>
          <w:p w14:paraId="5F1F600E" w14:textId="77777777" w:rsidR="006309F7" w:rsidRPr="00165A54" w:rsidRDefault="006309F7" w:rsidP="00F20AF4">
            <w:pPr>
              <w:pStyle w:val="AHeadingofSections"/>
              <w:rPr>
                <w:rFonts w:eastAsiaTheme="minorHAnsi"/>
                <w:b w:val="0"/>
                <w:color w:val="000000"/>
                <w:sz w:val="24"/>
              </w:rPr>
            </w:pPr>
          </w:p>
        </w:tc>
      </w:tr>
    </w:tbl>
    <w:p w14:paraId="23F7FE26" w14:textId="77777777" w:rsidR="00D556E1" w:rsidRDefault="00A57B0B" w:rsidP="00165A54">
      <w:pPr>
        <w:pStyle w:val="FIDICSectionBegin"/>
        <w:spacing w:before="240" w:after="120" w:line="240" w:lineRule="auto"/>
      </w:pPr>
      <w:r w:rsidRPr="009311A8">
        <w:rPr>
          <w:b w:val="0"/>
          <w:noProof/>
          <w:w w:val="101"/>
          <w:lang w:val="en-GB"/>
        </w:rPr>
        <mc:AlternateContent>
          <mc:Choice Requires="wps">
            <w:drawing>
              <wp:anchor distT="45720" distB="45720" distL="114300" distR="114300" simplePos="0" relativeHeight="251666432" behindDoc="0" locked="0" layoutInCell="1" allowOverlap="1" wp14:anchorId="245CC834" wp14:editId="1679343B">
                <wp:simplePos x="0" y="0"/>
                <wp:positionH relativeFrom="column">
                  <wp:posOffset>-180975</wp:posOffset>
                </wp:positionH>
                <wp:positionV relativeFrom="paragraph">
                  <wp:posOffset>394970</wp:posOffset>
                </wp:positionV>
                <wp:extent cx="61436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0175"/>
                        </a:xfrm>
                        <a:prstGeom prst="rect">
                          <a:avLst/>
                        </a:prstGeom>
                        <a:solidFill>
                          <a:srgbClr val="FFFFFF"/>
                        </a:solidFill>
                        <a:ln w="9525">
                          <a:solidFill>
                            <a:srgbClr val="000000"/>
                          </a:solidFill>
                          <a:miter lim="800000"/>
                          <a:headEnd/>
                          <a:tailEnd/>
                        </a:ln>
                      </wps:spPr>
                      <wps:txbx>
                        <w:txbxContent>
                          <w:p w14:paraId="6E009CDF" w14:textId="77777777" w:rsidR="00DE440E" w:rsidRPr="00EF4FE5" w:rsidRDefault="00DE440E" w:rsidP="00A57B0B">
                            <w:pPr>
                              <w:widowControl w:val="0"/>
                              <w:spacing w:after="200" w:line="276" w:lineRule="auto"/>
                              <w:ind w:right="-20"/>
                              <w:jc w:val="left"/>
                              <w:rPr>
                                <w:b/>
                                <w:w w:val="101"/>
                                <w:lang w:val="en-GB"/>
                              </w:rPr>
                            </w:pPr>
                            <w:bookmarkStart w:id="1016" w:name="_Hlk527215333"/>
                            <w:r w:rsidRPr="00EF4FE5">
                              <w:rPr>
                                <w:b/>
                                <w:w w:val="101"/>
                                <w:lang w:val="en-GB"/>
                              </w:rPr>
                              <w:t>Red Book:</w:t>
                            </w:r>
                          </w:p>
                          <w:p w14:paraId="288F0F93" w14:textId="77777777" w:rsidR="00DE440E" w:rsidRPr="00EF4FE5" w:rsidRDefault="00DE440E"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DE440E" w:rsidRPr="00EF4FE5" w:rsidRDefault="00DE440E"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DE440E" w:rsidRPr="009311A8" w:rsidRDefault="00DE440E"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E440E" w:rsidRPr="00EF4FE5" w:rsidRDefault="00DE440E"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E440E" w:rsidRPr="00EF4FE5" w:rsidRDefault="00DE440E"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E440E" w:rsidRPr="00EF4FE5" w:rsidRDefault="00DE440E" w:rsidP="00A57B0B">
                            <w:pPr>
                              <w:spacing w:before="120" w:after="200" w:line="276" w:lineRule="auto"/>
                              <w:rPr>
                                <w:rFonts w:eastAsiaTheme="minorHAnsi"/>
                              </w:rPr>
                            </w:pPr>
                            <w:r w:rsidRPr="00EF4FE5">
                              <w:rPr>
                                <w:rFonts w:eastAsiaTheme="minorHAnsi"/>
                              </w:rPr>
                              <w:t>Fax:  +41 22 799 49 054</w:t>
                            </w:r>
                          </w:p>
                          <w:p w14:paraId="065DAFC6" w14:textId="77777777" w:rsidR="00DE440E" w:rsidRPr="00EF4FE5" w:rsidRDefault="00DE440E" w:rsidP="00A57B0B">
                            <w:pPr>
                              <w:spacing w:before="120" w:after="200" w:line="276" w:lineRule="auto"/>
                              <w:rPr>
                                <w:rFonts w:eastAsiaTheme="minorHAnsi"/>
                              </w:rPr>
                            </w:pPr>
                            <w:r w:rsidRPr="00EF4FE5">
                              <w:rPr>
                                <w:rFonts w:eastAsiaTheme="minorHAnsi"/>
                              </w:rPr>
                              <w:t>Telephone:  +41 22 799 49 01</w:t>
                            </w:r>
                          </w:p>
                          <w:p w14:paraId="532CE7EA" w14:textId="77777777" w:rsidR="00DE440E" w:rsidRPr="00EF4FE5" w:rsidRDefault="00DE440E" w:rsidP="00A57B0B">
                            <w:pPr>
                              <w:spacing w:before="120" w:after="200" w:line="276" w:lineRule="auto"/>
                              <w:rPr>
                                <w:rFonts w:eastAsiaTheme="minorHAnsi"/>
                              </w:rPr>
                            </w:pPr>
                            <w:r w:rsidRPr="00EF4FE5">
                              <w:rPr>
                                <w:rFonts w:eastAsiaTheme="minorHAnsi"/>
                              </w:rPr>
                              <w:t>E-mail:  fidic@fidic.org</w:t>
                            </w:r>
                          </w:p>
                          <w:p w14:paraId="7CC9E38E" w14:textId="77777777" w:rsidR="00DE440E" w:rsidRPr="00EF4FE5" w:rsidRDefault="00BD1261" w:rsidP="00A57B0B">
                            <w:pPr>
                              <w:spacing w:before="120" w:after="200" w:line="276" w:lineRule="auto"/>
                              <w:rPr>
                                <w:rFonts w:eastAsiaTheme="minorHAnsi"/>
                                <w:lang w:val="es-ES"/>
                              </w:rPr>
                            </w:pPr>
                            <w:hyperlink r:id="rId67" w:history="1">
                              <w:r w:rsidR="00DE440E" w:rsidRPr="00EF4FE5">
                                <w:rPr>
                                  <w:rFonts w:eastAsiaTheme="minorHAnsi"/>
                                  <w:color w:val="0000FF" w:themeColor="hyperlink"/>
                                  <w:u w:val="single"/>
                                  <w:lang w:val="es-ES"/>
                                </w:rPr>
                                <w:t>www.fidic.org</w:t>
                              </w:r>
                            </w:hyperlink>
                          </w:p>
                          <w:p w14:paraId="682BBFD6" w14:textId="77777777" w:rsidR="00DE440E" w:rsidRPr="00B009D3" w:rsidRDefault="00DE440E" w:rsidP="00A57B0B">
                            <w:pPr>
                              <w:suppressAutoHyphens/>
                              <w:rPr>
                                <w:color w:val="000000" w:themeColor="text1"/>
                                <w:lang w:val="fr-FR"/>
                              </w:rPr>
                            </w:pPr>
                            <w:r w:rsidRPr="00EF4FE5">
                              <w:rPr>
                                <w:rFonts w:eastAsiaTheme="minorHAnsi"/>
                                <w:lang w:val="es-ES"/>
                              </w:rPr>
                              <w:t>FIDIC code: ISBN13: 978-2-88432-084-9</w:t>
                            </w:r>
                            <w:bookmarkEnd w:id="1016"/>
                          </w:p>
                          <w:p w14:paraId="716B5B51" w14:textId="77777777" w:rsidR="00DE440E" w:rsidRPr="00B009D3" w:rsidRDefault="00DE440E" w:rsidP="00A57B0B">
                            <w:pPr>
                              <w:suppressAutoHyphens/>
                              <w:rPr>
                                <w:color w:val="000000" w:themeColor="text1"/>
                                <w:lang w:val="fr-FR"/>
                              </w:rPr>
                            </w:pPr>
                          </w:p>
                          <w:p w14:paraId="3E9B25D1" w14:textId="77777777" w:rsidR="00DE440E" w:rsidRPr="00B009D3" w:rsidRDefault="00DE440E">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C834" id="Text Box 2" o:spid="_x0000_s1029" type="#_x0000_t202" style="position:absolute;margin-left:-14.25pt;margin-top:31.1pt;width:483.75pt;height:41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">
                <v:textbox>
                  <w:txbxContent>
                    <w:p w14:paraId="6E009CDF" w14:textId="77777777" w:rsidR="00DE440E" w:rsidRPr="00EF4FE5" w:rsidRDefault="00DE440E" w:rsidP="00A57B0B">
                      <w:pPr>
                        <w:widowControl w:val="0"/>
                        <w:spacing w:after="200" w:line="276" w:lineRule="auto"/>
                        <w:ind w:right="-20"/>
                        <w:jc w:val="left"/>
                        <w:rPr>
                          <w:b/>
                          <w:w w:val="101"/>
                          <w:lang w:val="en-GB"/>
                        </w:rPr>
                      </w:pPr>
                      <w:bookmarkStart w:id="1017" w:name="_Hlk527215333"/>
                      <w:r w:rsidRPr="00EF4FE5">
                        <w:rPr>
                          <w:b/>
                          <w:w w:val="101"/>
                          <w:lang w:val="en-GB"/>
                        </w:rPr>
                        <w:t>Red Book:</w:t>
                      </w:r>
                    </w:p>
                    <w:p w14:paraId="288F0F93" w14:textId="77777777" w:rsidR="00DE440E" w:rsidRPr="00EF4FE5" w:rsidRDefault="00DE440E" w:rsidP="00A57B0B">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35537EC" w14:textId="77777777" w:rsidR="00DE440E" w:rsidRPr="00EF4FE5" w:rsidRDefault="00DE440E" w:rsidP="00A57B0B">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Construction for Building and Engineering Works Designed by the Employer (“Red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74F1115" w14:textId="77777777" w:rsidR="00DE440E" w:rsidRPr="009311A8" w:rsidRDefault="00DE440E" w:rsidP="00A57B0B">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 Building and Engineering Works Designed by the Employer</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3F4F1CE2" w14:textId="77777777" w:rsidR="00DE440E" w:rsidRPr="00EF4FE5" w:rsidRDefault="00DE440E" w:rsidP="00A57B0B">
                      <w:pPr>
                        <w:spacing w:before="120" w:after="200" w:line="276" w:lineRule="auto"/>
                        <w:rPr>
                          <w:rFonts w:eastAsiaTheme="minorHAnsi"/>
                          <w:b/>
                        </w:rPr>
                      </w:pPr>
                      <w:r w:rsidRPr="00EF4FE5">
                        <w:rPr>
                          <w:rFonts w:eastAsiaTheme="minorHAnsi"/>
                          <w:b/>
                        </w:rPr>
                        <w:t>International Federation of Consulting Engineers (FIDIC)</w:t>
                      </w:r>
                    </w:p>
                    <w:p w14:paraId="5913E42A" w14:textId="77777777" w:rsidR="00DE440E" w:rsidRPr="00EF4FE5" w:rsidRDefault="00DE440E" w:rsidP="00A57B0B">
                      <w:pPr>
                        <w:spacing w:before="120" w:after="200" w:line="276" w:lineRule="auto"/>
                        <w:rPr>
                          <w:rFonts w:eastAsiaTheme="minorHAnsi"/>
                        </w:rPr>
                      </w:pPr>
                      <w:r w:rsidRPr="00EF4FE5">
                        <w:rPr>
                          <w:rFonts w:eastAsiaTheme="minorHAnsi"/>
                        </w:rPr>
                        <w:t>FIDIC Bookshop – Box- 311 – CH – 1215 Geneva 15 Switzerland</w:t>
                      </w:r>
                    </w:p>
                    <w:p w14:paraId="6B2505D5" w14:textId="77777777" w:rsidR="00DE440E" w:rsidRPr="00EF4FE5" w:rsidRDefault="00DE440E" w:rsidP="00A57B0B">
                      <w:pPr>
                        <w:spacing w:before="120" w:after="200" w:line="276" w:lineRule="auto"/>
                        <w:rPr>
                          <w:rFonts w:eastAsiaTheme="minorHAnsi"/>
                        </w:rPr>
                      </w:pPr>
                      <w:r w:rsidRPr="00EF4FE5">
                        <w:rPr>
                          <w:rFonts w:eastAsiaTheme="minorHAnsi"/>
                        </w:rPr>
                        <w:t>Fax:  +41 22 799 49 054</w:t>
                      </w:r>
                    </w:p>
                    <w:p w14:paraId="065DAFC6" w14:textId="77777777" w:rsidR="00DE440E" w:rsidRPr="00EF4FE5" w:rsidRDefault="00DE440E" w:rsidP="00A57B0B">
                      <w:pPr>
                        <w:spacing w:before="120" w:after="200" w:line="276" w:lineRule="auto"/>
                        <w:rPr>
                          <w:rFonts w:eastAsiaTheme="minorHAnsi"/>
                        </w:rPr>
                      </w:pPr>
                      <w:r w:rsidRPr="00EF4FE5">
                        <w:rPr>
                          <w:rFonts w:eastAsiaTheme="minorHAnsi"/>
                        </w:rPr>
                        <w:t>Telephone:  +41 22 799 49 01</w:t>
                      </w:r>
                    </w:p>
                    <w:p w14:paraId="532CE7EA" w14:textId="77777777" w:rsidR="00DE440E" w:rsidRPr="00EF4FE5" w:rsidRDefault="00DE440E" w:rsidP="00A57B0B">
                      <w:pPr>
                        <w:spacing w:before="120" w:after="200" w:line="276" w:lineRule="auto"/>
                        <w:rPr>
                          <w:rFonts w:eastAsiaTheme="minorHAnsi"/>
                        </w:rPr>
                      </w:pPr>
                      <w:r w:rsidRPr="00EF4FE5">
                        <w:rPr>
                          <w:rFonts w:eastAsiaTheme="minorHAnsi"/>
                        </w:rPr>
                        <w:t>E-mail:  fidic@fidic.org</w:t>
                      </w:r>
                    </w:p>
                    <w:p w14:paraId="7CC9E38E" w14:textId="77777777" w:rsidR="00DE440E" w:rsidRPr="00EF4FE5" w:rsidRDefault="00BD1261" w:rsidP="00A57B0B">
                      <w:pPr>
                        <w:spacing w:before="120" w:after="200" w:line="276" w:lineRule="auto"/>
                        <w:rPr>
                          <w:rFonts w:eastAsiaTheme="minorHAnsi"/>
                          <w:lang w:val="es-ES"/>
                        </w:rPr>
                      </w:pPr>
                      <w:hyperlink r:id="rId68" w:history="1">
                        <w:r w:rsidR="00DE440E" w:rsidRPr="00EF4FE5">
                          <w:rPr>
                            <w:rFonts w:eastAsiaTheme="minorHAnsi"/>
                            <w:color w:val="0000FF" w:themeColor="hyperlink"/>
                            <w:u w:val="single"/>
                            <w:lang w:val="es-ES"/>
                          </w:rPr>
                          <w:t>www.fidic.org</w:t>
                        </w:r>
                      </w:hyperlink>
                    </w:p>
                    <w:p w14:paraId="682BBFD6" w14:textId="77777777" w:rsidR="00DE440E" w:rsidRPr="00B009D3" w:rsidRDefault="00DE440E" w:rsidP="00A57B0B">
                      <w:pPr>
                        <w:suppressAutoHyphens/>
                        <w:rPr>
                          <w:color w:val="000000" w:themeColor="text1"/>
                          <w:lang w:val="fr-FR"/>
                        </w:rPr>
                      </w:pPr>
                      <w:r w:rsidRPr="00EF4FE5">
                        <w:rPr>
                          <w:rFonts w:eastAsiaTheme="minorHAnsi"/>
                          <w:lang w:val="es-ES"/>
                        </w:rPr>
                        <w:t>FIDIC code: ISBN13: 978-2-88432-084-9</w:t>
                      </w:r>
                      <w:bookmarkEnd w:id="1017"/>
                    </w:p>
                    <w:p w14:paraId="716B5B51" w14:textId="77777777" w:rsidR="00DE440E" w:rsidRPr="00B009D3" w:rsidRDefault="00DE440E" w:rsidP="00A57B0B">
                      <w:pPr>
                        <w:suppressAutoHyphens/>
                        <w:rPr>
                          <w:color w:val="000000" w:themeColor="text1"/>
                          <w:lang w:val="fr-FR"/>
                        </w:rPr>
                      </w:pPr>
                    </w:p>
                    <w:p w14:paraId="3E9B25D1" w14:textId="77777777" w:rsidR="00DE440E" w:rsidRPr="00B009D3" w:rsidRDefault="00DE440E">
                      <w:pPr>
                        <w:rPr>
                          <w:lang w:val="fr-FR"/>
                        </w:rPr>
                      </w:pPr>
                    </w:p>
                  </w:txbxContent>
                </v:textbox>
                <w10:wrap type="square"/>
              </v:shape>
            </w:pict>
          </mc:Fallback>
        </mc:AlternateContent>
      </w:r>
    </w:p>
    <w:p w14:paraId="7BDDAD86" w14:textId="77777777" w:rsidR="00D556E1" w:rsidRDefault="00D556E1" w:rsidP="00D556E1">
      <w:pPr>
        <w:tabs>
          <w:tab w:val="left" w:pos="2880"/>
        </w:tabs>
        <w:rPr>
          <w:lang w:eastAsia="fr-FR"/>
        </w:rPr>
        <w:sectPr w:rsidR="00D556E1" w:rsidSect="007E6BFE">
          <w:headerReference w:type="even" r:id="rId69"/>
          <w:headerReference w:type="default" r:id="rId70"/>
          <w:footerReference w:type="even" r:id="rId71"/>
          <w:footerReference w:type="default" r:id="rId72"/>
          <w:headerReference w:type="first" r:id="rId73"/>
          <w:footnotePr>
            <w:numRestart w:val="eachSect"/>
          </w:footnotePr>
          <w:endnotePr>
            <w:numFmt w:val="decimal"/>
          </w:endnotePr>
          <w:type w:val="oddPage"/>
          <w:pgSz w:w="12240" w:h="15840" w:code="1"/>
          <w:pgMar w:top="1440" w:right="1440" w:bottom="1440" w:left="1440" w:header="720" w:footer="720" w:gutter="0"/>
          <w:cols w:space="720"/>
          <w:titlePg/>
        </w:sectPr>
      </w:pPr>
      <w:r>
        <w:rPr>
          <w:lang w:eastAsia="fr-FR"/>
        </w:rPr>
        <w:tab/>
      </w:r>
    </w:p>
    <w:p w14:paraId="0256F6F4" w14:textId="77777777" w:rsidR="00D556E1" w:rsidRPr="00D556E1" w:rsidRDefault="00D556E1" w:rsidP="00D556E1">
      <w:pPr>
        <w:tabs>
          <w:tab w:val="left" w:pos="2880"/>
        </w:tabs>
        <w:rPr>
          <w:lang w:eastAsia="fr-FR"/>
        </w:rPr>
      </w:pPr>
    </w:p>
    <w:p w14:paraId="5D4C9920" w14:textId="77777777" w:rsidR="00D556E1" w:rsidRPr="00D556E1" w:rsidRDefault="00D556E1" w:rsidP="00D556E1">
      <w:pPr>
        <w:rPr>
          <w:lang w:eastAsia="fr-FR"/>
        </w:rPr>
      </w:pPr>
    </w:p>
    <w:p w14:paraId="5E9B3A17" w14:textId="77777777" w:rsidR="00D556E1" w:rsidRPr="00D556E1" w:rsidRDefault="00D556E1" w:rsidP="00D556E1">
      <w:pPr>
        <w:rPr>
          <w:lang w:eastAsia="fr-FR"/>
        </w:rPr>
      </w:pPr>
    </w:p>
    <w:p w14:paraId="0410708E" w14:textId="77777777" w:rsidR="00D556E1" w:rsidRPr="00D556E1" w:rsidRDefault="00D556E1" w:rsidP="00D556E1">
      <w:pPr>
        <w:rPr>
          <w:lang w:eastAsia="fr-FR"/>
        </w:rPr>
      </w:pPr>
    </w:p>
    <w:p w14:paraId="05BAB628" w14:textId="77777777" w:rsidR="00D556E1" w:rsidRPr="00D556E1" w:rsidRDefault="00D556E1" w:rsidP="00D556E1">
      <w:pPr>
        <w:rPr>
          <w:lang w:eastAsia="fr-FR"/>
        </w:rPr>
      </w:pPr>
    </w:p>
    <w:p w14:paraId="66EAC358" w14:textId="77777777" w:rsidR="00D556E1" w:rsidRPr="00D556E1" w:rsidRDefault="00D556E1" w:rsidP="00D556E1">
      <w:pPr>
        <w:rPr>
          <w:lang w:eastAsia="fr-FR"/>
        </w:rPr>
      </w:pPr>
    </w:p>
    <w:p w14:paraId="5754E441" w14:textId="77777777" w:rsidR="00D556E1" w:rsidRPr="00D556E1" w:rsidRDefault="00D556E1" w:rsidP="00D556E1">
      <w:pPr>
        <w:rPr>
          <w:lang w:eastAsia="fr-FR"/>
        </w:rPr>
      </w:pPr>
    </w:p>
    <w:p w14:paraId="6EC570EB" w14:textId="77777777" w:rsidR="00D556E1" w:rsidRPr="00D556E1" w:rsidRDefault="00D556E1" w:rsidP="00D556E1">
      <w:pPr>
        <w:rPr>
          <w:lang w:eastAsia="fr-FR"/>
        </w:rPr>
      </w:pPr>
    </w:p>
    <w:p w14:paraId="2789E960" w14:textId="77777777" w:rsidR="00D556E1" w:rsidRPr="00D556E1" w:rsidRDefault="00D556E1" w:rsidP="00D556E1">
      <w:pPr>
        <w:rPr>
          <w:lang w:eastAsia="fr-FR"/>
        </w:rPr>
      </w:pPr>
    </w:p>
    <w:p w14:paraId="70CAC10B" w14:textId="77777777" w:rsidR="00D556E1" w:rsidRPr="00D556E1" w:rsidRDefault="00D556E1" w:rsidP="00D556E1">
      <w:pPr>
        <w:rPr>
          <w:lang w:eastAsia="fr-FR"/>
        </w:rPr>
      </w:pPr>
    </w:p>
    <w:p w14:paraId="2D5CB38A" w14:textId="77777777" w:rsidR="00D556E1" w:rsidRPr="00D556E1" w:rsidRDefault="00D556E1" w:rsidP="00D556E1">
      <w:pPr>
        <w:rPr>
          <w:lang w:eastAsia="fr-FR"/>
        </w:rPr>
      </w:pPr>
    </w:p>
    <w:p w14:paraId="58608861" w14:textId="77777777" w:rsidR="00D556E1" w:rsidRPr="00D556E1" w:rsidRDefault="00D556E1" w:rsidP="00D556E1">
      <w:pPr>
        <w:rPr>
          <w:lang w:eastAsia="fr-FR"/>
        </w:rPr>
      </w:pPr>
    </w:p>
    <w:p w14:paraId="0A5CC383" w14:textId="77777777" w:rsidR="00D556E1" w:rsidRPr="00D556E1" w:rsidRDefault="00D556E1" w:rsidP="00D556E1">
      <w:pPr>
        <w:rPr>
          <w:lang w:eastAsia="fr-FR"/>
        </w:rPr>
      </w:pPr>
    </w:p>
    <w:p w14:paraId="23C53D00" w14:textId="77777777" w:rsidR="00D556E1" w:rsidRPr="00D556E1" w:rsidRDefault="00D556E1" w:rsidP="00D556E1">
      <w:pPr>
        <w:rPr>
          <w:lang w:eastAsia="fr-FR"/>
        </w:rPr>
      </w:pPr>
    </w:p>
    <w:p w14:paraId="60C1FC9E" w14:textId="77777777" w:rsidR="00D556E1" w:rsidRPr="00D556E1" w:rsidRDefault="00D556E1" w:rsidP="00D556E1">
      <w:pPr>
        <w:rPr>
          <w:lang w:eastAsia="fr-FR"/>
        </w:rPr>
      </w:pPr>
    </w:p>
    <w:p w14:paraId="0D052E84" w14:textId="77777777" w:rsidR="00D556E1" w:rsidRPr="00D556E1" w:rsidRDefault="00D556E1" w:rsidP="00D556E1">
      <w:pPr>
        <w:rPr>
          <w:lang w:eastAsia="fr-FR"/>
        </w:rPr>
      </w:pPr>
    </w:p>
    <w:p w14:paraId="1AD62DC3" w14:textId="77777777" w:rsidR="00D556E1" w:rsidRPr="00D556E1" w:rsidRDefault="00D556E1" w:rsidP="00D556E1">
      <w:pPr>
        <w:rPr>
          <w:lang w:eastAsia="fr-FR"/>
        </w:rPr>
      </w:pPr>
    </w:p>
    <w:p w14:paraId="25A640F9" w14:textId="77777777" w:rsidR="00D556E1" w:rsidRPr="00D556E1" w:rsidRDefault="00D556E1" w:rsidP="00D556E1">
      <w:pPr>
        <w:rPr>
          <w:lang w:eastAsia="fr-FR"/>
        </w:rPr>
      </w:pPr>
    </w:p>
    <w:p w14:paraId="76174D98" w14:textId="77777777" w:rsidR="00226542" w:rsidRPr="00D556E1" w:rsidRDefault="00226542" w:rsidP="00D556E1">
      <w:pPr>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270CB280" w14:textId="77777777">
        <w:trPr>
          <w:cantSplit/>
          <w:trHeight w:val="1840"/>
        </w:trPr>
        <w:tc>
          <w:tcPr>
            <w:tcW w:w="9108" w:type="dxa"/>
            <w:tcBorders>
              <w:top w:val="nil"/>
              <w:left w:val="nil"/>
              <w:bottom w:val="nil"/>
              <w:right w:val="nil"/>
            </w:tcBorders>
            <w:vAlign w:val="center"/>
          </w:tcPr>
          <w:p w14:paraId="7708C8CF" w14:textId="77777777" w:rsidR="006309F7" w:rsidRPr="003261FD" w:rsidRDefault="006309F7" w:rsidP="00F20AF4">
            <w:pPr>
              <w:pStyle w:val="Sub-Heading2"/>
              <w:spacing w:before="241" w:after="160"/>
              <w:rPr>
                <w:szCs w:val="44"/>
              </w:rPr>
            </w:pPr>
            <w:bookmarkStart w:id="1018" w:name="_Toc22556402"/>
            <w:bookmarkStart w:id="1019" w:name="_Toc13644861"/>
            <w:bookmarkStart w:id="1020" w:name="_Toc101929329"/>
            <w:bookmarkStart w:id="1021" w:name="_Toc334686533"/>
            <w:bookmarkStart w:id="1022" w:name="_Toc442436523"/>
            <w:bookmarkStart w:id="1023" w:name="_Toc454790791"/>
            <w:bookmarkEnd w:id="999"/>
            <w:bookmarkEnd w:id="1000"/>
            <w:bookmarkEnd w:id="1001"/>
            <w:r w:rsidRPr="003261FD">
              <w:t>Section I</w:t>
            </w:r>
            <w:r w:rsidR="00526938" w:rsidRPr="003261FD">
              <w:t>X</w:t>
            </w:r>
            <w:r w:rsidR="006211D8" w:rsidRPr="003261FD">
              <w:t xml:space="preserve"> - </w:t>
            </w:r>
            <w:r w:rsidR="00687913" w:rsidRPr="003261FD">
              <w:t>Particular Conditions</w:t>
            </w:r>
            <w:bookmarkEnd w:id="1018"/>
            <w:bookmarkEnd w:id="1019"/>
            <w:r w:rsidRPr="003261FD">
              <w:t xml:space="preserve"> </w:t>
            </w:r>
            <w:bookmarkEnd w:id="1020"/>
            <w:bookmarkEnd w:id="1021"/>
            <w:bookmarkEnd w:id="1022"/>
            <w:bookmarkEnd w:id="1023"/>
          </w:p>
        </w:tc>
      </w:tr>
    </w:tbl>
    <w:p w14:paraId="2D28915F" w14:textId="77777777" w:rsidR="007C210B" w:rsidRPr="003261FD" w:rsidRDefault="007C210B" w:rsidP="00F20AF4">
      <w:pPr>
        <w:rPr>
          <w:color w:val="000000" w:themeColor="text1"/>
        </w:rPr>
      </w:pPr>
    </w:p>
    <w:p w14:paraId="085DBE2F" w14:textId="77777777" w:rsidR="007C210B" w:rsidRPr="003261FD" w:rsidRDefault="007C210B" w:rsidP="00F20AF4">
      <w:pPr>
        <w:rPr>
          <w:color w:val="000000" w:themeColor="text1"/>
        </w:rPr>
      </w:pPr>
    </w:p>
    <w:p w14:paraId="0F55CE4B" w14:textId="727AEE10" w:rsidR="006309F7" w:rsidRPr="003261FD" w:rsidRDefault="006309F7" w:rsidP="00F20AF4">
      <w:pPr>
        <w:rPr>
          <w:color w:val="000000" w:themeColor="text1"/>
        </w:rPr>
      </w:pPr>
      <w:r w:rsidRPr="003261FD">
        <w:rPr>
          <w:color w:val="000000" w:themeColor="text1"/>
        </w:rPr>
        <w:t xml:space="preserve">The following Particular Conditions shall supplement the </w:t>
      </w:r>
      <w:r w:rsidR="005862D7" w:rsidRPr="003261FD">
        <w:rPr>
          <w:color w:val="000000" w:themeColor="text1"/>
        </w:rPr>
        <w:t>G</w:t>
      </w:r>
      <w:r w:rsidR="005862D7">
        <w:rPr>
          <w:color w:val="000000" w:themeColor="text1"/>
        </w:rPr>
        <w:t>eneral Conditions</w:t>
      </w:r>
      <w:r w:rsidRPr="003261FD">
        <w:rPr>
          <w:color w:val="000000" w:themeColor="text1"/>
        </w:rPr>
        <w:t xml:space="preserve">. Whenever there is a conflict, the provisions herein shall prevail over those in the </w:t>
      </w:r>
      <w:r w:rsidR="005862D7" w:rsidRPr="003261FD">
        <w:rPr>
          <w:color w:val="000000" w:themeColor="text1"/>
        </w:rPr>
        <w:t>G</w:t>
      </w:r>
      <w:r w:rsidR="005862D7">
        <w:rPr>
          <w:color w:val="000000" w:themeColor="text1"/>
        </w:rPr>
        <w:t>eneral Conditions</w:t>
      </w:r>
      <w:r w:rsidRPr="003261FD">
        <w:rPr>
          <w:color w:val="000000" w:themeColor="text1"/>
        </w:rPr>
        <w:t>.</w:t>
      </w:r>
    </w:p>
    <w:p w14:paraId="69D7D614" w14:textId="77777777" w:rsidR="00001BE3" w:rsidRPr="00044C14" w:rsidRDefault="006309F7" w:rsidP="00001BE3">
      <w:pPr>
        <w:jc w:val="center"/>
        <w:rPr>
          <w:b/>
          <w:sz w:val="36"/>
          <w:szCs w:val="36"/>
        </w:rPr>
      </w:pPr>
      <w:r w:rsidRPr="003261FD">
        <w:rPr>
          <w:b/>
          <w:bCs/>
          <w:color w:val="000000" w:themeColor="text1"/>
        </w:rPr>
        <w:br w:type="page"/>
      </w:r>
    </w:p>
    <w:p w14:paraId="183CBE5F" w14:textId="77777777" w:rsidR="00001BE3" w:rsidRPr="00044C14" w:rsidRDefault="00001BE3" w:rsidP="00001BE3">
      <w:pPr>
        <w:jc w:val="center"/>
        <w:rPr>
          <w:b/>
          <w:sz w:val="36"/>
          <w:szCs w:val="36"/>
        </w:rPr>
      </w:pPr>
      <w:r w:rsidRPr="00044C14">
        <w:rPr>
          <w:b/>
          <w:sz w:val="36"/>
          <w:szCs w:val="36"/>
        </w:rPr>
        <w:t xml:space="preserve">Particular Conditions </w:t>
      </w:r>
    </w:p>
    <w:p w14:paraId="6D5FF4B6" w14:textId="77777777" w:rsidR="00001BE3" w:rsidRPr="00616A09" w:rsidRDefault="00001BE3" w:rsidP="00001BE3">
      <w:pPr>
        <w:rPr>
          <w:b/>
          <w:sz w:val="32"/>
          <w:szCs w:val="32"/>
        </w:rPr>
      </w:pPr>
    </w:p>
    <w:p w14:paraId="34DE7174" w14:textId="172CC6E9" w:rsidR="00001BE3" w:rsidRPr="005B3365" w:rsidRDefault="00001BE3" w:rsidP="00001BE3">
      <w:pPr>
        <w:rPr>
          <w:color w:val="FF0000"/>
        </w:rPr>
      </w:pPr>
      <w:r w:rsidRPr="00044C14">
        <w:rPr>
          <w:b/>
          <w:sz w:val="32"/>
          <w:szCs w:val="32"/>
        </w:rPr>
        <w:t>Part A – Contract Data</w:t>
      </w:r>
    </w:p>
    <w:tbl>
      <w:tblPr>
        <w:tblW w:w="9558" w:type="dxa"/>
        <w:tblLayout w:type="fixed"/>
        <w:tblLook w:val="0000" w:firstRow="0" w:lastRow="0" w:firstColumn="0" w:lastColumn="0" w:noHBand="0" w:noVBand="0"/>
      </w:tblPr>
      <w:tblGrid>
        <w:gridCol w:w="2988"/>
        <w:gridCol w:w="1440"/>
        <w:gridCol w:w="5130"/>
      </w:tblGrid>
      <w:tr w:rsidR="00001BE3" w:rsidRPr="005B3365" w14:paraId="14C0B2D9" w14:textId="77777777" w:rsidTr="00001BE3">
        <w:trPr>
          <w:tblHeader/>
        </w:trPr>
        <w:tc>
          <w:tcPr>
            <w:tcW w:w="2988" w:type="dxa"/>
            <w:tcBorders>
              <w:top w:val="single" w:sz="18" w:space="0" w:color="auto"/>
              <w:left w:val="single" w:sz="18" w:space="0" w:color="auto"/>
              <w:bottom w:val="single" w:sz="18" w:space="0" w:color="auto"/>
              <w:right w:val="single" w:sz="18" w:space="0" w:color="auto"/>
            </w:tcBorders>
          </w:tcPr>
          <w:p w14:paraId="54B33DF7" w14:textId="77777777" w:rsidR="00001BE3" w:rsidRPr="00044C14" w:rsidRDefault="00001BE3" w:rsidP="00001BE3">
            <w:pPr>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7B5D09DD" w14:textId="77777777" w:rsidR="00001BE3" w:rsidRPr="00044C14" w:rsidRDefault="00001BE3" w:rsidP="00001BE3">
            <w:pPr>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3B505B05" w14:textId="77777777" w:rsidR="00001BE3" w:rsidRPr="00044C14" w:rsidRDefault="00001BE3" w:rsidP="00001BE3">
            <w:pPr>
              <w:rPr>
                <w:b/>
              </w:rPr>
            </w:pPr>
            <w:r w:rsidRPr="00044C14">
              <w:rPr>
                <w:b/>
              </w:rPr>
              <w:t>Data</w:t>
            </w:r>
          </w:p>
        </w:tc>
      </w:tr>
      <w:tr w:rsidR="00001BE3" w:rsidRPr="005B3365" w14:paraId="501703D0" w14:textId="77777777" w:rsidTr="00001BE3">
        <w:tc>
          <w:tcPr>
            <w:tcW w:w="2988" w:type="dxa"/>
            <w:tcBorders>
              <w:top w:val="single" w:sz="18" w:space="0" w:color="auto"/>
              <w:left w:val="single" w:sz="2" w:space="0" w:color="auto"/>
              <w:bottom w:val="single" w:sz="2" w:space="0" w:color="auto"/>
              <w:right w:val="single" w:sz="2" w:space="0" w:color="auto"/>
            </w:tcBorders>
          </w:tcPr>
          <w:p w14:paraId="3F99F51D" w14:textId="77777777" w:rsidR="00001BE3" w:rsidRPr="00044C14" w:rsidRDefault="00001BE3" w:rsidP="00001BE3">
            <w:pPr>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105D41EA" w14:textId="77777777" w:rsidR="00001BE3" w:rsidRPr="00044C14" w:rsidRDefault="00001BE3" w:rsidP="00001BE3">
            <w:r w:rsidRPr="00044C14">
              <w:t>1.1.20</w:t>
            </w:r>
          </w:p>
        </w:tc>
        <w:tc>
          <w:tcPr>
            <w:tcW w:w="5130" w:type="dxa"/>
            <w:tcBorders>
              <w:top w:val="single" w:sz="18" w:space="0" w:color="auto"/>
              <w:left w:val="single" w:sz="2" w:space="0" w:color="auto"/>
              <w:bottom w:val="single" w:sz="2" w:space="0" w:color="auto"/>
              <w:right w:val="single" w:sz="2" w:space="0" w:color="auto"/>
            </w:tcBorders>
          </w:tcPr>
          <w:p w14:paraId="64B66275" w14:textId="77777777" w:rsidR="00001BE3" w:rsidRPr="00044C14" w:rsidRDefault="00001BE3" w:rsidP="00001BE3">
            <w:pPr>
              <w:rPr>
                <w:u w:val="single"/>
              </w:rPr>
            </w:pPr>
          </w:p>
          <w:p w14:paraId="43EC020A" w14:textId="77777777" w:rsidR="00001BE3" w:rsidRPr="00044C14" w:rsidRDefault="00001BE3" w:rsidP="00001BE3">
            <w:pPr>
              <w:rPr>
                <w:u w:val="single"/>
              </w:rPr>
            </w:pPr>
            <w:r>
              <w:t>______%</w:t>
            </w:r>
          </w:p>
        </w:tc>
      </w:tr>
      <w:tr w:rsidR="00001BE3" w:rsidRPr="005B3365" w14:paraId="4EC738BA" w14:textId="77777777" w:rsidTr="00001BE3">
        <w:tc>
          <w:tcPr>
            <w:tcW w:w="2988" w:type="dxa"/>
            <w:tcBorders>
              <w:top w:val="single" w:sz="18" w:space="0" w:color="auto"/>
              <w:left w:val="single" w:sz="2" w:space="0" w:color="auto"/>
              <w:bottom w:val="single" w:sz="2" w:space="0" w:color="auto"/>
              <w:right w:val="single" w:sz="2" w:space="0" w:color="auto"/>
            </w:tcBorders>
          </w:tcPr>
          <w:p w14:paraId="1DFA15A9" w14:textId="77777777" w:rsidR="00001BE3" w:rsidRPr="00044C14" w:rsidRDefault="00001BE3" w:rsidP="00001BE3">
            <w:pPr>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1DB8BB" w14:textId="77777777" w:rsidR="00001BE3" w:rsidRPr="00044C14" w:rsidRDefault="00001BE3" w:rsidP="00001BE3">
            <w:r w:rsidRPr="00044C14">
              <w:t>1.1.31</w:t>
            </w:r>
          </w:p>
        </w:tc>
        <w:tc>
          <w:tcPr>
            <w:tcW w:w="5130" w:type="dxa"/>
            <w:tcBorders>
              <w:top w:val="single" w:sz="18" w:space="0" w:color="auto"/>
              <w:left w:val="single" w:sz="2" w:space="0" w:color="auto"/>
              <w:bottom w:val="single" w:sz="2" w:space="0" w:color="auto"/>
              <w:right w:val="single" w:sz="2" w:space="0" w:color="auto"/>
            </w:tcBorders>
          </w:tcPr>
          <w:p w14:paraId="7544AA95" w14:textId="77777777" w:rsidR="00001BE3" w:rsidRPr="00044C14" w:rsidRDefault="00001BE3" w:rsidP="00001BE3"/>
          <w:p w14:paraId="66510F5C" w14:textId="77777777" w:rsidR="00001BE3" w:rsidRPr="00044C14" w:rsidRDefault="00001BE3" w:rsidP="00001BE3"/>
        </w:tc>
      </w:tr>
      <w:tr w:rsidR="00001BE3" w:rsidRPr="005B3365" w14:paraId="25B56E23" w14:textId="77777777" w:rsidTr="00001BE3">
        <w:tc>
          <w:tcPr>
            <w:tcW w:w="2988" w:type="dxa"/>
            <w:tcBorders>
              <w:top w:val="single" w:sz="2" w:space="0" w:color="auto"/>
              <w:left w:val="single" w:sz="2" w:space="0" w:color="auto"/>
              <w:bottom w:val="single" w:sz="2" w:space="0" w:color="auto"/>
              <w:right w:val="single" w:sz="2" w:space="0" w:color="auto"/>
            </w:tcBorders>
          </w:tcPr>
          <w:p w14:paraId="4BD81E85" w14:textId="77777777" w:rsidR="00001BE3" w:rsidRPr="00044C14" w:rsidRDefault="00001BE3" w:rsidP="00001BE3">
            <w:pPr>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D17C42F" w14:textId="77777777" w:rsidR="00001BE3" w:rsidRPr="00044C14" w:rsidRDefault="00001BE3" w:rsidP="00001BE3">
            <w:r w:rsidRPr="00044C14">
              <w:t>1.1.35</w:t>
            </w:r>
          </w:p>
        </w:tc>
        <w:tc>
          <w:tcPr>
            <w:tcW w:w="5130" w:type="dxa"/>
            <w:tcBorders>
              <w:top w:val="single" w:sz="2" w:space="0" w:color="auto"/>
              <w:left w:val="single" w:sz="2" w:space="0" w:color="auto"/>
              <w:bottom w:val="single" w:sz="2" w:space="0" w:color="auto"/>
              <w:right w:val="single" w:sz="2" w:space="0" w:color="auto"/>
            </w:tcBorders>
          </w:tcPr>
          <w:p w14:paraId="53CE202E" w14:textId="77777777" w:rsidR="00001BE3" w:rsidRPr="00044C14" w:rsidRDefault="00001BE3" w:rsidP="00001BE3"/>
        </w:tc>
      </w:tr>
      <w:tr w:rsidR="00001BE3" w:rsidRPr="005B3365" w14:paraId="15403791" w14:textId="77777777" w:rsidTr="00001BE3">
        <w:tc>
          <w:tcPr>
            <w:tcW w:w="2988" w:type="dxa"/>
            <w:tcBorders>
              <w:top w:val="single" w:sz="2" w:space="0" w:color="auto"/>
              <w:left w:val="single" w:sz="2" w:space="0" w:color="auto"/>
              <w:bottom w:val="single" w:sz="2" w:space="0" w:color="auto"/>
              <w:right w:val="single" w:sz="2" w:space="0" w:color="auto"/>
            </w:tcBorders>
          </w:tcPr>
          <w:p w14:paraId="3C4EFDFF" w14:textId="77777777" w:rsidR="00001BE3" w:rsidRPr="00044C14" w:rsidRDefault="00001BE3" w:rsidP="00001BE3">
            <w:pPr>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3D72EBD7" w14:textId="77777777" w:rsidR="00001BE3" w:rsidRPr="00044C14" w:rsidRDefault="00001BE3" w:rsidP="00001BE3">
            <w:r w:rsidRPr="00044C14">
              <w:t>1.1.89</w:t>
            </w:r>
          </w:p>
        </w:tc>
        <w:tc>
          <w:tcPr>
            <w:tcW w:w="5130" w:type="dxa"/>
            <w:tcBorders>
              <w:top w:val="single" w:sz="2" w:space="0" w:color="auto"/>
              <w:left w:val="single" w:sz="2" w:space="0" w:color="auto"/>
              <w:bottom w:val="single" w:sz="2" w:space="0" w:color="auto"/>
              <w:right w:val="single" w:sz="2" w:space="0" w:color="auto"/>
            </w:tcBorders>
          </w:tcPr>
          <w:p w14:paraId="7CCE6687" w14:textId="77777777" w:rsidR="00001BE3" w:rsidRPr="00044C14" w:rsidRDefault="00001BE3" w:rsidP="00001BE3">
            <w:pPr>
              <w:rPr>
                <w:u w:val="single"/>
              </w:rPr>
            </w:pPr>
          </w:p>
        </w:tc>
      </w:tr>
      <w:tr w:rsidR="00001BE3" w:rsidRPr="005B3365" w14:paraId="6DAE3940" w14:textId="77777777" w:rsidTr="00001BE3">
        <w:tc>
          <w:tcPr>
            <w:tcW w:w="2988" w:type="dxa"/>
            <w:tcBorders>
              <w:top w:val="single" w:sz="2" w:space="0" w:color="auto"/>
              <w:left w:val="single" w:sz="2" w:space="0" w:color="auto"/>
              <w:bottom w:val="single" w:sz="2" w:space="0" w:color="auto"/>
              <w:right w:val="single" w:sz="2" w:space="0" w:color="auto"/>
            </w:tcBorders>
          </w:tcPr>
          <w:p w14:paraId="5BA06627" w14:textId="77777777" w:rsidR="00001BE3" w:rsidRPr="00044C14" w:rsidRDefault="00001BE3" w:rsidP="00001BE3">
            <w:pPr>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337BD404" w14:textId="77777777" w:rsidR="00001BE3" w:rsidRPr="00044C14" w:rsidRDefault="00001BE3" w:rsidP="00001BE3">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30815BDF" w14:textId="77777777" w:rsidR="00001BE3" w:rsidRPr="00044C14" w:rsidRDefault="00001BE3" w:rsidP="00001BE3">
            <w:pPr>
              <w:rPr>
                <w:u w:val="single"/>
              </w:rPr>
            </w:pPr>
          </w:p>
        </w:tc>
      </w:tr>
      <w:tr w:rsidR="00001BE3" w:rsidRPr="005B3365" w14:paraId="62FD3650" w14:textId="77777777" w:rsidTr="00001BE3">
        <w:tc>
          <w:tcPr>
            <w:tcW w:w="2988" w:type="dxa"/>
            <w:tcBorders>
              <w:top w:val="single" w:sz="2" w:space="0" w:color="auto"/>
              <w:left w:val="single" w:sz="2" w:space="0" w:color="auto"/>
              <w:bottom w:val="single" w:sz="2" w:space="0" w:color="auto"/>
              <w:right w:val="single" w:sz="2" w:space="0" w:color="auto"/>
            </w:tcBorders>
          </w:tcPr>
          <w:p w14:paraId="4FD731C7" w14:textId="77777777" w:rsidR="00001BE3" w:rsidRPr="00044C14" w:rsidRDefault="00001BE3" w:rsidP="00001BE3">
            <w:pPr>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0D9D7DEE" w14:textId="77777777" w:rsidR="00001BE3" w:rsidRPr="00044C14" w:rsidRDefault="00001BE3" w:rsidP="00001BE3">
            <w:r w:rsidRPr="00044C14">
              <w:t>1.1.84</w:t>
            </w:r>
          </w:p>
        </w:tc>
        <w:tc>
          <w:tcPr>
            <w:tcW w:w="5130" w:type="dxa"/>
            <w:tcBorders>
              <w:top w:val="single" w:sz="2" w:space="0" w:color="auto"/>
              <w:left w:val="single" w:sz="2" w:space="0" w:color="auto"/>
              <w:bottom w:val="single" w:sz="2" w:space="0" w:color="auto"/>
              <w:right w:val="single" w:sz="2" w:space="0" w:color="auto"/>
            </w:tcBorders>
          </w:tcPr>
          <w:p w14:paraId="6DF4D6BE" w14:textId="77777777" w:rsidR="00001BE3" w:rsidRPr="00044C14" w:rsidRDefault="00001BE3" w:rsidP="00001BE3">
            <w:r w:rsidRPr="00044C14">
              <w:rPr>
                <w:u w:val="single"/>
              </w:rPr>
              <w:t>_____________</w:t>
            </w:r>
            <w:r w:rsidRPr="00044C14">
              <w:t xml:space="preserve">days </w:t>
            </w:r>
          </w:p>
          <w:p w14:paraId="64DF3B92"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5DC8ADA4" w14:textId="77777777" w:rsidTr="00001BE3">
        <w:tc>
          <w:tcPr>
            <w:tcW w:w="2988" w:type="dxa"/>
            <w:tcBorders>
              <w:top w:val="single" w:sz="2" w:space="0" w:color="auto"/>
              <w:left w:val="single" w:sz="2" w:space="0" w:color="auto"/>
              <w:bottom w:val="single" w:sz="2" w:space="0" w:color="auto"/>
              <w:right w:val="single" w:sz="2" w:space="0" w:color="auto"/>
            </w:tcBorders>
          </w:tcPr>
          <w:p w14:paraId="271998F2" w14:textId="77777777" w:rsidR="00001BE3" w:rsidRPr="00044C14" w:rsidRDefault="00001BE3" w:rsidP="00001BE3">
            <w:pPr>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1C0D3563" w14:textId="77777777" w:rsidR="00001BE3" w:rsidRPr="00044C14" w:rsidRDefault="00001BE3" w:rsidP="00001BE3">
            <w:r w:rsidRPr="00044C14">
              <w:t>1.1.27</w:t>
            </w:r>
          </w:p>
        </w:tc>
        <w:tc>
          <w:tcPr>
            <w:tcW w:w="5130" w:type="dxa"/>
            <w:tcBorders>
              <w:top w:val="single" w:sz="2" w:space="0" w:color="auto"/>
              <w:left w:val="single" w:sz="2" w:space="0" w:color="auto"/>
              <w:bottom w:val="single" w:sz="2" w:space="0" w:color="auto"/>
              <w:right w:val="single" w:sz="2" w:space="0" w:color="auto"/>
            </w:tcBorders>
          </w:tcPr>
          <w:p w14:paraId="41C5D6A7" w14:textId="77777777" w:rsidR="00001BE3" w:rsidRPr="00044C14" w:rsidRDefault="00001BE3" w:rsidP="00001BE3">
            <w:r w:rsidRPr="00044C14">
              <w:t>365 days. (one year)</w:t>
            </w:r>
          </w:p>
        </w:tc>
      </w:tr>
      <w:tr w:rsidR="00001BE3" w:rsidRPr="005B3365" w14:paraId="6510D53D" w14:textId="77777777" w:rsidTr="00001BE3">
        <w:tc>
          <w:tcPr>
            <w:tcW w:w="2988" w:type="dxa"/>
            <w:tcBorders>
              <w:top w:val="single" w:sz="2" w:space="0" w:color="auto"/>
              <w:left w:val="single" w:sz="2" w:space="0" w:color="auto"/>
              <w:bottom w:val="single" w:sz="2" w:space="0" w:color="auto"/>
              <w:right w:val="single" w:sz="2" w:space="0" w:color="auto"/>
            </w:tcBorders>
          </w:tcPr>
          <w:p w14:paraId="76BA58C6" w14:textId="77777777" w:rsidR="00001BE3" w:rsidRPr="00044C14" w:rsidRDefault="00001BE3" w:rsidP="00001BE3">
            <w:pPr>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65EC88DB" w14:textId="77777777" w:rsidR="00001BE3" w:rsidRPr="00044C14" w:rsidRDefault="00001BE3" w:rsidP="00001BE3">
            <w:r w:rsidRPr="00044C14">
              <w:t>1.1.73</w:t>
            </w:r>
          </w:p>
        </w:tc>
        <w:tc>
          <w:tcPr>
            <w:tcW w:w="5130" w:type="dxa"/>
            <w:tcBorders>
              <w:top w:val="single" w:sz="2" w:space="0" w:color="auto"/>
              <w:left w:val="single" w:sz="2" w:space="0" w:color="auto"/>
              <w:bottom w:val="single" w:sz="2" w:space="0" w:color="auto"/>
              <w:right w:val="single" w:sz="2" w:space="0" w:color="auto"/>
            </w:tcBorders>
          </w:tcPr>
          <w:p w14:paraId="3E4B2D2C"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09D9BA41" w14:textId="77777777" w:rsidTr="00001BE3">
        <w:tc>
          <w:tcPr>
            <w:tcW w:w="2988" w:type="dxa"/>
            <w:tcBorders>
              <w:top w:val="single" w:sz="2" w:space="0" w:color="auto"/>
              <w:left w:val="single" w:sz="2" w:space="0" w:color="auto"/>
              <w:bottom w:val="single" w:sz="2" w:space="0" w:color="auto"/>
              <w:right w:val="single" w:sz="2" w:space="0" w:color="auto"/>
            </w:tcBorders>
          </w:tcPr>
          <w:p w14:paraId="51D16059" w14:textId="77777777" w:rsidR="00001BE3" w:rsidRPr="00044C14" w:rsidRDefault="00001BE3" w:rsidP="00001BE3">
            <w:pPr>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686A1258" w14:textId="77777777" w:rsidR="00001BE3" w:rsidRPr="00044C14" w:rsidRDefault="00001BE3" w:rsidP="00001BE3">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484E95E8" w14:textId="77777777" w:rsidR="00001BE3" w:rsidRPr="00044C14" w:rsidRDefault="00001BE3" w:rsidP="00001BE3"/>
        </w:tc>
      </w:tr>
      <w:tr w:rsidR="00001BE3" w:rsidRPr="005B3365" w14:paraId="73882C85" w14:textId="77777777" w:rsidTr="00001BE3">
        <w:tc>
          <w:tcPr>
            <w:tcW w:w="2988" w:type="dxa"/>
            <w:tcBorders>
              <w:top w:val="single" w:sz="2" w:space="0" w:color="auto"/>
              <w:left w:val="single" w:sz="2" w:space="0" w:color="auto"/>
              <w:bottom w:val="single" w:sz="2" w:space="0" w:color="auto"/>
              <w:right w:val="single" w:sz="2" w:space="0" w:color="auto"/>
            </w:tcBorders>
          </w:tcPr>
          <w:p w14:paraId="00CB0258" w14:textId="77777777" w:rsidR="00001BE3" w:rsidRPr="00044C14" w:rsidRDefault="00001BE3" w:rsidP="00001BE3">
            <w:pPr>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07259C5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48EAD207" w14:textId="77777777" w:rsidR="00001BE3" w:rsidRPr="00044C14" w:rsidRDefault="00001BE3" w:rsidP="00001BE3"/>
        </w:tc>
      </w:tr>
      <w:tr w:rsidR="00001BE3" w:rsidRPr="005B3365" w14:paraId="1439C141" w14:textId="77777777" w:rsidTr="00001BE3">
        <w:tc>
          <w:tcPr>
            <w:tcW w:w="2988" w:type="dxa"/>
            <w:tcBorders>
              <w:top w:val="single" w:sz="2" w:space="0" w:color="auto"/>
              <w:left w:val="single" w:sz="2" w:space="0" w:color="auto"/>
              <w:bottom w:val="single" w:sz="2" w:space="0" w:color="auto"/>
              <w:right w:val="single" w:sz="2" w:space="0" w:color="auto"/>
            </w:tcBorders>
          </w:tcPr>
          <w:p w14:paraId="4A20E7E5" w14:textId="77777777" w:rsidR="00001BE3" w:rsidRPr="00044C14" w:rsidRDefault="00001BE3" w:rsidP="00001BE3">
            <w:pPr>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B6D2683"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556B6620" w14:textId="77777777" w:rsidR="00001BE3" w:rsidRPr="00044C14" w:rsidRDefault="00001BE3" w:rsidP="00001BE3"/>
        </w:tc>
      </w:tr>
      <w:tr w:rsidR="00001BE3" w:rsidRPr="005B3365" w14:paraId="709F7FBE" w14:textId="77777777" w:rsidTr="00001BE3">
        <w:tc>
          <w:tcPr>
            <w:tcW w:w="2988" w:type="dxa"/>
            <w:tcBorders>
              <w:top w:val="single" w:sz="2" w:space="0" w:color="auto"/>
              <w:left w:val="single" w:sz="2" w:space="0" w:color="auto"/>
              <w:bottom w:val="single" w:sz="2" w:space="0" w:color="auto"/>
              <w:right w:val="single" w:sz="2" w:space="0" w:color="auto"/>
            </w:tcBorders>
          </w:tcPr>
          <w:p w14:paraId="06B7961C" w14:textId="77777777" w:rsidR="00001BE3" w:rsidRPr="00044C14" w:rsidRDefault="00001BE3" w:rsidP="00001BE3">
            <w:pPr>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C066C30" w14:textId="77777777" w:rsidR="00001BE3" w:rsidRPr="00044C14" w:rsidRDefault="00001BE3" w:rsidP="00001BE3">
            <w:r w:rsidRPr="00044C14">
              <w:t>1.3(d)</w:t>
            </w:r>
          </w:p>
        </w:tc>
        <w:tc>
          <w:tcPr>
            <w:tcW w:w="5130" w:type="dxa"/>
            <w:tcBorders>
              <w:top w:val="single" w:sz="2" w:space="0" w:color="auto"/>
              <w:left w:val="single" w:sz="2" w:space="0" w:color="auto"/>
              <w:bottom w:val="single" w:sz="2" w:space="0" w:color="auto"/>
              <w:right w:val="single" w:sz="2" w:space="0" w:color="auto"/>
            </w:tcBorders>
          </w:tcPr>
          <w:p w14:paraId="2D715A3C" w14:textId="77777777" w:rsidR="00001BE3" w:rsidRPr="00044C14" w:rsidRDefault="00001BE3" w:rsidP="00001BE3"/>
        </w:tc>
      </w:tr>
      <w:tr w:rsidR="00001BE3" w:rsidRPr="005B3365" w14:paraId="027208DA" w14:textId="77777777" w:rsidTr="00001BE3">
        <w:tc>
          <w:tcPr>
            <w:tcW w:w="2988" w:type="dxa"/>
            <w:tcBorders>
              <w:top w:val="single" w:sz="2" w:space="0" w:color="auto"/>
              <w:left w:val="single" w:sz="2" w:space="0" w:color="auto"/>
              <w:bottom w:val="single" w:sz="2" w:space="0" w:color="auto"/>
              <w:right w:val="single" w:sz="2" w:space="0" w:color="auto"/>
            </w:tcBorders>
          </w:tcPr>
          <w:p w14:paraId="31F494F5" w14:textId="77777777" w:rsidR="00001BE3" w:rsidRPr="00044C14" w:rsidRDefault="00001BE3" w:rsidP="00001BE3">
            <w:pPr>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F035B71"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0ED7A8C3" w14:textId="77777777" w:rsidR="00001BE3" w:rsidRPr="00044C14" w:rsidRDefault="00001BE3" w:rsidP="00001BE3"/>
        </w:tc>
      </w:tr>
      <w:tr w:rsidR="00001BE3" w:rsidRPr="005B3365" w14:paraId="5EE2573A" w14:textId="77777777" w:rsidTr="00001BE3">
        <w:tc>
          <w:tcPr>
            <w:tcW w:w="2988" w:type="dxa"/>
            <w:tcBorders>
              <w:top w:val="single" w:sz="2" w:space="0" w:color="auto"/>
              <w:left w:val="single" w:sz="2" w:space="0" w:color="auto"/>
              <w:bottom w:val="single" w:sz="2" w:space="0" w:color="auto"/>
              <w:right w:val="single" w:sz="2" w:space="0" w:color="auto"/>
            </w:tcBorders>
          </w:tcPr>
          <w:p w14:paraId="6BCA35A9" w14:textId="77777777" w:rsidR="00001BE3" w:rsidRPr="00044C14" w:rsidRDefault="00001BE3" w:rsidP="00001BE3">
            <w:pPr>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47798384"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1BB737BF" w14:textId="77777777" w:rsidR="00001BE3" w:rsidRPr="00044C14" w:rsidRDefault="00001BE3" w:rsidP="00001BE3"/>
        </w:tc>
      </w:tr>
      <w:tr w:rsidR="00001BE3" w:rsidRPr="005B3365" w14:paraId="4312F440" w14:textId="77777777" w:rsidTr="00001BE3">
        <w:tc>
          <w:tcPr>
            <w:tcW w:w="2988" w:type="dxa"/>
            <w:tcBorders>
              <w:top w:val="single" w:sz="2" w:space="0" w:color="auto"/>
              <w:left w:val="single" w:sz="2" w:space="0" w:color="auto"/>
              <w:bottom w:val="single" w:sz="2" w:space="0" w:color="auto"/>
              <w:right w:val="single" w:sz="2" w:space="0" w:color="auto"/>
            </w:tcBorders>
          </w:tcPr>
          <w:p w14:paraId="2C3938CB" w14:textId="77777777" w:rsidR="00001BE3" w:rsidRPr="00044C14" w:rsidRDefault="00001BE3" w:rsidP="00001BE3">
            <w:pPr>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A448CBA" w14:textId="77777777" w:rsidR="00001BE3" w:rsidRPr="00044C14" w:rsidRDefault="00001BE3" w:rsidP="00001BE3">
            <w:r w:rsidRPr="00044C14">
              <w:t>1.4</w:t>
            </w:r>
          </w:p>
        </w:tc>
        <w:tc>
          <w:tcPr>
            <w:tcW w:w="5130" w:type="dxa"/>
            <w:tcBorders>
              <w:top w:val="single" w:sz="2" w:space="0" w:color="auto"/>
              <w:left w:val="single" w:sz="2" w:space="0" w:color="auto"/>
              <w:bottom w:val="single" w:sz="2" w:space="0" w:color="auto"/>
              <w:right w:val="single" w:sz="2" w:space="0" w:color="auto"/>
            </w:tcBorders>
          </w:tcPr>
          <w:p w14:paraId="22D79244" w14:textId="77777777" w:rsidR="00001BE3" w:rsidRPr="00044C14" w:rsidRDefault="00001BE3" w:rsidP="00001BE3"/>
        </w:tc>
      </w:tr>
      <w:tr w:rsidR="00001BE3" w:rsidRPr="005B3365" w14:paraId="46416937" w14:textId="77777777" w:rsidTr="00001BE3">
        <w:tc>
          <w:tcPr>
            <w:tcW w:w="2988" w:type="dxa"/>
            <w:tcBorders>
              <w:top w:val="single" w:sz="2" w:space="0" w:color="auto"/>
              <w:left w:val="single" w:sz="2" w:space="0" w:color="auto"/>
              <w:bottom w:val="single" w:sz="2" w:space="0" w:color="auto"/>
              <w:right w:val="single" w:sz="2" w:space="0" w:color="auto"/>
            </w:tcBorders>
          </w:tcPr>
          <w:p w14:paraId="493101E8" w14:textId="77777777" w:rsidR="00001BE3" w:rsidRPr="00044C14" w:rsidRDefault="009C01D7" w:rsidP="00001BE3">
            <w:pPr>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78230622" w14:textId="77777777" w:rsidR="00001BE3" w:rsidRPr="00044C14" w:rsidRDefault="00001BE3" w:rsidP="00001BE3">
            <w:r w:rsidRPr="00044C14">
              <w:t>1.6</w:t>
            </w:r>
          </w:p>
        </w:tc>
        <w:tc>
          <w:tcPr>
            <w:tcW w:w="5130" w:type="dxa"/>
            <w:tcBorders>
              <w:top w:val="single" w:sz="2" w:space="0" w:color="auto"/>
              <w:left w:val="single" w:sz="2" w:space="0" w:color="auto"/>
              <w:bottom w:val="single" w:sz="2" w:space="0" w:color="auto"/>
              <w:right w:val="single" w:sz="2" w:space="0" w:color="auto"/>
            </w:tcBorders>
          </w:tcPr>
          <w:p w14:paraId="72AF32EB" w14:textId="77777777" w:rsidR="00001BE3" w:rsidRPr="00012E4F" w:rsidRDefault="00690C20" w:rsidP="00001BE3">
            <w:pPr>
              <w:rPr>
                <w:highlight w:val="yellow"/>
              </w:rPr>
            </w:pPr>
            <w:r>
              <w:t xml:space="preserve">28 days </w:t>
            </w:r>
            <w:r w:rsidR="009C01D7" w:rsidRPr="00044C14">
              <w:t xml:space="preserve">after receipt of </w:t>
            </w:r>
            <w:r w:rsidR="009C01D7">
              <w:t>the L</w:t>
            </w:r>
            <w:r w:rsidR="009C01D7" w:rsidRPr="00044C14">
              <w:t xml:space="preserve">etter of </w:t>
            </w:r>
            <w:r w:rsidR="009C01D7">
              <w:t>A</w:t>
            </w:r>
            <w:r w:rsidR="009C01D7" w:rsidRPr="00044C14">
              <w:t>cceptance</w:t>
            </w:r>
          </w:p>
        </w:tc>
      </w:tr>
      <w:tr w:rsidR="00001BE3" w:rsidRPr="00787DD9" w14:paraId="35393C8D" w14:textId="77777777" w:rsidTr="00001BE3">
        <w:tc>
          <w:tcPr>
            <w:tcW w:w="2988" w:type="dxa"/>
            <w:tcBorders>
              <w:top w:val="single" w:sz="2" w:space="0" w:color="auto"/>
              <w:left w:val="single" w:sz="2" w:space="0" w:color="auto"/>
              <w:bottom w:val="single" w:sz="2" w:space="0" w:color="auto"/>
              <w:right w:val="single" w:sz="2" w:space="0" w:color="auto"/>
            </w:tcBorders>
          </w:tcPr>
          <w:p w14:paraId="566E48F5" w14:textId="77777777" w:rsidR="00001BE3" w:rsidRPr="00044C14" w:rsidRDefault="00001BE3" w:rsidP="00001BE3">
            <w:pPr>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5FF1C102" w14:textId="77777777" w:rsidR="00001BE3" w:rsidRPr="00044C14" w:rsidRDefault="00001BE3" w:rsidP="00001BE3">
            <w:r w:rsidRPr="00044C14">
              <w:t>1.8</w:t>
            </w:r>
          </w:p>
        </w:tc>
        <w:tc>
          <w:tcPr>
            <w:tcW w:w="5130" w:type="dxa"/>
            <w:tcBorders>
              <w:top w:val="single" w:sz="2" w:space="0" w:color="auto"/>
              <w:left w:val="single" w:sz="2" w:space="0" w:color="auto"/>
              <w:bottom w:val="single" w:sz="2" w:space="0" w:color="auto"/>
              <w:right w:val="single" w:sz="2" w:space="0" w:color="auto"/>
            </w:tcBorders>
          </w:tcPr>
          <w:p w14:paraId="58865A0B" w14:textId="77777777" w:rsidR="00001BE3" w:rsidRPr="00044C14" w:rsidRDefault="00001BE3" w:rsidP="00001BE3">
            <w:pPr>
              <w:rPr>
                <w:i/>
              </w:rPr>
            </w:pPr>
          </w:p>
        </w:tc>
      </w:tr>
      <w:tr w:rsidR="00001BE3" w:rsidRPr="00787DD9" w14:paraId="00AB662E" w14:textId="77777777" w:rsidTr="00001BE3">
        <w:tc>
          <w:tcPr>
            <w:tcW w:w="2988" w:type="dxa"/>
            <w:tcBorders>
              <w:top w:val="single" w:sz="2" w:space="0" w:color="auto"/>
              <w:left w:val="single" w:sz="2" w:space="0" w:color="auto"/>
              <w:bottom w:val="single" w:sz="2" w:space="0" w:color="auto"/>
              <w:right w:val="single" w:sz="2" w:space="0" w:color="auto"/>
            </w:tcBorders>
          </w:tcPr>
          <w:p w14:paraId="6FD4BDEB" w14:textId="77777777" w:rsidR="00001BE3" w:rsidRPr="00044C14" w:rsidRDefault="00001BE3" w:rsidP="00001BE3">
            <w:pPr>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4F86D243" w14:textId="77777777" w:rsidR="00001BE3" w:rsidRPr="00044C14" w:rsidRDefault="00001BE3" w:rsidP="00001BE3">
            <w:r w:rsidRPr="00044C14">
              <w:t>1.15</w:t>
            </w:r>
          </w:p>
        </w:tc>
        <w:tc>
          <w:tcPr>
            <w:tcW w:w="5130" w:type="dxa"/>
            <w:tcBorders>
              <w:top w:val="single" w:sz="2" w:space="0" w:color="auto"/>
              <w:left w:val="single" w:sz="2" w:space="0" w:color="auto"/>
              <w:bottom w:val="single" w:sz="2" w:space="0" w:color="auto"/>
              <w:right w:val="single" w:sz="2" w:space="0" w:color="auto"/>
            </w:tcBorders>
          </w:tcPr>
          <w:p w14:paraId="023D31C8" w14:textId="77777777" w:rsidR="00001BE3" w:rsidRPr="00044C14" w:rsidRDefault="00001BE3" w:rsidP="00001BE3">
            <w:pPr>
              <w:rPr>
                <w:i/>
              </w:rPr>
            </w:pPr>
            <w:r w:rsidRPr="00044C14">
              <w:rPr>
                <w:i/>
              </w:rPr>
              <w:t>__________ (sum)</w:t>
            </w:r>
          </w:p>
        </w:tc>
      </w:tr>
      <w:tr w:rsidR="00001BE3" w:rsidRPr="00787DD9" w14:paraId="382E48BA" w14:textId="77777777" w:rsidTr="00001BE3">
        <w:tc>
          <w:tcPr>
            <w:tcW w:w="2988" w:type="dxa"/>
            <w:tcBorders>
              <w:top w:val="single" w:sz="2" w:space="0" w:color="auto"/>
              <w:left w:val="single" w:sz="2" w:space="0" w:color="auto"/>
              <w:bottom w:val="single" w:sz="2" w:space="0" w:color="auto"/>
              <w:right w:val="single" w:sz="2" w:space="0" w:color="auto"/>
            </w:tcBorders>
          </w:tcPr>
          <w:p w14:paraId="4A7B9FBF" w14:textId="77777777" w:rsidR="00001BE3" w:rsidRPr="00044C14" w:rsidRDefault="00001BE3" w:rsidP="00001BE3">
            <w:pPr>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03AC333C" w14:textId="77777777" w:rsidR="00001BE3" w:rsidRPr="00044C14" w:rsidRDefault="00001BE3" w:rsidP="00001BE3">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003624CC" w14:textId="77777777" w:rsidR="00001BE3" w:rsidRPr="00044C14" w:rsidRDefault="00001BE3" w:rsidP="00001BE3">
            <w:pPr>
              <w:rPr>
                <w:i/>
              </w:rPr>
            </w:pPr>
            <w:r w:rsidRPr="00044C14">
              <w:rPr>
                <w:i/>
              </w:rPr>
              <w:t xml:space="preserve">[Describe any other places as forming part of the Site] </w:t>
            </w:r>
          </w:p>
        </w:tc>
      </w:tr>
      <w:tr w:rsidR="00001BE3" w:rsidRPr="005B3365" w14:paraId="3B5E65DB" w14:textId="77777777" w:rsidTr="00001BE3">
        <w:tc>
          <w:tcPr>
            <w:tcW w:w="2988" w:type="dxa"/>
            <w:tcBorders>
              <w:top w:val="single" w:sz="2" w:space="0" w:color="auto"/>
              <w:left w:val="single" w:sz="2" w:space="0" w:color="auto"/>
              <w:bottom w:val="single" w:sz="2" w:space="0" w:color="auto"/>
              <w:right w:val="single" w:sz="2" w:space="0" w:color="auto"/>
            </w:tcBorders>
          </w:tcPr>
          <w:p w14:paraId="62A8DE43" w14:textId="77777777" w:rsidR="00001BE3" w:rsidRPr="00044C14" w:rsidRDefault="00001BE3" w:rsidP="00001BE3">
            <w:pPr>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03639EA3" w14:textId="77777777" w:rsidR="00001BE3" w:rsidRPr="00044C14" w:rsidRDefault="00001BE3" w:rsidP="00001BE3">
            <w:r w:rsidRPr="00044C14">
              <w:t>2.1</w:t>
            </w:r>
          </w:p>
        </w:tc>
        <w:tc>
          <w:tcPr>
            <w:tcW w:w="5130" w:type="dxa"/>
            <w:tcBorders>
              <w:top w:val="single" w:sz="2" w:space="0" w:color="auto"/>
              <w:left w:val="single" w:sz="2" w:space="0" w:color="auto"/>
              <w:bottom w:val="single" w:sz="2" w:space="0" w:color="auto"/>
              <w:right w:val="single" w:sz="2" w:space="0" w:color="auto"/>
            </w:tcBorders>
          </w:tcPr>
          <w:p w14:paraId="1FC99514" w14:textId="77777777" w:rsidR="00001BE3" w:rsidRPr="00CE3BF4" w:rsidRDefault="00001BE3" w:rsidP="00001BE3">
            <w:pPr>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1368ED25" w14:textId="2BD7A61F" w:rsidR="00001BE3" w:rsidRPr="00044C14" w:rsidRDefault="00001BE3" w:rsidP="00001BE3">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001BE3" w:rsidRPr="005B3365" w14:paraId="59761D2F" w14:textId="77777777" w:rsidTr="00001BE3">
        <w:tc>
          <w:tcPr>
            <w:tcW w:w="2988" w:type="dxa"/>
            <w:tcBorders>
              <w:top w:val="single" w:sz="2" w:space="0" w:color="auto"/>
              <w:left w:val="single" w:sz="2" w:space="0" w:color="auto"/>
              <w:bottom w:val="single" w:sz="2" w:space="0" w:color="auto"/>
              <w:right w:val="single" w:sz="2" w:space="0" w:color="auto"/>
            </w:tcBorders>
          </w:tcPr>
          <w:p w14:paraId="2F764BFD" w14:textId="77777777" w:rsidR="00001BE3" w:rsidRPr="00044C14" w:rsidRDefault="00001BE3" w:rsidP="00001BE3">
            <w:pPr>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684E030C" w14:textId="77777777" w:rsidR="00001BE3" w:rsidRPr="00044C14" w:rsidRDefault="00001BE3" w:rsidP="00001BE3">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3D7D0E8" w14:textId="77777777" w:rsidR="00001BE3" w:rsidRPr="00044C14" w:rsidRDefault="00001BE3" w:rsidP="00001BE3">
            <w:pPr>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01BE3" w:rsidRPr="005B3365" w14:paraId="712D1B8D" w14:textId="77777777" w:rsidTr="00001BE3">
        <w:tc>
          <w:tcPr>
            <w:tcW w:w="2988" w:type="dxa"/>
            <w:tcBorders>
              <w:top w:val="single" w:sz="2" w:space="0" w:color="auto"/>
              <w:left w:val="single" w:sz="2" w:space="0" w:color="auto"/>
              <w:bottom w:val="single" w:sz="2" w:space="0" w:color="auto"/>
              <w:right w:val="single" w:sz="2" w:space="0" w:color="auto"/>
            </w:tcBorders>
          </w:tcPr>
          <w:p w14:paraId="4C2FCA04" w14:textId="77777777" w:rsidR="00001BE3" w:rsidRPr="00044C14" w:rsidRDefault="00001BE3" w:rsidP="00001BE3">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065E89F"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409A0E8D" w14:textId="77777777" w:rsidR="00001BE3" w:rsidRPr="00044C14" w:rsidRDefault="00001BE3" w:rsidP="00455910">
            <w:pPr>
              <w:spacing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001BE3" w:rsidRPr="005B3365" w14:paraId="5101772B" w14:textId="77777777" w:rsidTr="00001BE3">
        <w:tc>
          <w:tcPr>
            <w:tcW w:w="2988" w:type="dxa"/>
            <w:tcBorders>
              <w:top w:val="single" w:sz="2" w:space="0" w:color="auto"/>
              <w:left w:val="single" w:sz="2" w:space="0" w:color="auto"/>
              <w:bottom w:val="single" w:sz="2" w:space="0" w:color="auto"/>
              <w:right w:val="single" w:sz="2" w:space="0" w:color="auto"/>
            </w:tcBorders>
          </w:tcPr>
          <w:p w14:paraId="6A86D260" w14:textId="77777777" w:rsidR="00001BE3" w:rsidRPr="00044C14" w:rsidRDefault="00DD264D" w:rsidP="00001BE3">
            <w:pPr>
              <w:rPr>
                <w:bCs/>
              </w:rPr>
            </w:pPr>
            <w:r>
              <w:t>Environmental and Social</w:t>
            </w:r>
            <w:r w:rsidR="00001BE3" w:rsidRPr="00044C14">
              <w:t xml:space="preserve"> (</w:t>
            </w:r>
            <w:r>
              <w:t>ES</w:t>
            </w:r>
            <w:r w:rsidR="00001BE3" w:rsidRPr="00044C14">
              <w:t>) Performance Security</w:t>
            </w:r>
            <w:r w:rsidR="00001BE3" w:rsidRPr="00044C14">
              <w:rPr>
                <w:b/>
                <w:spacing w:val="-6"/>
              </w:rPr>
              <w:t xml:space="preserve"> </w:t>
            </w:r>
            <w:r w:rsidR="00001BE3"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5141AB47" w14:textId="77777777" w:rsidR="00001BE3" w:rsidRPr="00044C14" w:rsidRDefault="00001BE3" w:rsidP="00001BE3">
            <w:r w:rsidRPr="00044C14">
              <w:t>4.2</w:t>
            </w:r>
          </w:p>
        </w:tc>
        <w:tc>
          <w:tcPr>
            <w:tcW w:w="5130" w:type="dxa"/>
            <w:tcBorders>
              <w:top w:val="single" w:sz="2" w:space="0" w:color="auto"/>
              <w:left w:val="single" w:sz="2" w:space="0" w:color="auto"/>
              <w:bottom w:val="single" w:sz="2" w:space="0" w:color="auto"/>
              <w:right w:val="single" w:sz="2" w:space="0" w:color="auto"/>
            </w:tcBorders>
          </w:tcPr>
          <w:p w14:paraId="5F54AD0A" w14:textId="77777777" w:rsidR="00001BE3" w:rsidRPr="00044C14" w:rsidRDefault="00001BE3" w:rsidP="00455910">
            <w:pPr>
              <w:spacing w:after="120"/>
            </w:pPr>
            <w:r w:rsidRPr="00044C14">
              <w:t>[</w:t>
            </w:r>
            <w:r w:rsidRPr="00044C14">
              <w:rPr>
                <w:i/>
              </w:rPr>
              <w:t xml:space="preserve">Delete this provision if </w:t>
            </w:r>
            <w:r w:rsidR="00DD264D">
              <w:rPr>
                <w:i/>
              </w:rPr>
              <w:t>ES</w:t>
            </w:r>
            <w:r w:rsidRPr="00044C14">
              <w:rPr>
                <w:i/>
              </w:rPr>
              <w:t xml:space="preserve"> Performance Security is not required</w:t>
            </w:r>
            <w:r w:rsidRPr="00044C14">
              <w:t>.]</w:t>
            </w:r>
          </w:p>
          <w:p w14:paraId="4E7F4833" w14:textId="77777777" w:rsidR="00001BE3" w:rsidRPr="00044C14" w:rsidRDefault="00001BE3" w:rsidP="00455910">
            <w:pPr>
              <w:spacing w:after="120"/>
            </w:pPr>
            <w:r w:rsidRPr="00044C14">
              <w:t xml:space="preserve">The </w:t>
            </w:r>
            <w:r w:rsidR="00DD264D">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401B821" w14:textId="77777777" w:rsidR="00001BE3" w:rsidRPr="00044C14" w:rsidRDefault="00001BE3" w:rsidP="00455910">
            <w:pPr>
              <w:spacing w:after="120"/>
            </w:pPr>
            <w:r w:rsidRPr="00044C14">
              <w:t>[</w:t>
            </w:r>
            <w:r w:rsidRPr="00044C14">
              <w:rPr>
                <w:i/>
              </w:rPr>
              <w:t xml:space="preserve">The sum of the total “demand guarantees” (Performance Security and </w:t>
            </w:r>
            <w:r w:rsidR="00DD264D">
              <w:rPr>
                <w:i/>
              </w:rPr>
              <w:t>ES</w:t>
            </w:r>
            <w:r w:rsidRPr="00044C14">
              <w:rPr>
                <w:i/>
              </w:rPr>
              <w:t xml:space="preserve"> Performance Security) shall normally not exceed 10% of the Accepted Contract Amount.]</w:t>
            </w:r>
          </w:p>
        </w:tc>
      </w:tr>
      <w:tr w:rsidR="00001BE3" w:rsidRPr="005B3365" w14:paraId="419FF2DB" w14:textId="77777777" w:rsidTr="00001BE3">
        <w:tc>
          <w:tcPr>
            <w:tcW w:w="2988" w:type="dxa"/>
            <w:tcBorders>
              <w:top w:val="single" w:sz="2" w:space="0" w:color="auto"/>
              <w:left w:val="single" w:sz="2" w:space="0" w:color="auto"/>
              <w:bottom w:val="single" w:sz="2" w:space="0" w:color="auto"/>
              <w:right w:val="single" w:sz="2" w:space="0" w:color="auto"/>
            </w:tcBorders>
          </w:tcPr>
          <w:p w14:paraId="40459AC4" w14:textId="77777777" w:rsidR="00001BE3" w:rsidRPr="00044C14" w:rsidRDefault="00001BE3" w:rsidP="00001BE3">
            <w:pPr>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94F2B7E" w14:textId="77777777" w:rsidR="00001BE3" w:rsidRPr="00044C14" w:rsidRDefault="00001BE3" w:rsidP="00001BE3">
            <w:r w:rsidRPr="00044C14">
              <w:t>4.7.2</w:t>
            </w:r>
            <w:r w:rsidR="00BB3871">
              <w:t xml:space="preserve"> (a)</w:t>
            </w:r>
          </w:p>
        </w:tc>
        <w:tc>
          <w:tcPr>
            <w:tcW w:w="5130" w:type="dxa"/>
            <w:tcBorders>
              <w:top w:val="single" w:sz="2" w:space="0" w:color="auto"/>
              <w:left w:val="single" w:sz="2" w:space="0" w:color="auto"/>
              <w:bottom w:val="single" w:sz="2" w:space="0" w:color="auto"/>
              <w:right w:val="single" w:sz="2" w:space="0" w:color="auto"/>
            </w:tcBorders>
          </w:tcPr>
          <w:p w14:paraId="7D4455E3" w14:textId="77777777" w:rsidR="00001BE3" w:rsidRPr="00044C14" w:rsidRDefault="00F42BE8" w:rsidP="007636D9">
            <w:pPr>
              <w:jc w:val="left"/>
            </w:pPr>
            <w:r w:rsidRPr="00044C14">
              <w:t>D</w:t>
            </w:r>
            <w:r w:rsidR="00001BE3" w:rsidRPr="00044C14">
              <w:t>ays</w:t>
            </w:r>
            <w:r w:rsidR="00DF0866">
              <w:t xml:space="preserve"> </w:t>
            </w:r>
            <w:r w:rsidR="00DF0866">
              <w:rPr>
                <w:i/>
              </w:rPr>
              <w:t>“</w:t>
            </w:r>
            <w:r w:rsidR="00DF0866" w:rsidRPr="00D8556A">
              <w:rPr>
                <w:i/>
              </w:rPr>
              <w:t>[</w:t>
            </w:r>
            <w:r w:rsidR="00DF0866">
              <w:rPr>
                <w:i/>
              </w:rPr>
              <w:t>state number of days, normally not less than 28 days]”</w:t>
            </w:r>
          </w:p>
        </w:tc>
      </w:tr>
      <w:tr w:rsidR="00001BE3" w:rsidRPr="005B3365" w14:paraId="2E06FD87" w14:textId="77777777" w:rsidTr="00001BE3">
        <w:tc>
          <w:tcPr>
            <w:tcW w:w="2988" w:type="dxa"/>
            <w:tcBorders>
              <w:top w:val="single" w:sz="2" w:space="0" w:color="auto"/>
              <w:left w:val="single" w:sz="2" w:space="0" w:color="auto"/>
              <w:bottom w:val="single" w:sz="2" w:space="0" w:color="auto"/>
              <w:right w:val="single" w:sz="2" w:space="0" w:color="auto"/>
            </w:tcBorders>
          </w:tcPr>
          <w:p w14:paraId="30348C1C" w14:textId="77777777" w:rsidR="00001BE3" w:rsidRPr="00044C14" w:rsidRDefault="00001BE3" w:rsidP="00001BE3">
            <w:pPr>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AEFCBC3" w14:textId="77777777" w:rsidR="00001BE3" w:rsidRPr="00044C14" w:rsidRDefault="00001BE3" w:rsidP="00001BE3">
            <w:r w:rsidRPr="00044C14">
              <w:t>4.19</w:t>
            </w:r>
          </w:p>
        </w:tc>
        <w:tc>
          <w:tcPr>
            <w:tcW w:w="5130" w:type="dxa"/>
            <w:tcBorders>
              <w:top w:val="single" w:sz="2" w:space="0" w:color="auto"/>
              <w:left w:val="single" w:sz="2" w:space="0" w:color="auto"/>
              <w:bottom w:val="single" w:sz="2" w:space="0" w:color="auto"/>
              <w:right w:val="single" w:sz="2" w:space="0" w:color="auto"/>
            </w:tcBorders>
          </w:tcPr>
          <w:p w14:paraId="0C68DD85" w14:textId="77777777" w:rsidR="00001BE3" w:rsidRPr="00044C14" w:rsidRDefault="00F42BE8" w:rsidP="00EA03DD">
            <w:pPr>
              <w:jc w:val="center"/>
            </w:pPr>
            <w:r w:rsidRPr="00044C14">
              <w:t>D</w:t>
            </w:r>
            <w:r w:rsidR="00001BE3" w:rsidRPr="00044C14">
              <w:t>ays</w:t>
            </w:r>
          </w:p>
        </w:tc>
      </w:tr>
      <w:tr w:rsidR="00001BE3" w:rsidRPr="005B3365" w14:paraId="3C63FDAE" w14:textId="77777777" w:rsidTr="00001BE3">
        <w:tc>
          <w:tcPr>
            <w:tcW w:w="2988" w:type="dxa"/>
            <w:tcBorders>
              <w:top w:val="single" w:sz="2" w:space="0" w:color="auto"/>
              <w:left w:val="single" w:sz="2" w:space="0" w:color="auto"/>
              <w:bottom w:val="single" w:sz="2" w:space="0" w:color="auto"/>
              <w:right w:val="single" w:sz="2" w:space="0" w:color="auto"/>
            </w:tcBorders>
          </w:tcPr>
          <w:p w14:paraId="5D38DF16" w14:textId="77777777" w:rsidR="00001BE3" w:rsidRPr="00044C14" w:rsidRDefault="00001BE3" w:rsidP="00001BE3">
            <w:pPr>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69D32DED" w14:textId="77777777" w:rsidR="00001BE3" w:rsidRPr="00044C14" w:rsidRDefault="00001BE3" w:rsidP="00001BE3">
            <w:r w:rsidRPr="00044C14">
              <w:t>4.20</w:t>
            </w:r>
          </w:p>
        </w:tc>
        <w:tc>
          <w:tcPr>
            <w:tcW w:w="5130" w:type="dxa"/>
            <w:tcBorders>
              <w:top w:val="single" w:sz="2" w:space="0" w:color="auto"/>
              <w:left w:val="single" w:sz="2" w:space="0" w:color="auto"/>
              <w:bottom w:val="single" w:sz="2" w:space="0" w:color="auto"/>
              <w:right w:val="single" w:sz="2" w:space="0" w:color="auto"/>
            </w:tcBorders>
          </w:tcPr>
          <w:p w14:paraId="6595BC41" w14:textId="77777777" w:rsidR="00001BE3" w:rsidRPr="00044C14" w:rsidRDefault="00001BE3" w:rsidP="00001BE3"/>
        </w:tc>
      </w:tr>
      <w:tr w:rsidR="00001BE3" w:rsidRPr="005B3365" w14:paraId="36CB1F8D" w14:textId="77777777" w:rsidTr="00001BE3">
        <w:tc>
          <w:tcPr>
            <w:tcW w:w="2988" w:type="dxa"/>
            <w:tcBorders>
              <w:top w:val="single" w:sz="2" w:space="0" w:color="auto"/>
              <w:left w:val="single" w:sz="2" w:space="0" w:color="auto"/>
              <w:bottom w:val="single" w:sz="2" w:space="0" w:color="auto"/>
              <w:right w:val="single" w:sz="2" w:space="0" w:color="auto"/>
            </w:tcBorders>
          </w:tcPr>
          <w:p w14:paraId="6307BD8C" w14:textId="77777777" w:rsidR="00001BE3" w:rsidRPr="00044C14" w:rsidRDefault="00001BE3" w:rsidP="00001BE3">
            <w:pPr>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3AFF8CAF" w14:textId="77777777" w:rsidR="00001BE3" w:rsidRPr="00044C14" w:rsidRDefault="00001BE3" w:rsidP="00001BE3">
            <w:r w:rsidRPr="00044C14">
              <w:t>5.1(a)</w:t>
            </w:r>
          </w:p>
        </w:tc>
        <w:tc>
          <w:tcPr>
            <w:tcW w:w="5130" w:type="dxa"/>
            <w:tcBorders>
              <w:top w:val="single" w:sz="2" w:space="0" w:color="auto"/>
              <w:left w:val="single" w:sz="2" w:space="0" w:color="auto"/>
              <w:bottom w:val="single" w:sz="2" w:space="0" w:color="auto"/>
              <w:right w:val="single" w:sz="2" w:space="0" w:color="auto"/>
            </w:tcBorders>
          </w:tcPr>
          <w:p w14:paraId="78C4F3D5" w14:textId="77777777" w:rsidR="00001BE3" w:rsidRPr="00044C14" w:rsidRDefault="00001BE3" w:rsidP="00455910">
            <w:pPr>
              <w:jc w:val="center"/>
            </w:pPr>
            <w:r w:rsidRPr="00044C14">
              <w:t>_%</w:t>
            </w:r>
          </w:p>
        </w:tc>
      </w:tr>
      <w:tr w:rsidR="00001BE3" w:rsidRPr="005B3365" w14:paraId="22692DD3" w14:textId="77777777" w:rsidTr="00001BE3">
        <w:tc>
          <w:tcPr>
            <w:tcW w:w="2988" w:type="dxa"/>
            <w:tcBorders>
              <w:top w:val="single" w:sz="2" w:space="0" w:color="auto"/>
              <w:left w:val="single" w:sz="2" w:space="0" w:color="auto"/>
              <w:bottom w:val="single" w:sz="2" w:space="0" w:color="auto"/>
              <w:right w:val="single" w:sz="2" w:space="0" w:color="auto"/>
            </w:tcBorders>
          </w:tcPr>
          <w:p w14:paraId="298630BA" w14:textId="77777777" w:rsidR="00001BE3" w:rsidRPr="00044C14" w:rsidRDefault="00001BE3" w:rsidP="00001BE3">
            <w:pPr>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1C081482" w14:textId="77777777" w:rsidR="00001BE3" w:rsidRPr="00044C14" w:rsidRDefault="00001BE3" w:rsidP="00001BE3">
            <w:r w:rsidRPr="00044C14">
              <w:t>5.1(b)</w:t>
            </w:r>
          </w:p>
        </w:tc>
        <w:tc>
          <w:tcPr>
            <w:tcW w:w="5130" w:type="dxa"/>
            <w:tcBorders>
              <w:top w:val="single" w:sz="2" w:space="0" w:color="auto"/>
              <w:left w:val="single" w:sz="2" w:space="0" w:color="auto"/>
              <w:bottom w:val="single" w:sz="2" w:space="0" w:color="auto"/>
              <w:right w:val="single" w:sz="2" w:space="0" w:color="auto"/>
            </w:tcBorders>
          </w:tcPr>
          <w:p w14:paraId="7D0776E5" w14:textId="77777777" w:rsidR="00001BE3" w:rsidRPr="00044C14" w:rsidRDefault="00001BE3" w:rsidP="00001BE3"/>
        </w:tc>
      </w:tr>
      <w:tr w:rsidR="00001BE3" w:rsidRPr="005B3365" w14:paraId="1CCC98D0" w14:textId="77777777" w:rsidTr="00001BE3">
        <w:tc>
          <w:tcPr>
            <w:tcW w:w="2988" w:type="dxa"/>
            <w:tcBorders>
              <w:top w:val="single" w:sz="2" w:space="0" w:color="auto"/>
              <w:left w:val="single" w:sz="2" w:space="0" w:color="auto"/>
              <w:bottom w:val="single" w:sz="2" w:space="0" w:color="auto"/>
              <w:right w:val="single" w:sz="2" w:space="0" w:color="auto"/>
            </w:tcBorders>
          </w:tcPr>
          <w:p w14:paraId="380FAA3B" w14:textId="77777777" w:rsidR="00001BE3" w:rsidRPr="00044C14" w:rsidRDefault="00001BE3" w:rsidP="00001BE3">
            <w:pPr>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4C026436" w14:textId="77777777" w:rsidR="00001BE3" w:rsidRPr="00044C14" w:rsidRDefault="00001BE3" w:rsidP="00001BE3">
            <w:r w:rsidRPr="00044C14">
              <w:t>6.5</w:t>
            </w:r>
          </w:p>
        </w:tc>
        <w:tc>
          <w:tcPr>
            <w:tcW w:w="5130" w:type="dxa"/>
            <w:tcBorders>
              <w:top w:val="single" w:sz="2" w:space="0" w:color="auto"/>
              <w:left w:val="single" w:sz="2" w:space="0" w:color="auto"/>
              <w:bottom w:val="single" w:sz="2" w:space="0" w:color="auto"/>
              <w:right w:val="single" w:sz="2" w:space="0" w:color="auto"/>
            </w:tcBorders>
          </w:tcPr>
          <w:p w14:paraId="12CB5019" w14:textId="77777777" w:rsidR="00001BE3" w:rsidRPr="00165A54" w:rsidRDefault="00DF03F4" w:rsidP="00001BE3">
            <w:pPr>
              <w:rPr>
                <w:i/>
              </w:rPr>
            </w:pPr>
            <w:r>
              <w:t>______</w:t>
            </w:r>
            <w:r>
              <w:rPr>
                <w:i/>
              </w:rPr>
              <w:t xml:space="preserve"> </w:t>
            </w:r>
          </w:p>
        </w:tc>
      </w:tr>
      <w:tr w:rsidR="00001BE3" w:rsidRPr="005B3365" w14:paraId="1DD20AC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00F3335" w14:textId="77777777" w:rsidR="00001BE3" w:rsidRPr="00044C14" w:rsidRDefault="00001BE3" w:rsidP="00001BE3">
            <w:pPr>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122C7BAE" w14:textId="77777777" w:rsidR="00001BE3" w:rsidRPr="00044C14" w:rsidRDefault="00001BE3" w:rsidP="00001BE3">
            <w:r w:rsidRPr="00044C14">
              <w:t>8.3</w:t>
            </w:r>
          </w:p>
        </w:tc>
        <w:tc>
          <w:tcPr>
            <w:tcW w:w="5130" w:type="dxa"/>
            <w:tcBorders>
              <w:top w:val="single" w:sz="2" w:space="0" w:color="auto"/>
              <w:left w:val="single" w:sz="2" w:space="0" w:color="auto"/>
              <w:bottom w:val="single" w:sz="2" w:space="0" w:color="auto"/>
              <w:right w:val="single" w:sz="2" w:space="0" w:color="auto"/>
            </w:tcBorders>
          </w:tcPr>
          <w:p w14:paraId="4F918CC4" w14:textId="77777777" w:rsidR="00001BE3" w:rsidRPr="00044C14" w:rsidRDefault="00001BE3" w:rsidP="00001BE3">
            <w:pPr>
              <w:rPr>
                <w:u w:val="single"/>
              </w:rPr>
            </w:pPr>
          </w:p>
        </w:tc>
      </w:tr>
      <w:tr w:rsidR="00001BE3" w:rsidRPr="005B3365" w14:paraId="1A0DB60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DF44A63" w14:textId="77777777" w:rsidR="00001BE3" w:rsidRPr="00044C14" w:rsidRDefault="00001BE3" w:rsidP="00001BE3">
            <w:pPr>
              <w:rPr>
                <w:bCs/>
              </w:rPr>
            </w:pPr>
            <w:r w:rsidRPr="00044C14">
              <w:rPr>
                <w:bCs/>
              </w:rPr>
              <w:t xml:space="preserve">Delay damages </w:t>
            </w:r>
            <w:r w:rsidR="00F177C7">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3FD6867D" w14:textId="77777777" w:rsidR="00001BE3" w:rsidRPr="00044C14" w:rsidRDefault="00001BE3" w:rsidP="00001BE3">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23F2510A" w14:textId="34C2DD43" w:rsidR="00001BE3" w:rsidRPr="00044C14" w:rsidRDefault="00001BE3" w:rsidP="00001BE3">
            <w:r w:rsidRPr="00044C14">
              <w:rPr>
                <w:u w:val="single"/>
              </w:rPr>
              <w:tab/>
            </w:r>
            <w:r w:rsidRPr="00044C14">
              <w:t xml:space="preserve"> </w:t>
            </w:r>
            <w:r w:rsidR="00CB4172" w:rsidRPr="00D8556A">
              <w:rPr>
                <w:sz w:val="22"/>
                <w:szCs w:val="22"/>
              </w:rPr>
              <w:t xml:space="preserve">“% of the Accepted Contract </w:t>
            </w:r>
            <w:r w:rsidR="00CB4172">
              <w:rPr>
                <w:sz w:val="22"/>
                <w:szCs w:val="22"/>
              </w:rPr>
              <w:t>Amount,</w:t>
            </w:r>
            <w:r w:rsidR="00CB4172" w:rsidRPr="00D8556A">
              <w:rPr>
                <w:sz w:val="22"/>
                <w:szCs w:val="22"/>
              </w:rPr>
              <w:t xml:space="preserve"> less provisional sum</w:t>
            </w:r>
            <w:r w:rsidR="00CB4172">
              <w:rPr>
                <w:sz w:val="22"/>
                <w:szCs w:val="22"/>
              </w:rPr>
              <w:t>,</w:t>
            </w:r>
            <w:r w:rsidR="00CB4172" w:rsidRPr="00D8556A">
              <w:rPr>
                <w:sz w:val="22"/>
                <w:szCs w:val="22"/>
              </w:rPr>
              <w:t xml:space="preserve"> for DAAB</w:t>
            </w:r>
            <w:r w:rsidRPr="00044C14">
              <w:t>.</w:t>
            </w:r>
          </w:p>
          <w:p w14:paraId="221BA821" w14:textId="77777777" w:rsidR="00001BE3" w:rsidRPr="00044C14" w:rsidRDefault="00001BE3" w:rsidP="00001BE3">
            <w:pPr>
              <w:rPr>
                <w:i/>
                <w:iCs/>
              </w:rPr>
            </w:pPr>
            <w:r w:rsidRPr="00044C14">
              <w:rPr>
                <w:i/>
                <w:iCs/>
              </w:rPr>
              <w:t>If Sections are to be used, refer to Table: Summary of Sections below</w:t>
            </w:r>
          </w:p>
        </w:tc>
      </w:tr>
      <w:tr w:rsidR="00001BE3" w:rsidRPr="005B3365" w14:paraId="6C49B5E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B0C3129" w14:textId="77777777" w:rsidR="00001BE3" w:rsidRPr="00044C14" w:rsidRDefault="00001BE3" w:rsidP="00001BE3">
            <w:pPr>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DC6C1D8" w14:textId="77777777" w:rsidR="00001BE3" w:rsidRPr="00044C14" w:rsidRDefault="00001BE3" w:rsidP="00001BE3">
            <w:r w:rsidRPr="00044C14">
              <w:t>8.8</w:t>
            </w:r>
          </w:p>
        </w:tc>
        <w:tc>
          <w:tcPr>
            <w:tcW w:w="5130" w:type="dxa"/>
            <w:tcBorders>
              <w:top w:val="single" w:sz="2" w:space="0" w:color="auto"/>
              <w:left w:val="single" w:sz="2" w:space="0" w:color="auto"/>
              <w:bottom w:val="single" w:sz="2" w:space="0" w:color="auto"/>
              <w:right w:val="single" w:sz="2" w:space="0" w:color="auto"/>
            </w:tcBorders>
          </w:tcPr>
          <w:p w14:paraId="0D074E0B" w14:textId="77777777" w:rsidR="00001BE3" w:rsidRPr="00044C14" w:rsidRDefault="00001BE3" w:rsidP="00001BE3">
            <w:r w:rsidRPr="00044C14">
              <w:t xml:space="preserve">______% of the </w:t>
            </w:r>
            <w:r w:rsidR="00CB4172" w:rsidRPr="00D8556A">
              <w:rPr>
                <w:sz w:val="22"/>
                <w:szCs w:val="22"/>
              </w:rPr>
              <w:t xml:space="preserve">Accepted Contract </w:t>
            </w:r>
            <w:r w:rsidR="00CB4172">
              <w:rPr>
                <w:sz w:val="22"/>
                <w:szCs w:val="22"/>
              </w:rPr>
              <w:t>Amount</w:t>
            </w:r>
            <w:r w:rsidR="0006011E">
              <w:rPr>
                <w:sz w:val="22"/>
                <w:szCs w:val="22"/>
              </w:rPr>
              <w:t xml:space="preserve"> less provisional sum for DAAB</w:t>
            </w:r>
            <w:r w:rsidRPr="00044C14">
              <w:t>.</w:t>
            </w:r>
            <w:r w:rsidR="008244A6">
              <w:t xml:space="preserve"> </w:t>
            </w:r>
            <w:r w:rsidR="008244A6" w:rsidRPr="009A39BF">
              <w:rPr>
                <w:i/>
              </w:rPr>
              <w:t>[normally not exceeding 10%]</w:t>
            </w:r>
            <w:r w:rsidRPr="00044C14">
              <w:t xml:space="preserve"> </w:t>
            </w:r>
          </w:p>
        </w:tc>
      </w:tr>
      <w:tr w:rsidR="00001BE3" w:rsidRPr="005B3365" w14:paraId="6BBE99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2D4BB81" w14:textId="77777777" w:rsidR="00001BE3" w:rsidRPr="00044C14" w:rsidRDefault="00001BE3" w:rsidP="00001BE3">
            <w:pPr>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162A3A7A" w14:textId="77777777" w:rsidR="00001BE3" w:rsidRPr="00044C14" w:rsidRDefault="00001BE3" w:rsidP="00001BE3">
            <w:r w:rsidRPr="00044C14">
              <w:t>12.2</w:t>
            </w:r>
          </w:p>
        </w:tc>
        <w:tc>
          <w:tcPr>
            <w:tcW w:w="5130" w:type="dxa"/>
            <w:tcBorders>
              <w:top w:val="single" w:sz="2" w:space="0" w:color="auto"/>
              <w:left w:val="single" w:sz="2" w:space="0" w:color="auto"/>
              <w:bottom w:val="single" w:sz="2" w:space="0" w:color="auto"/>
              <w:right w:val="single" w:sz="2" w:space="0" w:color="auto"/>
            </w:tcBorders>
          </w:tcPr>
          <w:p w14:paraId="6D122266" w14:textId="77777777" w:rsidR="00001BE3" w:rsidRPr="00044C14" w:rsidRDefault="00001BE3" w:rsidP="00001BE3">
            <w:pPr>
              <w:rPr>
                <w:i/>
                <w:iCs/>
              </w:rPr>
            </w:pPr>
          </w:p>
        </w:tc>
      </w:tr>
      <w:tr w:rsidR="00001BE3" w:rsidRPr="005B3365" w14:paraId="7D49243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A08BE0E" w14:textId="77777777" w:rsidR="00001BE3" w:rsidRPr="00044C14" w:rsidRDefault="00001BE3" w:rsidP="00001BE3">
            <w:pPr>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6FE84B" w14:textId="77777777" w:rsidR="00001BE3" w:rsidRPr="00044C14" w:rsidRDefault="00001BE3" w:rsidP="00001BE3">
            <w:r w:rsidRPr="00044C14">
              <w:t>12.3</w:t>
            </w:r>
          </w:p>
        </w:tc>
        <w:tc>
          <w:tcPr>
            <w:tcW w:w="5130" w:type="dxa"/>
            <w:tcBorders>
              <w:top w:val="single" w:sz="2" w:space="0" w:color="auto"/>
              <w:left w:val="single" w:sz="2" w:space="0" w:color="auto"/>
              <w:bottom w:val="single" w:sz="2" w:space="0" w:color="auto"/>
              <w:right w:val="single" w:sz="2" w:space="0" w:color="auto"/>
            </w:tcBorders>
          </w:tcPr>
          <w:p w14:paraId="3C2F4A7B" w14:textId="77777777" w:rsidR="00001BE3" w:rsidRPr="00044C14" w:rsidRDefault="00001BE3" w:rsidP="00001BE3">
            <w:pPr>
              <w:rPr>
                <w:i/>
                <w:iCs/>
              </w:rPr>
            </w:pPr>
            <w:r w:rsidRPr="00044C14">
              <w:rPr>
                <w:i/>
                <w:iCs/>
              </w:rPr>
              <w:t>As stated under 1.1.20 above</w:t>
            </w:r>
          </w:p>
        </w:tc>
      </w:tr>
      <w:tr w:rsidR="00001BE3" w:rsidRPr="005B3365" w14:paraId="35B7D1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79FFB336" w14:textId="77777777" w:rsidR="00001BE3" w:rsidRPr="00044C14" w:rsidRDefault="00F40442" w:rsidP="00001BE3">
            <w:pPr>
              <w:rPr>
                <w:bCs/>
              </w:rPr>
            </w:pPr>
            <w:r>
              <w:rPr>
                <w:bCs/>
              </w:rPr>
              <w:t xml:space="preserve">Percentage rate to be applied to </w:t>
            </w:r>
            <w:r w:rsidR="00001BE3"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618B1F6B" w14:textId="77777777" w:rsidR="00001BE3" w:rsidRPr="00044C14" w:rsidRDefault="00001BE3" w:rsidP="00001BE3">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31412F01" w14:textId="77777777" w:rsidR="00001BE3" w:rsidRPr="00044C14" w:rsidRDefault="00001BE3" w:rsidP="00001BE3">
            <w:pPr>
              <w:rPr>
                <w:i/>
                <w:iCs/>
              </w:rPr>
            </w:pPr>
          </w:p>
          <w:p w14:paraId="2CB4F8C1" w14:textId="77777777" w:rsidR="00001BE3" w:rsidRPr="00044C14" w:rsidRDefault="00E0479E" w:rsidP="00001BE3">
            <w:r w:rsidRPr="00044C14">
              <w:t>_</w:t>
            </w:r>
            <w:r>
              <w:t xml:space="preserve">______ </w:t>
            </w:r>
            <w:r w:rsidRPr="00044C14">
              <w:t>%</w:t>
            </w:r>
          </w:p>
        </w:tc>
      </w:tr>
      <w:tr w:rsidR="00001BE3" w:rsidRPr="005B3365" w14:paraId="5B8331C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7E2014C" w14:textId="77777777" w:rsidR="00001BE3" w:rsidRPr="00044C14" w:rsidRDefault="00001BE3" w:rsidP="00001BE3">
            <w:pPr>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458A40A" w14:textId="77777777" w:rsidR="00001BE3" w:rsidRPr="00044C14" w:rsidRDefault="00001BE3" w:rsidP="00001BE3">
            <w:r w:rsidRPr="00044C14">
              <w:t>14.2</w:t>
            </w:r>
          </w:p>
        </w:tc>
        <w:tc>
          <w:tcPr>
            <w:tcW w:w="5130" w:type="dxa"/>
            <w:tcBorders>
              <w:top w:val="single" w:sz="2" w:space="0" w:color="auto"/>
              <w:left w:val="single" w:sz="2" w:space="0" w:color="auto"/>
              <w:bottom w:val="single" w:sz="2" w:space="0" w:color="auto"/>
              <w:right w:val="single" w:sz="2" w:space="0" w:color="auto"/>
            </w:tcBorders>
          </w:tcPr>
          <w:p w14:paraId="3799EEE5" w14:textId="77777777" w:rsidR="00001BE3" w:rsidRPr="00044C14" w:rsidRDefault="00001BE3" w:rsidP="00001BE3">
            <w:r w:rsidRPr="00044C14">
              <w:rPr>
                <w:u w:val="single"/>
              </w:rPr>
              <w:t xml:space="preserve">     </w:t>
            </w:r>
            <w:r w:rsidRPr="00044C14">
              <w:t>% Percentage of the Accepted Contract Amount payable in the currencies and proportions in which the Accepted Contract Amount is payable</w:t>
            </w:r>
          </w:p>
          <w:p w14:paraId="276EAA2C" w14:textId="77777777" w:rsidR="00001BE3" w:rsidRPr="00044C14" w:rsidRDefault="00001BE3" w:rsidP="00001BE3">
            <w:pPr>
              <w:rPr>
                <w:i/>
                <w:iCs/>
              </w:rPr>
            </w:pPr>
          </w:p>
        </w:tc>
      </w:tr>
      <w:tr w:rsidR="00001BE3" w:rsidRPr="005B3365" w14:paraId="228A4DCB"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1A5AD1" w14:textId="77777777" w:rsidR="00001BE3" w:rsidRPr="00044C14" w:rsidRDefault="00001BE3" w:rsidP="00001BE3">
            <w:pPr>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51AD97F" w14:textId="77777777" w:rsidR="00001BE3" w:rsidRPr="00044C14" w:rsidRDefault="00001BE3" w:rsidP="00001BE3">
            <w:r w:rsidRPr="00044C14">
              <w:t>14.2.3</w:t>
            </w:r>
          </w:p>
          <w:p w14:paraId="6216A13F" w14:textId="77777777" w:rsidR="00001BE3" w:rsidRPr="00044C14" w:rsidRDefault="00001BE3" w:rsidP="00001BE3"/>
        </w:tc>
        <w:tc>
          <w:tcPr>
            <w:tcW w:w="5130" w:type="dxa"/>
            <w:tcBorders>
              <w:top w:val="single" w:sz="2" w:space="0" w:color="auto"/>
              <w:left w:val="single" w:sz="2" w:space="0" w:color="auto"/>
              <w:bottom w:val="single" w:sz="2" w:space="0" w:color="auto"/>
              <w:right w:val="single" w:sz="2" w:space="0" w:color="auto"/>
            </w:tcBorders>
          </w:tcPr>
          <w:p w14:paraId="1934CC00" w14:textId="77777777" w:rsidR="00001BE3" w:rsidRPr="00044C14" w:rsidRDefault="00001BE3" w:rsidP="00001BE3">
            <w:r w:rsidRPr="00044C14">
              <w:t xml:space="preserve">_(a)_exceeds ______% of the portion of the Accepted Contract Amount payable in that currency less Provisional Sums </w:t>
            </w:r>
          </w:p>
          <w:p w14:paraId="1982D4E0" w14:textId="77777777" w:rsidR="00001BE3" w:rsidRPr="00044C14" w:rsidRDefault="00001BE3" w:rsidP="00001BE3">
            <w:r w:rsidRPr="00044C14">
              <w:t xml:space="preserve">(b) deductions shall be made at the amortisation rate of ________%_ </w:t>
            </w:r>
          </w:p>
          <w:p w14:paraId="4B2D43AE" w14:textId="77777777" w:rsidR="00001BE3" w:rsidRPr="00044C14" w:rsidRDefault="00001BE3" w:rsidP="00001BE3">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001BE3" w:rsidRPr="005B3365" w14:paraId="12647649" w14:textId="77777777" w:rsidTr="00001BE3">
        <w:trPr>
          <w:cantSplit/>
        </w:trPr>
        <w:tc>
          <w:tcPr>
            <w:tcW w:w="2988" w:type="dxa"/>
            <w:tcBorders>
              <w:top w:val="single" w:sz="2" w:space="0" w:color="auto"/>
              <w:left w:val="single" w:sz="2" w:space="0" w:color="auto"/>
              <w:right w:val="single" w:sz="2" w:space="0" w:color="auto"/>
            </w:tcBorders>
          </w:tcPr>
          <w:p w14:paraId="2ED72795" w14:textId="77777777" w:rsidR="00001BE3" w:rsidRPr="00044C14" w:rsidRDefault="00001BE3" w:rsidP="00001BE3">
            <w:pPr>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0F1659DF" w14:textId="77777777" w:rsidR="00001BE3" w:rsidRPr="00044C14" w:rsidRDefault="00001BE3" w:rsidP="00001BE3">
            <w:r w:rsidRPr="00044C14">
              <w:t>14.3</w:t>
            </w:r>
          </w:p>
        </w:tc>
        <w:tc>
          <w:tcPr>
            <w:tcW w:w="5130" w:type="dxa"/>
            <w:tcBorders>
              <w:top w:val="single" w:sz="2" w:space="0" w:color="auto"/>
              <w:left w:val="single" w:sz="2" w:space="0" w:color="auto"/>
              <w:bottom w:val="single" w:sz="2" w:space="0" w:color="auto"/>
              <w:right w:val="single" w:sz="2" w:space="0" w:color="auto"/>
            </w:tcBorders>
          </w:tcPr>
          <w:p w14:paraId="67827236" w14:textId="77777777" w:rsidR="00001BE3" w:rsidRPr="00044C14" w:rsidRDefault="00001BE3" w:rsidP="00001BE3"/>
        </w:tc>
      </w:tr>
      <w:tr w:rsidR="00001BE3" w:rsidRPr="005B3365" w14:paraId="6B1C3A51" w14:textId="77777777" w:rsidTr="00001BE3">
        <w:trPr>
          <w:cantSplit/>
        </w:trPr>
        <w:tc>
          <w:tcPr>
            <w:tcW w:w="2988" w:type="dxa"/>
            <w:tcBorders>
              <w:top w:val="single" w:sz="2" w:space="0" w:color="auto"/>
              <w:left w:val="single" w:sz="2" w:space="0" w:color="auto"/>
              <w:right w:val="single" w:sz="2" w:space="0" w:color="auto"/>
            </w:tcBorders>
          </w:tcPr>
          <w:p w14:paraId="331A7AE1" w14:textId="77777777" w:rsidR="00001BE3" w:rsidRPr="00044C14" w:rsidRDefault="00001BE3" w:rsidP="00001BE3">
            <w:pPr>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E8D199" w14:textId="77777777" w:rsidR="00001BE3" w:rsidRPr="00044C14" w:rsidRDefault="00001BE3" w:rsidP="00001BE3">
            <w:r w:rsidRPr="00044C14">
              <w:t>14.3(b)</w:t>
            </w:r>
          </w:p>
        </w:tc>
        <w:tc>
          <w:tcPr>
            <w:tcW w:w="5130" w:type="dxa"/>
            <w:tcBorders>
              <w:top w:val="single" w:sz="2" w:space="0" w:color="auto"/>
              <w:left w:val="single" w:sz="2" w:space="0" w:color="auto"/>
              <w:bottom w:val="single" w:sz="2" w:space="0" w:color="auto"/>
              <w:right w:val="single" w:sz="2" w:space="0" w:color="auto"/>
            </w:tcBorders>
          </w:tcPr>
          <w:p w14:paraId="13BD957B" w14:textId="77777777" w:rsidR="00001BE3" w:rsidRPr="00044C14" w:rsidRDefault="00001BE3" w:rsidP="00001BE3"/>
        </w:tc>
      </w:tr>
      <w:tr w:rsidR="00001BE3" w:rsidRPr="005B3365" w14:paraId="34E95CA1" w14:textId="77777777" w:rsidTr="00001BE3">
        <w:trPr>
          <w:cantSplit/>
        </w:trPr>
        <w:tc>
          <w:tcPr>
            <w:tcW w:w="2988" w:type="dxa"/>
            <w:tcBorders>
              <w:top w:val="single" w:sz="2" w:space="0" w:color="auto"/>
              <w:left w:val="single" w:sz="2" w:space="0" w:color="auto"/>
              <w:right w:val="single" w:sz="2" w:space="0" w:color="auto"/>
            </w:tcBorders>
          </w:tcPr>
          <w:p w14:paraId="34F61CD4" w14:textId="77777777" w:rsidR="00001BE3" w:rsidRPr="00044C14" w:rsidRDefault="00001BE3" w:rsidP="00001BE3">
            <w:pPr>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0BCBDF7"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3D09B79" w14:textId="77777777" w:rsidR="00001BE3" w:rsidRPr="00044C14" w:rsidRDefault="00001BE3" w:rsidP="00001BE3">
            <w:r w:rsidRPr="00044C14">
              <w:t>_________________%</w:t>
            </w:r>
            <w:r w:rsidR="009D3CC9">
              <w:t xml:space="preserve"> </w:t>
            </w:r>
            <w:r w:rsidR="0006011E" w:rsidRPr="0043350F">
              <w:rPr>
                <w:bCs/>
                <w:i/>
                <w:sz w:val="22"/>
                <w:szCs w:val="22"/>
              </w:rPr>
              <w:t>[Insert percentage of retention, normally 5% and not exceeding 10%]</w:t>
            </w:r>
          </w:p>
        </w:tc>
      </w:tr>
      <w:tr w:rsidR="00001BE3" w:rsidRPr="005B3365" w14:paraId="38ED8D03" w14:textId="77777777" w:rsidTr="00001BE3">
        <w:trPr>
          <w:cantSplit/>
        </w:trPr>
        <w:tc>
          <w:tcPr>
            <w:tcW w:w="2988" w:type="dxa"/>
            <w:tcBorders>
              <w:top w:val="single" w:sz="2" w:space="0" w:color="auto"/>
              <w:left w:val="single" w:sz="2" w:space="0" w:color="auto"/>
              <w:right w:val="single" w:sz="2" w:space="0" w:color="auto"/>
            </w:tcBorders>
          </w:tcPr>
          <w:p w14:paraId="77936700" w14:textId="77777777" w:rsidR="00001BE3" w:rsidRPr="00044C14" w:rsidRDefault="00001BE3" w:rsidP="00001BE3">
            <w:pPr>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CE35505" w14:textId="77777777" w:rsidR="00001BE3" w:rsidRPr="00044C14" w:rsidRDefault="00001BE3" w:rsidP="00001BE3">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41A1EA" w14:textId="77777777" w:rsidR="00001BE3" w:rsidRPr="00044C14" w:rsidRDefault="00001BE3" w:rsidP="00001BE3">
            <w:r w:rsidRPr="00044C14">
              <w:t>__________________%</w:t>
            </w:r>
            <w:r w:rsidR="00F40442">
              <w:t xml:space="preserve"> </w:t>
            </w:r>
            <w:r w:rsidR="0006011E" w:rsidRPr="0043350F">
              <w:rPr>
                <w:bCs/>
                <w:i/>
                <w:sz w:val="22"/>
                <w:szCs w:val="22"/>
              </w:rPr>
              <w:t>[Insert percentage of retention, normally 5% and not exceeding 10%]</w:t>
            </w:r>
          </w:p>
        </w:tc>
      </w:tr>
      <w:tr w:rsidR="00001BE3" w:rsidRPr="005B3365" w14:paraId="7753C90B" w14:textId="77777777" w:rsidTr="00001BE3">
        <w:trPr>
          <w:cantSplit/>
        </w:trPr>
        <w:tc>
          <w:tcPr>
            <w:tcW w:w="2988" w:type="dxa"/>
            <w:vMerge w:val="restart"/>
            <w:tcBorders>
              <w:top w:val="single" w:sz="2" w:space="0" w:color="auto"/>
              <w:left w:val="single" w:sz="2" w:space="0" w:color="auto"/>
              <w:right w:val="single" w:sz="2" w:space="0" w:color="auto"/>
            </w:tcBorders>
          </w:tcPr>
          <w:p w14:paraId="0C47815D" w14:textId="77777777" w:rsidR="00001BE3" w:rsidRPr="00044C14" w:rsidRDefault="00001BE3" w:rsidP="00001BE3">
            <w:pPr>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E3A7506" w14:textId="77777777" w:rsidR="00001BE3" w:rsidRPr="00044C14" w:rsidRDefault="00001BE3" w:rsidP="00001BE3"/>
          <w:p w14:paraId="13A82F6A" w14:textId="77777777" w:rsidR="00001BE3" w:rsidRPr="00044C14" w:rsidRDefault="00001BE3" w:rsidP="00001BE3">
            <w:r w:rsidRPr="00044C14">
              <w:t>14.5(b)(i)</w:t>
            </w:r>
          </w:p>
        </w:tc>
        <w:tc>
          <w:tcPr>
            <w:tcW w:w="5130" w:type="dxa"/>
            <w:tcBorders>
              <w:top w:val="single" w:sz="2" w:space="0" w:color="auto"/>
              <w:left w:val="single" w:sz="2" w:space="0" w:color="auto"/>
              <w:bottom w:val="single" w:sz="2" w:space="0" w:color="auto"/>
              <w:right w:val="single" w:sz="2" w:space="0" w:color="auto"/>
            </w:tcBorders>
          </w:tcPr>
          <w:p w14:paraId="362FACE1" w14:textId="77777777" w:rsidR="00001BE3" w:rsidRPr="00044C14" w:rsidRDefault="00001BE3" w:rsidP="00001BE3">
            <w:r w:rsidRPr="00044C14">
              <w:t>If Sub-Clause 14.5 applies:</w:t>
            </w:r>
          </w:p>
          <w:p w14:paraId="5E08167E" w14:textId="77777777" w:rsidR="00001BE3" w:rsidRPr="00044C14" w:rsidRDefault="00001BE3" w:rsidP="00001BE3">
            <w:r w:rsidRPr="00044C14">
              <w:t xml:space="preserve">Plant and Materials for payment when shipped ______________ </w:t>
            </w:r>
            <w:r w:rsidRPr="00044C14">
              <w:rPr>
                <w:i/>
                <w:iCs/>
              </w:rPr>
              <w:t>[list].</w:t>
            </w:r>
          </w:p>
        </w:tc>
      </w:tr>
      <w:tr w:rsidR="00001BE3" w:rsidRPr="005B3365" w14:paraId="4AEA50E3" w14:textId="77777777" w:rsidTr="00001BE3">
        <w:trPr>
          <w:cantSplit/>
        </w:trPr>
        <w:tc>
          <w:tcPr>
            <w:tcW w:w="2988" w:type="dxa"/>
            <w:vMerge/>
            <w:tcBorders>
              <w:left w:val="single" w:sz="2" w:space="0" w:color="auto"/>
              <w:bottom w:val="single" w:sz="2" w:space="0" w:color="auto"/>
              <w:right w:val="single" w:sz="2" w:space="0" w:color="auto"/>
            </w:tcBorders>
          </w:tcPr>
          <w:p w14:paraId="6454B310" w14:textId="77777777" w:rsidR="00001BE3" w:rsidRPr="00044C14" w:rsidRDefault="00001BE3"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2066679F" w14:textId="77777777" w:rsidR="00001BE3" w:rsidRPr="00044C14" w:rsidRDefault="00001BE3" w:rsidP="00001BE3">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A20D71" w14:textId="77777777" w:rsidR="00001BE3" w:rsidRPr="00044C14" w:rsidRDefault="00001BE3" w:rsidP="00001BE3">
            <w:r w:rsidRPr="00044C14">
              <w:t xml:space="preserve">Plant and Materials for payment when delivered to the Site ___________________ </w:t>
            </w:r>
            <w:r w:rsidRPr="00044C14">
              <w:rPr>
                <w:i/>
                <w:iCs/>
              </w:rPr>
              <w:t>[list].</w:t>
            </w:r>
          </w:p>
        </w:tc>
      </w:tr>
      <w:tr w:rsidR="00001BE3" w:rsidRPr="005B3365" w14:paraId="43A4E2A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A2DEE15" w14:textId="77777777" w:rsidR="00001BE3" w:rsidRPr="00044C14" w:rsidRDefault="00001BE3" w:rsidP="00001BE3">
            <w:pPr>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F135865" w14:textId="77777777" w:rsidR="00001BE3" w:rsidRPr="00044C14" w:rsidRDefault="00001BE3" w:rsidP="00001BE3">
            <w:r w:rsidRPr="00044C14">
              <w:t>14.6.2</w:t>
            </w:r>
          </w:p>
        </w:tc>
        <w:tc>
          <w:tcPr>
            <w:tcW w:w="5130" w:type="dxa"/>
            <w:tcBorders>
              <w:top w:val="single" w:sz="2" w:space="0" w:color="auto"/>
              <w:left w:val="single" w:sz="2" w:space="0" w:color="auto"/>
              <w:bottom w:val="single" w:sz="2" w:space="0" w:color="auto"/>
              <w:right w:val="single" w:sz="2" w:space="0" w:color="auto"/>
            </w:tcBorders>
          </w:tcPr>
          <w:p w14:paraId="54330071" w14:textId="77777777" w:rsidR="00001BE3" w:rsidRPr="00044C14" w:rsidRDefault="00001BE3" w:rsidP="00001BE3">
            <w:r w:rsidRPr="00044C14">
              <w:t>_____________ % of the Accepted Contract Amount.</w:t>
            </w:r>
          </w:p>
        </w:tc>
      </w:tr>
      <w:tr w:rsidR="00001BE3" w:rsidRPr="005B3365" w14:paraId="7D5173C5"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7987804" w14:textId="77777777" w:rsidR="00001BE3" w:rsidRPr="00044C14" w:rsidRDefault="00001BE3" w:rsidP="00001BE3">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F40E648" w14:textId="77777777" w:rsidR="00001BE3" w:rsidRPr="00044C14" w:rsidRDefault="00001BE3" w:rsidP="00001BE3">
            <w:r w:rsidRPr="00044C14">
              <w:t>14.7(a)</w:t>
            </w:r>
          </w:p>
        </w:tc>
        <w:tc>
          <w:tcPr>
            <w:tcW w:w="5130" w:type="dxa"/>
            <w:tcBorders>
              <w:top w:val="single" w:sz="2" w:space="0" w:color="auto"/>
              <w:left w:val="single" w:sz="2" w:space="0" w:color="auto"/>
              <w:bottom w:val="single" w:sz="2" w:space="0" w:color="auto"/>
              <w:right w:val="single" w:sz="2" w:space="0" w:color="auto"/>
            </w:tcBorders>
          </w:tcPr>
          <w:p w14:paraId="17CF0DCF" w14:textId="77777777" w:rsidR="00001BE3" w:rsidRPr="00044C14" w:rsidRDefault="00001BE3" w:rsidP="00966043">
            <w:pPr>
              <w:jc w:val="left"/>
            </w:pPr>
            <w:r w:rsidRPr="00044C14">
              <w:t>_______________days</w:t>
            </w:r>
            <w:r w:rsidR="00E0479E">
              <w:t xml:space="preserve"> </w:t>
            </w:r>
            <w:r w:rsidR="00E0479E" w:rsidRPr="009A39BF">
              <w:rPr>
                <w:i/>
                <w:sz w:val="22"/>
                <w:szCs w:val="22"/>
              </w:rPr>
              <w:t>[</w:t>
            </w:r>
            <w:r w:rsidR="00E0479E" w:rsidRPr="00E30C5A">
              <w:rPr>
                <w:i/>
                <w:sz w:val="22"/>
                <w:szCs w:val="22"/>
              </w:rPr>
              <w:t>insert number of days, normally 28 days</w:t>
            </w:r>
            <w:r w:rsidR="00E0479E" w:rsidRPr="009A39BF">
              <w:rPr>
                <w:i/>
                <w:sz w:val="22"/>
                <w:szCs w:val="22"/>
              </w:rPr>
              <w:t>]</w:t>
            </w:r>
          </w:p>
        </w:tc>
      </w:tr>
      <w:tr w:rsidR="00001BE3" w:rsidRPr="005B3365" w14:paraId="0ED31A0D"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38D347E6" w14:textId="77777777" w:rsidR="00001BE3" w:rsidRPr="00044C14" w:rsidRDefault="00001BE3" w:rsidP="00001BE3">
            <w:r w:rsidRPr="00044C14">
              <w:t>Period for the Employer to make interim payments to the Contractor under Sub-</w:t>
            </w:r>
            <w:r w:rsidR="00083061">
              <w:t>C</w:t>
            </w:r>
            <w:r w:rsidR="00083061" w:rsidRPr="00044C14">
              <w:t>lause</w:t>
            </w:r>
            <w:r w:rsidR="00083061">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C7A1BCC" w14:textId="77777777" w:rsidR="00001BE3" w:rsidRPr="00044C14" w:rsidRDefault="00001BE3" w:rsidP="00001BE3">
            <w:r w:rsidRPr="00044C14">
              <w:t>14.7b(i)</w:t>
            </w:r>
          </w:p>
        </w:tc>
        <w:tc>
          <w:tcPr>
            <w:tcW w:w="5130" w:type="dxa"/>
            <w:tcBorders>
              <w:top w:val="single" w:sz="2" w:space="0" w:color="auto"/>
              <w:left w:val="single" w:sz="2" w:space="0" w:color="auto"/>
              <w:bottom w:val="single" w:sz="2" w:space="0" w:color="auto"/>
              <w:right w:val="single" w:sz="2" w:space="0" w:color="auto"/>
            </w:tcBorders>
          </w:tcPr>
          <w:p w14:paraId="13892167" w14:textId="77777777" w:rsidR="00001BE3" w:rsidRPr="00044C14" w:rsidRDefault="00001BE3" w:rsidP="00966043">
            <w:pPr>
              <w:jc w:val="left"/>
            </w:pPr>
            <w:r w:rsidRPr="00044C14">
              <w:t>______________days</w:t>
            </w:r>
            <w:r w:rsidR="00E0479E">
              <w:t xml:space="preserve"> </w:t>
            </w:r>
            <w:r w:rsidR="00E0479E" w:rsidRPr="009A39BF">
              <w:rPr>
                <w:i/>
                <w:sz w:val="22"/>
                <w:szCs w:val="22"/>
              </w:rPr>
              <w:t>[</w:t>
            </w:r>
            <w:r w:rsidR="00E0479E" w:rsidRPr="00E30C5A">
              <w:rPr>
                <w:i/>
                <w:sz w:val="22"/>
                <w:szCs w:val="22"/>
              </w:rPr>
              <w:t>insert number of days,  normally 56 days</w:t>
            </w:r>
            <w:r w:rsidR="00E0479E" w:rsidRPr="009A39BF">
              <w:rPr>
                <w:i/>
                <w:sz w:val="22"/>
                <w:szCs w:val="22"/>
              </w:rPr>
              <w:t>]</w:t>
            </w:r>
          </w:p>
        </w:tc>
      </w:tr>
      <w:tr w:rsidR="00001BE3" w:rsidRPr="005B3365" w14:paraId="0EA4DCE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9B2FF3" w14:textId="77777777" w:rsidR="00001BE3" w:rsidRPr="00044C14" w:rsidRDefault="00001BE3" w:rsidP="00001BE3">
            <w:r w:rsidRPr="00044C14">
              <w:t>Period for the Employer to make interim payments to the Contractor under Sub-</w:t>
            </w:r>
            <w:r w:rsidR="00083061">
              <w:t>C</w:t>
            </w:r>
            <w:r w:rsidR="00083061" w:rsidRPr="00044C14">
              <w:t xml:space="preserve">lause </w:t>
            </w:r>
            <w:r w:rsidRPr="00044C14">
              <w:t>14.13 (Final Payment)</w:t>
            </w:r>
          </w:p>
        </w:tc>
        <w:tc>
          <w:tcPr>
            <w:tcW w:w="1440" w:type="dxa"/>
            <w:tcBorders>
              <w:top w:val="single" w:sz="2" w:space="0" w:color="auto"/>
              <w:left w:val="single" w:sz="2" w:space="0" w:color="auto"/>
              <w:bottom w:val="single" w:sz="2" w:space="0" w:color="auto"/>
              <w:right w:val="single" w:sz="2" w:space="0" w:color="auto"/>
            </w:tcBorders>
          </w:tcPr>
          <w:p w14:paraId="038B6535" w14:textId="77777777" w:rsidR="00001BE3" w:rsidRPr="00044C14" w:rsidRDefault="00001BE3" w:rsidP="00001BE3">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5B65343"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28</w:t>
            </w:r>
            <w:r w:rsidR="00E0479E" w:rsidRPr="00CA73F7">
              <w:rPr>
                <w:i/>
                <w:sz w:val="22"/>
                <w:szCs w:val="22"/>
              </w:rPr>
              <w:t xml:space="preserve"> days]</w:t>
            </w:r>
          </w:p>
        </w:tc>
      </w:tr>
      <w:tr w:rsidR="00001BE3" w:rsidRPr="005B3365" w14:paraId="490A0737"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5BA454E" w14:textId="77777777" w:rsidR="00001BE3" w:rsidRPr="00044C14" w:rsidRDefault="00001BE3" w:rsidP="00001BE3">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3601A990" w14:textId="77777777" w:rsidR="00001BE3" w:rsidRPr="00044C14" w:rsidRDefault="00001BE3" w:rsidP="00001BE3">
            <w:r w:rsidRPr="00044C14">
              <w:t>14.7(c)</w:t>
            </w:r>
          </w:p>
        </w:tc>
        <w:tc>
          <w:tcPr>
            <w:tcW w:w="5130" w:type="dxa"/>
            <w:tcBorders>
              <w:top w:val="single" w:sz="2" w:space="0" w:color="auto"/>
              <w:left w:val="single" w:sz="2" w:space="0" w:color="auto"/>
              <w:bottom w:val="single" w:sz="2" w:space="0" w:color="auto"/>
              <w:right w:val="single" w:sz="2" w:space="0" w:color="auto"/>
            </w:tcBorders>
          </w:tcPr>
          <w:p w14:paraId="78D2C630" w14:textId="77777777" w:rsidR="00001BE3" w:rsidRPr="00044C14" w:rsidRDefault="00001BE3" w:rsidP="00966043">
            <w:pPr>
              <w:jc w:val="left"/>
            </w:pPr>
            <w:r w:rsidRPr="00044C14">
              <w:t>______________days</w:t>
            </w:r>
            <w:r w:rsidR="00E0479E">
              <w:t xml:space="preserve">  </w:t>
            </w:r>
            <w:r w:rsidR="00E0479E" w:rsidRPr="00CA73F7">
              <w:rPr>
                <w:i/>
                <w:sz w:val="22"/>
                <w:szCs w:val="22"/>
              </w:rPr>
              <w:t xml:space="preserve">[insert number of days,  normally </w:t>
            </w:r>
            <w:r w:rsidR="00E0479E">
              <w:rPr>
                <w:i/>
                <w:sz w:val="22"/>
                <w:szCs w:val="22"/>
              </w:rPr>
              <w:t>56</w:t>
            </w:r>
            <w:r w:rsidR="00E0479E" w:rsidRPr="00CA73F7">
              <w:rPr>
                <w:i/>
                <w:sz w:val="22"/>
                <w:szCs w:val="22"/>
              </w:rPr>
              <w:t xml:space="preserve"> days]</w:t>
            </w:r>
          </w:p>
        </w:tc>
      </w:tr>
      <w:tr w:rsidR="00001BE3" w:rsidRPr="005B3365" w14:paraId="0D4D2D8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0C3927D" w14:textId="77777777" w:rsidR="00001BE3" w:rsidRPr="002B0ECA" w:rsidRDefault="00001BE3" w:rsidP="00001BE3">
            <w:pPr>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9D78028" w14:textId="77777777" w:rsidR="00001BE3" w:rsidRPr="002B0ECA" w:rsidRDefault="00001BE3" w:rsidP="00001BE3">
            <w:r w:rsidRPr="002B0ECA">
              <w:t>14.8</w:t>
            </w:r>
          </w:p>
        </w:tc>
        <w:tc>
          <w:tcPr>
            <w:tcW w:w="5130" w:type="dxa"/>
            <w:tcBorders>
              <w:top w:val="single" w:sz="2" w:space="0" w:color="auto"/>
              <w:left w:val="single" w:sz="2" w:space="0" w:color="auto"/>
              <w:bottom w:val="single" w:sz="2" w:space="0" w:color="auto"/>
              <w:right w:val="single" w:sz="2" w:space="0" w:color="auto"/>
            </w:tcBorders>
          </w:tcPr>
          <w:p w14:paraId="2B5C4198" w14:textId="77777777" w:rsidR="00001BE3" w:rsidRPr="002B0ECA" w:rsidRDefault="00001BE3" w:rsidP="00001BE3">
            <w:r w:rsidRPr="002B0ECA">
              <w:t xml:space="preserve">_____%   </w:t>
            </w:r>
          </w:p>
        </w:tc>
      </w:tr>
      <w:tr w:rsidR="00001BE3" w:rsidRPr="005B3365" w14:paraId="08E2156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D753B3" w14:textId="77777777" w:rsidR="00001BE3" w:rsidRPr="002B0ECA" w:rsidRDefault="00001BE3" w:rsidP="00001BE3">
            <w:pPr>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33B2EFD1" w14:textId="77777777" w:rsidR="00001BE3" w:rsidRPr="002B0ECA" w:rsidRDefault="00001BE3" w:rsidP="00001BE3">
            <w:r w:rsidRPr="002B0ECA">
              <w:t>14.11.1(b)</w:t>
            </w:r>
          </w:p>
        </w:tc>
        <w:tc>
          <w:tcPr>
            <w:tcW w:w="5130" w:type="dxa"/>
            <w:tcBorders>
              <w:top w:val="single" w:sz="2" w:space="0" w:color="auto"/>
              <w:left w:val="single" w:sz="2" w:space="0" w:color="auto"/>
              <w:bottom w:val="single" w:sz="2" w:space="0" w:color="auto"/>
              <w:right w:val="single" w:sz="2" w:space="0" w:color="auto"/>
            </w:tcBorders>
          </w:tcPr>
          <w:p w14:paraId="72A6ED14" w14:textId="77777777" w:rsidR="00001BE3" w:rsidRPr="002B0ECA" w:rsidDel="000208FB" w:rsidRDefault="00001BE3" w:rsidP="00001BE3">
            <w:pPr>
              <w:rPr>
                <w:i/>
              </w:rPr>
            </w:pPr>
          </w:p>
        </w:tc>
      </w:tr>
      <w:tr w:rsidR="00001BE3" w:rsidRPr="005B3365" w14:paraId="5A98B2F1"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645BAAB7" w14:textId="77777777" w:rsidR="00001BE3" w:rsidRPr="002B0ECA" w:rsidDel="000208FB" w:rsidRDefault="00001BE3" w:rsidP="00001BE3">
            <w:pPr>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BB12551" w14:textId="77777777" w:rsidR="00001BE3" w:rsidRPr="002B0ECA" w:rsidDel="000208FB" w:rsidRDefault="00001BE3" w:rsidP="00001BE3">
            <w:r w:rsidRPr="002B0ECA">
              <w:t>17.2(d)</w:t>
            </w:r>
          </w:p>
        </w:tc>
        <w:tc>
          <w:tcPr>
            <w:tcW w:w="5130" w:type="dxa"/>
            <w:tcBorders>
              <w:top w:val="single" w:sz="2" w:space="0" w:color="auto"/>
              <w:left w:val="single" w:sz="2" w:space="0" w:color="auto"/>
              <w:bottom w:val="single" w:sz="2" w:space="0" w:color="auto"/>
              <w:right w:val="single" w:sz="2" w:space="0" w:color="auto"/>
            </w:tcBorders>
          </w:tcPr>
          <w:p w14:paraId="45F17169" w14:textId="77777777" w:rsidR="00001BE3" w:rsidRPr="002B0ECA" w:rsidDel="000208FB" w:rsidRDefault="00001BE3" w:rsidP="00001BE3">
            <w:pPr>
              <w:rPr>
                <w:i/>
              </w:rPr>
            </w:pPr>
          </w:p>
        </w:tc>
      </w:tr>
      <w:tr w:rsidR="00001BE3" w:rsidRPr="005B3365" w14:paraId="24C94C6D" w14:textId="77777777" w:rsidTr="00001BE3">
        <w:trPr>
          <w:cantSplit/>
        </w:trPr>
        <w:tc>
          <w:tcPr>
            <w:tcW w:w="2988" w:type="dxa"/>
            <w:tcBorders>
              <w:top w:val="single" w:sz="2" w:space="0" w:color="auto"/>
              <w:left w:val="single" w:sz="2" w:space="0" w:color="auto"/>
              <w:bottom w:val="single" w:sz="4" w:space="0" w:color="auto"/>
              <w:right w:val="single" w:sz="2" w:space="0" w:color="auto"/>
            </w:tcBorders>
          </w:tcPr>
          <w:p w14:paraId="2F15B3AC" w14:textId="77777777" w:rsidR="00001BE3" w:rsidRPr="002B0ECA" w:rsidRDefault="00001BE3" w:rsidP="00001BE3">
            <w:pPr>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6E9AAB71" w14:textId="77777777" w:rsidR="00001BE3" w:rsidRPr="005B3365" w:rsidRDefault="00001BE3" w:rsidP="00001BE3">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EB005B6" w14:textId="77777777" w:rsidR="00001BE3" w:rsidRDefault="00001BE3" w:rsidP="00001BE3">
            <w:pPr>
              <w:rPr>
                <w:i/>
                <w:iCs/>
              </w:rPr>
            </w:pPr>
          </w:p>
          <w:p w14:paraId="01D7F41B" w14:textId="77777777" w:rsidR="00001BE3" w:rsidRPr="00D12E00" w:rsidRDefault="00001BE3" w:rsidP="00001BE3">
            <w:r w:rsidRPr="002B0ECA">
              <w:rPr>
                <w:bCs/>
              </w:rPr>
              <w:t xml:space="preserve">insurance required for the Works: </w:t>
            </w:r>
            <w:r>
              <w:t xml:space="preserve">  ___________</w:t>
            </w:r>
            <w:r w:rsidRPr="00581C19">
              <w:tab/>
            </w:r>
          </w:p>
          <w:p w14:paraId="54BC733E" w14:textId="77777777" w:rsidR="00001BE3" w:rsidRPr="00D12E00" w:rsidRDefault="00001BE3" w:rsidP="00001BE3">
            <w:r w:rsidRPr="002B0ECA">
              <w:rPr>
                <w:bCs/>
              </w:rPr>
              <w:t>insurance required for Goods:</w:t>
            </w:r>
            <w:r>
              <w:t>_____________</w:t>
            </w:r>
            <w:r w:rsidRPr="00D12E00">
              <w:tab/>
              <w:t xml:space="preserve"> </w:t>
            </w:r>
          </w:p>
          <w:p w14:paraId="5C9DFDA5" w14:textId="77777777" w:rsidR="00001BE3" w:rsidRPr="002B0ECA" w:rsidRDefault="00001BE3" w:rsidP="00001BE3">
            <w:pPr>
              <w:rPr>
                <w:bCs/>
              </w:rPr>
            </w:pPr>
            <w:r w:rsidRPr="002B0ECA">
              <w:rPr>
                <w:bCs/>
              </w:rPr>
              <w:t>insurance required for liability for breach of</w:t>
            </w:r>
          </w:p>
          <w:p w14:paraId="341897E8" w14:textId="77777777" w:rsidR="00001BE3" w:rsidRPr="00D12E00" w:rsidRDefault="00001BE3" w:rsidP="00001BE3">
            <w:r w:rsidRPr="002B0ECA">
              <w:rPr>
                <w:bCs/>
              </w:rPr>
              <w:t>professional duty:________________</w:t>
            </w:r>
            <w:r w:rsidRPr="00D12E00">
              <w:tab/>
              <w:t xml:space="preserve"> </w:t>
            </w:r>
          </w:p>
          <w:p w14:paraId="2E886783" w14:textId="77777777" w:rsidR="00001BE3" w:rsidRPr="002B0ECA" w:rsidRDefault="00001BE3" w:rsidP="00001BE3">
            <w:pPr>
              <w:rPr>
                <w:bCs/>
              </w:rPr>
            </w:pPr>
            <w:r w:rsidRPr="002B0ECA">
              <w:rPr>
                <w:bCs/>
              </w:rPr>
              <w:t>insurance required against liability for fitness for</w:t>
            </w:r>
          </w:p>
          <w:p w14:paraId="41F7EA53" w14:textId="77777777" w:rsidR="00001BE3" w:rsidRPr="00D12E00" w:rsidRDefault="00001BE3" w:rsidP="00001BE3">
            <w:r w:rsidRPr="002B0ECA">
              <w:rPr>
                <w:bCs/>
              </w:rPr>
              <w:t>purpose (if any is required):</w:t>
            </w:r>
            <w:r>
              <w:t>_______________</w:t>
            </w:r>
            <w:r w:rsidRPr="00D12E00">
              <w:tab/>
              <w:t xml:space="preserve"> </w:t>
            </w:r>
          </w:p>
          <w:p w14:paraId="5EE554E8" w14:textId="77777777" w:rsidR="00001BE3" w:rsidRPr="002B0ECA" w:rsidRDefault="00001BE3" w:rsidP="00001BE3">
            <w:pPr>
              <w:rPr>
                <w:bCs/>
              </w:rPr>
            </w:pPr>
            <w:r w:rsidRPr="002B0ECA">
              <w:rPr>
                <w:bCs/>
              </w:rPr>
              <w:t>insurance required for injury to persons and</w:t>
            </w:r>
          </w:p>
          <w:p w14:paraId="1EF7318F" w14:textId="77777777" w:rsidR="00001BE3" w:rsidRPr="00D12E00" w:rsidRDefault="00001BE3" w:rsidP="00001BE3">
            <w:r w:rsidRPr="002B0ECA">
              <w:rPr>
                <w:bCs/>
              </w:rPr>
              <w:t>damage to property:_</w:t>
            </w:r>
            <w:r>
              <w:t>_____________________</w:t>
            </w:r>
            <w:r w:rsidRPr="00D12E00">
              <w:tab/>
              <w:t xml:space="preserve"> </w:t>
            </w:r>
          </w:p>
          <w:p w14:paraId="0C34F64C" w14:textId="77777777" w:rsidR="00001BE3" w:rsidRDefault="00001BE3" w:rsidP="00001BE3">
            <w:r w:rsidRPr="002B0ECA">
              <w:rPr>
                <w:bCs/>
              </w:rPr>
              <w:t xml:space="preserve">insurance required for injury to employees: </w:t>
            </w:r>
            <w:r>
              <w:t>__</w:t>
            </w:r>
          </w:p>
          <w:p w14:paraId="66D96FB0" w14:textId="77777777" w:rsidR="00001BE3" w:rsidRPr="002B0ECA" w:rsidRDefault="00001BE3" w:rsidP="00001BE3">
            <w:pPr>
              <w:rPr>
                <w:bCs/>
              </w:rPr>
            </w:pPr>
            <w:r w:rsidRPr="002B0ECA">
              <w:rPr>
                <w:bCs/>
              </w:rPr>
              <w:t xml:space="preserve">other insurances required by Laws and by local practice: </w:t>
            </w:r>
          </w:p>
          <w:p w14:paraId="3E9EA7FA" w14:textId="77777777" w:rsidR="00001BE3" w:rsidRDefault="00001BE3" w:rsidP="00001BE3">
            <w:r>
              <w:t>_________________                       ____________</w:t>
            </w:r>
          </w:p>
          <w:p w14:paraId="679EF104" w14:textId="77777777" w:rsidR="00001BE3" w:rsidRDefault="00001BE3" w:rsidP="00001BE3">
            <w:r>
              <w:t>_______________                           _____________</w:t>
            </w:r>
          </w:p>
          <w:p w14:paraId="5791266E" w14:textId="77777777" w:rsidR="00001BE3" w:rsidRDefault="00001BE3" w:rsidP="00001BE3">
            <w:r>
              <w:t>________________                       ______________</w:t>
            </w:r>
          </w:p>
          <w:p w14:paraId="767C2D17" w14:textId="77777777" w:rsidR="00001BE3" w:rsidRDefault="00001BE3" w:rsidP="00001BE3"/>
          <w:p w14:paraId="14DAB11C" w14:textId="77777777" w:rsidR="00001BE3" w:rsidRPr="005B3365" w:rsidRDefault="00001BE3" w:rsidP="00001BE3">
            <w:pPr>
              <w:rPr>
                <w:i/>
                <w:iCs/>
              </w:rPr>
            </w:pPr>
          </w:p>
        </w:tc>
      </w:tr>
      <w:tr w:rsidR="00001BE3" w:rsidRPr="005B3365" w14:paraId="3BD8D928"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985AF7D" w14:textId="77777777" w:rsidR="00001BE3" w:rsidRPr="00FA4A19" w:rsidRDefault="00001BE3" w:rsidP="00001BE3">
            <w:pPr>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78AA2998" w14:textId="77777777" w:rsidR="00001BE3" w:rsidRPr="00FA4A19" w:rsidRDefault="00001BE3" w:rsidP="00001BE3">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30AAE98" w14:textId="77777777" w:rsidR="00001BE3" w:rsidRPr="00FA4A19" w:rsidRDefault="00001BE3" w:rsidP="00001BE3">
            <w:pPr>
              <w:rPr>
                <w:i/>
                <w:iCs/>
              </w:rPr>
            </w:pPr>
            <w:r w:rsidRPr="00FA4A19">
              <w:rPr>
                <w:i/>
                <w:iCs/>
              </w:rPr>
              <w:t>________%</w:t>
            </w:r>
          </w:p>
        </w:tc>
      </w:tr>
      <w:tr w:rsidR="00001BE3" w:rsidRPr="005B3365" w14:paraId="45DA7947"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090FA881" w14:textId="77777777" w:rsidR="00001BE3" w:rsidRPr="00FA4A19" w:rsidRDefault="00001BE3" w:rsidP="00001BE3">
            <w:pPr>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38C00F97" w14:textId="77777777" w:rsidR="00001BE3" w:rsidRPr="00FA4A19" w:rsidRDefault="00001BE3" w:rsidP="00001BE3">
            <w:r w:rsidRPr="00FA4A19">
              <w:t>19.2.1(iv)</w:t>
            </w:r>
          </w:p>
        </w:tc>
        <w:tc>
          <w:tcPr>
            <w:tcW w:w="5130" w:type="dxa"/>
            <w:tcBorders>
              <w:top w:val="single" w:sz="2" w:space="0" w:color="auto"/>
              <w:left w:val="single" w:sz="2" w:space="0" w:color="auto"/>
              <w:bottom w:val="single" w:sz="4" w:space="0" w:color="auto"/>
              <w:right w:val="single" w:sz="2" w:space="0" w:color="auto"/>
            </w:tcBorders>
          </w:tcPr>
          <w:p w14:paraId="3B22EC92" w14:textId="77777777" w:rsidR="00001BE3" w:rsidRPr="00FA4A19" w:rsidRDefault="00001BE3" w:rsidP="00001BE3"/>
        </w:tc>
      </w:tr>
      <w:tr w:rsidR="00001BE3" w:rsidRPr="005B3365" w14:paraId="463ECF32"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96B6345" w14:textId="77777777" w:rsidR="00001BE3" w:rsidRPr="00FA4A19" w:rsidRDefault="00001BE3" w:rsidP="00001BE3">
            <w:pPr>
              <w:rPr>
                <w:bCs/>
              </w:rPr>
            </w:pPr>
            <w:r w:rsidRPr="00FA4A19">
              <w:rPr>
                <w:bCs/>
              </w:rPr>
              <w:t>Extent of insurance required for Goods</w:t>
            </w:r>
          </w:p>
        </w:tc>
        <w:tc>
          <w:tcPr>
            <w:tcW w:w="1440" w:type="dxa"/>
            <w:vMerge w:val="restart"/>
            <w:tcBorders>
              <w:top w:val="single" w:sz="2" w:space="0" w:color="auto"/>
              <w:left w:val="single" w:sz="2" w:space="0" w:color="auto"/>
              <w:right w:val="single" w:sz="4" w:space="0" w:color="auto"/>
            </w:tcBorders>
          </w:tcPr>
          <w:p w14:paraId="57CC3D09" w14:textId="77777777" w:rsidR="00001BE3" w:rsidRPr="00FA4A19" w:rsidRDefault="00001BE3" w:rsidP="00001BE3">
            <w:r w:rsidRPr="00FA4A19">
              <w:t>19.2.2</w:t>
            </w:r>
          </w:p>
        </w:tc>
        <w:tc>
          <w:tcPr>
            <w:tcW w:w="5130" w:type="dxa"/>
            <w:tcBorders>
              <w:top w:val="single" w:sz="4" w:space="0" w:color="auto"/>
              <w:left w:val="single" w:sz="4" w:space="0" w:color="auto"/>
              <w:bottom w:val="single" w:sz="4" w:space="0" w:color="auto"/>
              <w:right w:val="single" w:sz="4" w:space="0" w:color="auto"/>
            </w:tcBorders>
          </w:tcPr>
          <w:p w14:paraId="514E5C7C" w14:textId="77777777" w:rsidR="00001BE3" w:rsidRPr="00FA4A19" w:rsidRDefault="00001BE3" w:rsidP="00001BE3">
            <w:pPr>
              <w:rPr>
                <w:b/>
              </w:rPr>
            </w:pPr>
          </w:p>
        </w:tc>
      </w:tr>
      <w:tr w:rsidR="00001BE3" w:rsidRPr="005B3365" w14:paraId="4F95F967" w14:textId="77777777" w:rsidTr="009A39BF">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29F9C4F" w14:textId="77777777" w:rsidR="00001BE3" w:rsidRPr="00EC4EE1" w:rsidRDefault="00001BE3" w:rsidP="00001BE3">
            <w:pPr>
              <w:rPr>
                <w:bCs/>
              </w:rPr>
            </w:pPr>
            <w:r w:rsidRPr="00EC4EE1">
              <w:rPr>
                <w:bCs/>
              </w:rPr>
              <w:t>Amount of insurance required for Goods</w:t>
            </w:r>
          </w:p>
        </w:tc>
        <w:tc>
          <w:tcPr>
            <w:tcW w:w="1440" w:type="dxa"/>
            <w:vMerge/>
            <w:tcBorders>
              <w:left w:val="single" w:sz="2" w:space="0" w:color="auto"/>
              <w:bottom w:val="single" w:sz="2" w:space="0" w:color="auto"/>
              <w:right w:val="single" w:sz="4" w:space="0" w:color="auto"/>
            </w:tcBorders>
          </w:tcPr>
          <w:p w14:paraId="703C7929" w14:textId="77777777" w:rsidR="00001BE3" w:rsidRPr="00EC4EE1" w:rsidRDefault="00001BE3" w:rsidP="00001BE3"/>
        </w:tc>
        <w:tc>
          <w:tcPr>
            <w:tcW w:w="5130" w:type="dxa"/>
            <w:tcBorders>
              <w:top w:val="single" w:sz="4" w:space="0" w:color="auto"/>
              <w:left w:val="single" w:sz="4" w:space="0" w:color="auto"/>
              <w:bottom w:val="single" w:sz="4" w:space="0" w:color="auto"/>
              <w:right w:val="single" w:sz="4" w:space="0" w:color="auto"/>
            </w:tcBorders>
          </w:tcPr>
          <w:p w14:paraId="5B00FA7A" w14:textId="77777777" w:rsidR="00001BE3" w:rsidRPr="00EC4EE1" w:rsidRDefault="00001BE3" w:rsidP="00001BE3"/>
        </w:tc>
      </w:tr>
      <w:tr w:rsidR="00001BE3" w:rsidRPr="005B3365" w14:paraId="30980700" w14:textId="77777777" w:rsidTr="009A39BF">
        <w:trPr>
          <w:cantSplit/>
        </w:trPr>
        <w:tc>
          <w:tcPr>
            <w:tcW w:w="2988" w:type="dxa"/>
            <w:tcBorders>
              <w:top w:val="single" w:sz="2" w:space="0" w:color="auto"/>
              <w:left w:val="single" w:sz="2" w:space="0" w:color="auto"/>
              <w:bottom w:val="single" w:sz="2" w:space="0" w:color="auto"/>
              <w:right w:val="single" w:sz="2" w:space="0" w:color="auto"/>
            </w:tcBorders>
          </w:tcPr>
          <w:p w14:paraId="478DD183" w14:textId="77777777" w:rsidR="00001BE3" w:rsidRPr="00EC4EE1" w:rsidRDefault="00001BE3" w:rsidP="00001BE3">
            <w:pPr>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6AB7A6A" w14:textId="77777777" w:rsidR="00001BE3" w:rsidRPr="00EC4EE1" w:rsidRDefault="00001BE3" w:rsidP="00001BE3">
            <w:r w:rsidRPr="00EC4EE1">
              <w:t>19.2.3(a)</w:t>
            </w:r>
          </w:p>
        </w:tc>
        <w:tc>
          <w:tcPr>
            <w:tcW w:w="5130" w:type="dxa"/>
            <w:tcBorders>
              <w:top w:val="single" w:sz="4" w:space="0" w:color="auto"/>
              <w:left w:val="single" w:sz="2" w:space="0" w:color="auto"/>
              <w:bottom w:val="single" w:sz="2" w:space="0" w:color="auto"/>
              <w:right w:val="single" w:sz="2" w:space="0" w:color="auto"/>
            </w:tcBorders>
          </w:tcPr>
          <w:p w14:paraId="1B83F699" w14:textId="77777777" w:rsidR="00001BE3" w:rsidRPr="00EC4EE1" w:rsidRDefault="00001BE3" w:rsidP="00001BE3"/>
        </w:tc>
      </w:tr>
      <w:tr w:rsidR="00001BE3" w:rsidRPr="005B3365" w14:paraId="0403C03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53516669" w14:textId="77777777" w:rsidR="00001BE3" w:rsidRPr="00EC4EE1" w:rsidRDefault="00001BE3" w:rsidP="00001BE3">
            <w:pPr>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4D2BB0F" w14:textId="77777777" w:rsidR="00001BE3" w:rsidRPr="00EC4EE1" w:rsidRDefault="00001BE3" w:rsidP="00001BE3">
            <w:r w:rsidRPr="00EC4EE1">
              <w:t>19.2.3(b)</w:t>
            </w:r>
          </w:p>
        </w:tc>
        <w:tc>
          <w:tcPr>
            <w:tcW w:w="5130" w:type="dxa"/>
            <w:tcBorders>
              <w:top w:val="single" w:sz="2" w:space="0" w:color="auto"/>
              <w:left w:val="single" w:sz="2" w:space="0" w:color="auto"/>
              <w:bottom w:val="single" w:sz="2" w:space="0" w:color="auto"/>
              <w:right w:val="single" w:sz="2" w:space="0" w:color="auto"/>
            </w:tcBorders>
          </w:tcPr>
          <w:p w14:paraId="535F2463" w14:textId="77777777" w:rsidR="00001BE3" w:rsidRPr="00EC4EE1" w:rsidRDefault="00001BE3" w:rsidP="00001BE3">
            <w:r w:rsidRPr="00EC4EE1">
              <w:t xml:space="preserve">Yes/No [ </w:t>
            </w:r>
            <w:r w:rsidRPr="00EC4EE1">
              <w:rPr>
                <w:i/>
              </w:rPr>
              <w:t>delete as appropriate</w:t>
            </w:r>
            <w:r w:rsidRPr="00EC4EE1">
              <w:t>]</w:t>
            </w:r>
          </w:p>
        </w:tc>
      </w:tr>
      <w:tr w:rsidR="00001BE3" w:rsidRPr="005B3365" w14:paraId="5DC6AA2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1EF18DB8" w14:textId="77777777" w:rsidR="00001BE3" w:rsidRPr="00EC4EE1" w:rsidRDefault="00001BE3" w:rsidP="00001BE3">
            <w:pPr>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33D684DE" w14:textId="77777777" w:rsidR="00001BE3" w:rsidRPr="00EC4EE1" w:rsidRDefault="00001BE3" w:rsidP="00001BE3">
            <w:r w:rsidRPr="00EC4EE1">
              <w:t>19.2.3</w:t>
            </w:r>
          </w:p>
        </w:tc>
        <w:tc>
          <w:tcPr>
            <w:tcW w:w="5130" w:type="dxa"/>
            <w:tcBorders>
              <w:top w:val="single" w:sz="2" w:space="0" w:color="auto"/>
              <w:left w:val="single" w:sz="2" w:space="0" w:color="auto"/>
              <w:bottom w:val="single" w:sz="2" w:space="0" w:color="auto"/>
              <w:right w:val="single" w:sz="2" w:space="0" w:color="auto"/>
            </w:tcBorders>
          </w:tcPr>
          <w:p w14:paraId="47B3F4E4" w14:textId="77777777" w:rsidR="00001BE3" w:rsidRPr="00EC4EE1" w:rsidRDefault="00001BE3" w:rsidP="00001BE3"/>
        </w:tc>
      </w:tr>
      <w:tr w:rsidR="00001BE3" w:rsidRPr="005B3365" w14:paraId="14D1A2B0"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97AF735" w14:textId="77777777" w:rsidR="00001BE3" w:rsidRPr="00EC4EE1" w:rsidRDefault="00001BE3" w:rsidP="00001BE3">
            <w:pPr>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D6A7FF2" w14:textId="77777777" w:rsidR="00001BE3" w:rsidRPr="00EC4EE1" w:rsidRDefault="00001BE3" w:rsidP="00001BE3">
            <w:r w:rsidRPr="00EC4EE1">
              <w:t>19.2.4</w:t>
            </w:r>
          </w:p>
        </w:tc>
        <w:tc>
          <w:tcPr>
            <w:tcW w:w="5130" w:type="dxa"/>
            <w:tcBorders>
              <w:top w:val="single" w:sz="2" w:space="0" w:color="auto"/>
              <w:left w:val="single" w:sz="2" w:space="0" w:color="auto"/>
              <w:bottom w:val="single" w:sz="2" w:space="0" w:color="auto"/>
              <w:right w:val="single" w:sz="2" w:space="0" w:color="auto"/>
            </w:tcBorders>
          </w:tcPr>
          <w:p w14:paraId="29BB62FF" w14:textId="77777777" w:rsidR="00001BE3" w:rsidRPr="00EC4EE1" w:rsidRDefault="00001BE3" w:rsidP="00001BE3"/>
        </w:tc>
      </w:tr>
      <w:tr w:rsidR="00001BE3" w:rsidRPr="005B3365" w14:paraId="460013EC"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95AE971" w14:textId="77777777" w:rsidR="00001BE3" w:rsidRPr="00EC4EE1" w:rsidRDefault="00001BE3" w:rsidP="00001BE3">
            <w:pPr>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3FBA7409" w14:textId="77777777" w:rsidR="00001BE3" w:rsidRPr="00EC4EE1" w:rsidRDefault="00001BE3" w:rsidP="00001BE3"/>
        </w:tc>
        <w:tc>
          <w:tcPr>
            <w:tcW w:w="5130" w:type="dxa"/>
            <w:tcBorders>
              <w:top w:val="single" w:sz="2" w:space="0" w:color="auto"/>
              <w:left w:val="single" w:sz="2" w:space="0" w:color="auto"/>
              <w:bottom w:val="single" w:sz="2" w:space="0" w:color="auto"/>
              <w:right w:val="single" w:sz="2" w:space="0" w:color="auto"/>
            </w:tcBorders>
          </w:tcPr>
          <w:p w14:paraId="6F024AE5" w14:textId="77777777" w:rsidR="00001BE3" w:rsidRPr="00EC4EE1" w:rsidRDefault="00001BE3" w:rsidP="00001BE3"/>
        </w:tc>
      </w:tr>
      <w:tr w:rsidR="00001BE3" w:rsidRPr="005B3365" w14:paraId="15B6E06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C0931C2" w14:textId="5E39BCD0" w:rsidR="00001BE3" w:rsidRPr="00EC4EE1" w:rsidRDefault="00E0479E" w:rsidP="00001BE3">
            <w:pPr>
              <w:rPr>
                <w:bCs/>
              </w:rPr>
            </w:pPr>
            <w:r w:rsidRPr="0043350F">
              <w:rPr>
                <w:sz w:val="22"/>
                <w:szCs w:val="22"/>
              </w:rPr>
              <w:t>Time for appointment of DAAB</w:t>
            </w:r>
            <w:r w:rsidR="00966043">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57C69DF7"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79A6F94C" w14:textId="77777777" w:rsidR="00001BE3" w:rsidRPr="00B009D3" w:rsidRDefault="00690C20" w:rsidP="00001BE3">
            <w:pPr>
              <w:rPr>
                <w:strike/>
              </w:rPr>
            </w:pPr>
            <w:r>
              <w:t xml:space="preserve">42 </w:t>
            </w:r>
            <w:r w:rsidR="001D2423" w:rsidRPr="00B60783">
              <w:t>days after signature by both parties of the Contract Agreement</w:t>
            </w:r>
          </w:p>
        </w:tc>
      </w:tr>
      <w:tr w:rsidR="00001BE3" w:rsidRPr="005B3365" w14:paraId="64075FDA"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23CAC82D" w14:textId="77777777" w:rsidR="00001BE3" w:rsidRPr="00EC4EE1" w:rsidRDefault="00001BE3" w:rsidP="00001BE3">
            <w:pPr>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56E1F25" w14:textId="77777777" w:rsidR="00001BE3" w:rsidRPr="00EC4EE1" w:rsidRDefault="00001BE3" w:rsidP="00001BE3">
            <w:r w:rsidRPr="00EC4EE1">
              <w:t>21.1</w:t>
            </w:r>
          </w:p>
        </w:tc>
        <w:tc>
          <w:tcPr>
            <w:tcW w:w="5130" w:type="dxa"/>
            <w:tcBorders>
              <w:top w:val="single" w:sz="2" w:space="0" w:color="auto"/>
              <w:left w:val="single" w:sz="2" w:space="0" w:color="auto"/>
              <w:bottom w:val="single" w:sz="2" w:space="0" w:color="auto"/>
              <w:right w:val="single" w:sz="2" w:space="0" w:color="auto"/>
            </w:tcBorders>
          </w:tcPr>
          <w:p w14:paraId="5CAD9C24" w14:textId="0B0CC610" w:rsidR="00001BE3" w:rsidRPr="00EC4EE1" w:rsidRDefault="00001BE3" w:rsidP="00001BE3">
            <w:r w:rsidRPr="00EC4EE1">
              <w:rPr>
                <w:i/>
                <w:iCs/>
              </w:rPr>
              <w:t>Either:</w:t>
            </w:r>
            <w:r w:rsidRPr="00EC4EE1">
              <w:t xml:space="preserve"> One sole Member </w:t>
            </w:r>
          </w:p>
          <w:p w14:paraId="0B4BF8C8" w14:textId="0416FC47" w:rsidR="00DD2642" w:rsidRDefault="00001BE3" w:rsidP="00001BE3">
            <w:r w:rsidRPr="00EC4EE1">
              <w:rPr>
                <w:i/>
                <w:iCs/>
              </w:rPr>
              <w:t>or:</w:t>
            </w:r>
            <w:r w:rsidRPr="00EC4EE1">
              <w:t xml:space="preserve"> Three Members</w:t>
            </w:r>
            <w:r w:rsidR="00DD2642">
              <w:t xml:space="preserve"> </w:t>
            </w:r>
          </w:p>
          <w:p w14:paraId="7C93D31D" w14:textId="77777777" w:rsidR="009C01D7" w:rsidRPr="00CA0601" w:rsidRDefault="009C01D7" w:rsidP="009C01D7">
            <w:pPr>
              <w:pStyle w:val="FootnoteText"/>
              <w:tabs>
                <w:tab w:val="clear" w:pos="360"/>
                <w:tab w:val="left" w:pos="0"/>
              </w:tabs>
              <w:ind w:left="30" w:firstLine="0"/>
              <w:rPr>
                <w:i/>
                <w:sz w:val="24"/>
              </w:rPr>
            </w:pPr>
            <w:r w:rsidRPr="00CA0601">
              <w:rPr>
                <w:i/>
                <w:sz w:val="24"/>
              </w:rPr>
              <w:t>[</w:t>
            </w:r>
            <w:r w:rsidR="00690C20" w:rsidRPr="00CA0601">
              <w:rPr>
                <w:i/>
                <w:sz w:val="24"/>
              </w:rPr>
              <w:t xml:space="preserve">For a </w:t>
            </w:r>
            <w:r w:rsidR="00690C20" w:rsidRPr="007669DE">
              <w:rPr>
                <w:i/>
                <w:sz w:val="24"/>
              </w:rPr>
              <w:t>Contract estimated</w:t>
            </w:r>
            <w:r w:rsidR="00690C20" w:rsidRPr="00312A2F">
              <w:rPr>
                <w:i/>
                <w:sz w:val="24"/>
              </w:rPr>
              <w:t xml:space="preserve"> to </w:t>
            </w:r>
            <w:r w:rsidR="00690C20" w:rsidRPr="00B009D3">
              <w:rPr>
                <w:i/>
                <w:sz w:val="24"/>
              </w:rPr>
              <w:t>cost above</w:t>
            </w:r>
            <w:r w:rsidR="00690C20" w:rsidRPr="00312A2F">
              <w:rPr>
                <w:i/>
                <w:sz w:val="24"/>
              </w:rPr>
              <w:t xml:space="preserve"> </w:t>
            </w:r>
            <w:r w:rsidR="00690C20" w:rsidRPr="00CA0601">
              <w:rPr>
                <w:i/>
                <w:sz w:val="24"/>
              </w:rPr>
              <w:t xml:space="preserve">USD 50 million, </w:t>
            </w:r>
            <w:r w:rsidR="00690C20" w:rsidRPr="007669DE">
              <w:rPr>
                <w:i/>
                <w:sz w:val="24"/>
              </w:rPr>
              <w:t xml:space="preserve">the DAAB shall comprise of </w:t>
            </w:r>
            <w:r w:rsidR="00690C20" w:rsidRPr="00CA0601">
              <w:rPr>
                <w:i/>
                <w:sz w:val="24"/>
              </w:rPr>
              <w:t>three member</w:t>
            </w:r>
            <w:r w:rsidR="00690C20" w:rsidRPr="007669DE">
              <w:rPr>
                <w:i/>
                <w:sz w:val="24"/>
              </w:rPr>
              <w:t xml:space="preserve">s. </w:t>
            </w:r>
            <w:r w:rsidR="00690C20" w:rsidRPr="00CA0601">
              <w:rPr>
                <w:i/>
                <w:sz w:val="24"/>
              </w:rPr>
              <w:t xml:space="preserve">For a </w:t>
            </w:r>
            <w:r w:rsidR="00690C20" w:rsidRPr="007669DE">
              <w:rPr>
                <w:i/>
                <w:sz w:val="24"/>
              </w:rPr>
              <w:t>Contract estimated to cost</w:t>
            </w:r>
            <w:r w:rsidR="00690C20" w:rsidRPr="00CA0601">
              <w:rPr>
                <w:i/>
                <w:sz w:val="24"/>
              </w:rPr>
              <w:t xml:space="preserve"> between USD 20 million and USD 50 million, the DAAB may </w:t>
            </w:r>
            <w:r w:rsidR="00690C20" w:rsidRPr="007669DE">
              <w:rPr>
                <w:i/>
                <w:sz w:val="24"/>
              </w:rPr>
              <w:t xml:space="preserve">comprise of </w:t>
            </w:r>
            <w:r w:rsidR="00690C20" w:rsidRPr="00CA0601">
              <w:rPr>
                <w:i/>
                <w:sz w:val="24"/>
              </w:rPr>
              <w:t xml:space="preserve">three members or a sole member. For a </w:t>
            </w:r>
            <w:r w:rsidR="00690C20" w:rsidRPr="007669DE">
              <w:rPr>
                <w:i/>
                <w:sz w:val="24"/>
              </w:rPr>
              <w:t>Contract estimated to cost</w:t>
            </w:r>
            <w:r w:rsidR="00690C20" w:rsidRPr="00CA0601">
              <w:rPr>
                <w:i/>
                <w:sz w:val="24"/>
              </w:rPr>
              <w:t xml:space="preserve"> less than USD 20 million, a sole member is recommended.</w:t>
            </w:r>
            <w:r w:rsidRPr="00CA0601">
              <w:rPr>
                <w:i/>
                <w:sz w:val="24"/>
              </w:rPr>
              <w:t>]</w:t>
            </w:r>
          </w:p>
          <w:p w14:paraId="4E170428" w14:textId="77777777" w:rsidR="00001BE3" w:rsidRPr="00165A54" w:rsidRDefault="00001BE3" w:rsidP="00001BE3">
            <w:pPr>
              <w:rPr>
                <w:i/>
              </w:rPr>
            </w:pPr>
          </w:p>
        </w:tc>
      </w:tr>
      <w:tr w:rsidR="00001BE3" w:rsidRPr="005B3365" w14:paraId="08A020D2"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9F50890" w14:textId="77777777" w:rsidR="00001BE3" w:rsidRPr="00B52E84" w:rsidRDefault="00001BE3" w:rsidP="00001BE3">
            <w:pPr>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856320A" w14:textId="77777777" w:rsidR="00001BE3" w:rsidRPr="00B52E84" w:rsidRDefault="00001BE3" w:rsidP="00001BE3">
            <w:r w:rsidRPr="00B52E84">
              <w:t>21.1</w:t>
            </w:r>
          </w:p>
        </w:tc>
        <w:tc>
          <w:tcPr>
            <w:tcW w:w="5130" w:type="dxa"/>
            <w:tcBorders>
              <w:top w:val="single" w:sz="2" w:space="0" w:color="auto"/>
              <w:left w:val="single" w:sz="2" w:space="0" w:color="auto"/>
              <w:bottom w:val="single" w:sz="2" w:space="0" w:color="auto"/>
              <w:right w:val="single" w:sz="2" w:space="0" w:color="auto"/>
            </w:tcBorders>
          </w:tcPr>
          <w:p w14:paraId="3DCA662D" w14:textId="77777777" w:rsidR="00001BE3" w:rsidRPr="00DB643B" w:rsidRDefault="000872E2" w:rsidP="00001BE3">
            <w:pPr>
              <w:rPr>
                <w:i/>
                <w:iCs/>
              </w:rPr>
            </w:pPr>
            <w:r>
              <w:rPr>
                <w:iCs/>
              </w:rPr>
              <w:t>P</w:t>
            </w:r>
            <w:r w:rsidR="00001BE3" w:rsidRPr="00B52E84">
              <w:rPr>
                <w:iCs/>
              </w:rPr>
              <w:t>roposed by Employer</w:t>
            </w:r>
            <w:r w:rsidR="00A876C7">
              <w:rPr>
                <w:iCs/>
              </w:rPr>
              <w:t xml:space="preserve"> </w:t>
            </w:r>
            <w:r w:rsidR="00A876C7" w:rsidRPr="00DB643B">
              <w:rPr>
                <w:i/>
                <w:iCs/>
              </w:rPr>
              <w:t>[Attach CVs to the bidding document and the Contract]</w:t>
            </w:r>
          </w:p>
          <w:p w14:paraId="18BE9D33" w14:textId="77777777" w:rsidR="00001BE3" w:rsidRPr="00B52E84" w:rsidRDefault="00001BE3" w:rsidP="00001BE3">
            <w:pPr>
              <w:rPr>
                <w:i/>
                <w:iCs/>
              </w:rPr>
            </w:pPr>
            <w:r w:rsidRPr="00B52E84">
              <w:rPr>
                <w:i/>
                <w:iCs/>
              </w:rPr>
              <w:t>1._____________________</w:t>
            </w:r>
          </w:p>
          <w:p w14:paraId="63A160A0" w14:textId="77777777" w:rsidR="00001BE3" w:rsidRPr="00B52E84" w:rsidRDefault="00001BE3" w:rsidP="00001BE3">
            <w:pPr>
              <w:rPr>
                <w:i/>
                <w:iCs/>
              </w:rPr>
            </w:pPr>
            <w:r w:rsidRPr="00B52E84">
              <w:rPr>
                <w:i/>
                <w:iCs/>
              </w:rPr>
              <w:t>2.______________________</w:t>
            </w:r>
          </w:p>
          <w:p w14:paraId="4104D5AF" w14:textId="77777777" w:rsidR="00001BE3" w:rsidRPr="00B52E84" w:rsidRDefault="00001BE3" w:rsidP="00001BE3">
            <w:pPr>
              <w:rPr>
                <w:i/>
                <w:iCs/>
              </w:rPr>
            </w:pPr>
            <w:r w:rsidRPr="00B52E84">
              <w:rPr>
                <w:i/>
                <w:iCs/>
              </w:rPr>
              <w:t>3</w:t>
            </w:r>
            <w:r w:rsidRPr="000872E2">
              <w:rPr>
                <w:i/>
                <w:iCs/>
                <w:u w:val="single"/>
              </w:rPr>
              <w:t>.</w:t>
            </w:r>
            <w:r w:rsidR="000872E2" w:rsidRPr="000872E2">
              <w:rPr>
                <w:i/>
                <w:iCs/>
                <w:u w:val="single"/>
              </w:rPr>
              <w:t>______________________</w:t>
            </w:r>
          </w:p>
          <w:p w14:paraId="71866234" w14:textId="77777777" w:rsidR="00001BE3" w:rsidRPr="00DB643B" w:rsidRDefault="00001BE3" w:rsidP="000872E2">
            <w:pPr>
              <w:spacing w:before="120" w:after="120"/>
              <w:rPr>
                <w:i/>
                <w:iCs/>
              </w:rPr>
            </w:pPr>
            <w:r w:rsidRPr="00B52E84">
              <w:rPr>
                <w:iCs/>
              </w:rPr>
              <w:t>Proposed by Contractor</w:t>
            </w:r>
            <w:r w:rsidR="00931AC1">
              <w:rPr>
                <w:iCs/>
              </w:rPr>
              <w:t xml:space="preserve"> </w:t>
            </w:r>
            <w:r w:rsidR="00931AC1" w:rsidRPr="00DB643B">
              <w:rPr>
                <w:i/>
                <w:iCs/>
              </w:rPr>
              <w:t>[Attach CVs to the Contract]</w:t>
            </w:r>
          </w:p>
          <w:p w14:paraId="4B72579B" w14:textId="77777777" w:rsidR="00001BE3" w:rsidRPr="00B52E84" w:rsidRDefault="00001BE3" w:rsidP="00001BE3">
            <w:pPr>
              <w:rPr>
                <w:i/>
                <w:iCs/>
              </w:rPr>
            </w:pPr>
            <w:r w:rsidRPr="00B52E84">
              <w:rPr>
                <w:i/>
                <w:iCs/>
              </w:rPr>
              <w:t>1.________________________</w:t>
            </w:r>
          </w:p>
          <w:p w14:paraId="7C97B2BE" w14:textId="77777777" w:rsidR="00001BE3" w:rsidRPr="00B52E84" w:rsidRDefault="00001BE3" w:rsidP="00001BE3">
            <w:pPr>
              <w:rPr>
                <w:i/>
                <w:iCs/>
              </w:rPr>
            </w:pPr>
            <w:r w:rsidRPr="00B52E84">
              <w:rPr>
                <w:i/>
                <w:iCs/>
              </w:rPr>
              <w:t>2._________________________</w:t>
            </w:r>
          </w:p>
          <w:p w14:paraId="62B11044" w14:textId="77777777" w:rsidR="00001BE3" w:rsidRPr="00B52E84" w:rsidRDefault="00001BE3" w:rsidP="00001BE3">
            <w:pPr>
              <w:rPr>
                <w:i/>
                <w:iCs/>
              </w:rPr>
            </w:pPr>
            <w:r w:rsidRPr="00B52E84">
              <w:rPr>
                <w:i/>
                <w:iCs/>
              </w:rPr>
              <w:t>3._________________________</w:t>
            </w:r>
          </w:p>
          <w:p w14:paraId="3DC9FA9D" w14:textId="77777777" w:rsidR="00001BE3" w:rsidRPr="00B52E84" w:rsidRDefault="00001BE3" w:rsidP="00001BE3">
            <w:pPr>
              <w:rPr>
                <w:i/>
                <w:iCs/>
              </w:rPr>
            </w:pPr>
          </w:p>
        </w:tc>
      </w:tr>
      <w:tr w:rsidR="00001BE3" w:rsidRPr="005B3365" w14:paraId="2E2B4EA6"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0217CC38" w14:textId="77777777" w:rsidR="00001BE3" w:rsidRPr="00B52E84" w:rsidRDefault="00001BE3" w:rsidP="00001BE3">
            <w:pPr>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6022F19" w14:textId="77777777" w:rsidR="00001BE3" w:rsidRPr="00B52E84" w:rsidRDefault="00001BE3" w:rsidP="00001BE3">
            <w:r w:rsidRPr="00B52E84">
              <w:t>21.2</w:t>
            </w:r>
          </w:p>
        </w:tc>
        <w:tc>
          <w:tcPr>
            <w:tcW w:w="5130" w:type="dxa"/>
            <w:tcBorders>
              <w:top w:val="single" w:sz="2" w:space="0" w:color="auto"/>
              <w:left w:val="single" w:sz="2" w:space="0" w:color="auto"/>
              <w:bottom w:val="single" w:sz="2" w:space="0" w:color="auto"/>
              <w:right w:val="single" w:sz="2" w:space="0" w:color="auto"/>
            </w:tcBorders>
          </w:tcPr>
          <w:p w14:paraId="7CD5B91B" w14:textId="77777777" w:rsidR="00001BE3" w:rsidRPr="00B52E84" w:rsidRDefault="009C01D7" w:rsidP="00001BE3">
            <w:r w:rsidRPr="00CA29F7">
              <w:rPr>
                <w:i/>
                <w:lang w:val="en-GB"/>
              </w:rPr>
              <w:t xml:space="preserve">[Insert name of an </w:t>
            </w:r>
            <w:r w:rsidR="00690C20" w:rsidRPr="00B009D3">
              <w:rPr>
                <w:i/>
                <w:lang w:val="en-GB"/>
              </w:rPr>
              <w:t xml:space="preserve">international </w:t>
            </w:r>
            <w:r w:rsidRPr="00690C20">
              <w:rPr>
                <w:i/>
                <w:lang w:val="en-GB"/>
              </w:rPr>
              <w:t>o</w:t>
            </w:r>
            <w:r w:rsidRPr="00CA29F7">
              <w:rPr>
                <w:i/>
                <w:lang w:val="en-GB"/>
              </w:rPr>
              <w:t>rganization or official as the appointing entity or official]</w:t>
            </w:r>
          </w:p>
        </w:tc>
      </w:tr>
      <w:tr w:rsidR="00001BE3" w:rsidRPr="005B3365" w14:paraId="7F3E625E" w14:textId="77777777" w:rsidTr="00001BE3">
        <w:trPr>
          <w:cantSplit/>
        </w:trPr>
        <w:tc>
          <w:tcPr>
            <w:tcW w:w="2988" w:type="dxa"/>
            <w:tcBorders>
              <w:top w:val="single" w:sz="2" w:space="0" w:color="auto"/>
              <w:left w:val="single" w:sz="2" w:space="0" w:color="auto"/>
              <w:bottom w:val="single" w:sz="2" w:space="0" w:color="auto"/>
              <w:right w:val="single" w:sz="2" w:space="0" w:color="auto"/>
            </w:tcBorders>
          </w:tcPr>
          <w:p w14:paraId="4E750A4C" w14:textId="77777777" w:rsidR="00001BE3" w:rsidRPr="00B52E84" w:rsidRDefault="00001BE3" w:rsidP="00001BE3">
            <w:pPr>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7B18F733" w14:textId="77777777" w:rsidR="00001BE3" w:rsidRPr="00B52E84" w:rsidRDefault="00001BE3" w:rsidP="00001BE3">
            <w:r w:rsidRPr="00B52E84">
              <w:t>21.6(a)</w:t>
            </w:r>
          </w:p>
        </w:tc>
        <w:tc>
          <w:tcPr>
            <w:tcW w:w="5130" w:type="dxa"/>
            <w:tcBorders>
              <w:top w:val="single" w:sz="2" w:space="0" w:color="auto"/>
              <w:left w:val="single" w:sz="2" w:space="0" w:color="auto"/>
              <w:bottom w:val="single" w:sz="2" w:space="0" w:color="auto"/>
              <w:right w:val="single" w:sz="2" w:space="0" w:color="auto"/>
            </w:tcBorders>
          </w:tcPr>
          <w:p w14:paraId="07D04775" w14:textId="710BD113" w:rsidR="00FA1CD1" w:rsidRPr="003261FD" w:rsidRDefault="00FA1CD1" w:rsidP="00FA1CD1">
            <w:pPr>
              <w:tabs>
                <w:tab w:val="right" w:pos="4860"/>
              </w:tabs>
              <w:spacing w:before="80" w:after="80"/>
              <w:rPr>
                <w:color w:val="000000" w:themeColor="text1"/>
              </w:rPr>
            </w:pPr>
            <w:bookmarkStart w:id="1024" w:name="_Hlk13586730"/>
            <w:r w:rsidRPr="009A39BF">
              <w:t xml:space="preserve">Sub-Clause 21.6(a) of PART B – </w:t>
            </w:r>
            <w:r w:rsidR="00A94CBC" w:rsidRPr="009A39BF">
              <w:t>Speci</w:t>
            </w:r>
            <w:r w:rsidR="00A94CBC">
              <w:t>al</w:t>
            </w:r>
            <w:r w:rsidR="00A94CBC" w:rsidRPr="009A39BF">
              <w:t xml:space="preserve"> </w:t>
            </w:r>
            <w:r w:rsidRPr="009A39BF">
              <w:t>Provisions</w:t>
            </w:r>
            <w:r>
              <w:rPr>
                <w:i/>
              </w:rPr>
              <w:t xml:space="preserve">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C520495" w14:textId="77777777" w:rsidR="00FA1CD1" w:rsidRDefault="00FA1CD1" w:rsidP="00001BE3">
            <w:pPr>
              <w:rPr>
                <w:i/>
              </w:rPr>
            </w:pPr>
          </w:p>
          <w:p w14:paraId="5186A0FE" w14:textId="77777777" w:rsidR="007A6551" w:rsidRDefault="00001BE3" w:rsidP="007A6551">
            <w:pPr>
              <w:rPr>
                <w:i/>
              </w:rPr>
            </w:pPr>
            <w:r w:rsidRPr="00B52E84">
              <w:rPr>
                <w:i/>
              </w:rPr>
              <w:t>[Insert rules of arbitration if different from those of the International Chamber of Commerce</w:t>
            </w:r>
            <w:r w:rsidR="0032248E">
              <w:rPr>
                <w:i/>
              </w:rPr>
              <w:t>.</w:t>
            </w:r>
            <w:r w:rsidR="007A6551">
              <w:rPr>
                <w:i/>
              </w:rPr>
              <w:t>]</w:t>
            </w:r>
          </w:p>
          <w:p w14:paraId="34DB1A73" w14:textId="77777777" w:rsidR="00A94CBC" w:rsidRDefault="00A94CBC" w:rsidP="007A6551">
            <w:pPr>
              <w:rPr>
                <w:i/>
              </w:rPr>
            </w:pPr>
          </w:p>
          <w:p w14:paraId="54927003" w14:textId="7D7E223D" w:rsidR="007A6551" w:rsidRPr="009A39BF" w:rsidRDefault="007A6551" w:rsidP="007A6551">
            <w:pPr>
              <w:rPr>
                <w:i/>
              </w:rPr>
            </w:pPr>
            <w:r w:rsidRPr="009A39BF">
              <w:rPr>
                <w:i/>
              </w:rPr>
              <w:t>[</w:t>
            </w:r>
            <w:r w:rsidRPr="007A6551">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8F3ABE">
              <w:rPr>
                <w:i/>
                <w:iCs/>
              </w:rPr>
              <w:t xml:space="preserve">the </w:t>
            </w:r>
            <w:r w:rsidRPr="007A6551">
              <w:rPr>
                <w:i/>
                <w:iCs/>
              </w:rPr>
              <w:t>footnote for ITB 33 of the Instructions to Bidders</w:t>
            </w:r>
            <w:r w:rsidRPr="009A39BF">
              <w:rPr>
                <w:i/>
              </w:rPr>
              <w:t>.]</w:t>
            </w:r>
          </w:p>
          <w:bookmarkEnd w:id="1024"/>
          <w:p w14:paraId="10E012D0" w14:textId="77777777" w:rsidR="00001BE3" w:rsidRPr="00B009D3" w:rsidRDefault="00001BE3" w:rsidP="00001BE3">
            <w:pPr>
              <w:rPr>
                <w:i/>
              </w:rPr>
            </w:pPr>
          </w:p>
        </w:tc>
      </w:tr>
      <w:tr w:rsidR="001E1787" w:rsidRPr="005B3365" w14:paraId="45D198DE"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750A1D1" w14:textId="77777777" w:rsidR="001E1787" w:rsidRPr="00B52E84" w:rsidRDefault="001E1787" w:rsidP="00001BE3">
            <w:pPr>
              <w:rPr>
                <w:bCs/>
              </w:rPr>
            </w:pPr>
          </w:p>
        </w:tc>
        <w:tc>
          <w:tcPr>
            <w:tcW w:w="1440" w:type="dxa"/>
            <w:tcBorders>
              <w:top w:val="single" w:sz="2" w:space="0" w:color="auto"/>
              <w:left w:val="single" w:sz="2" w:space="0" w:color="auto"/>
              <w:bottom w:val="single" w:sz="2" w:space="0" w:color="auto"/>
              <w:right w:val="single" w:sz="2" w:space="0" w:color="auto"/>
            </w:tcBorders>
          </w:tcPr>
          <w:p w14:paraId="0B5C9789" w14:textId="77777777" w:rsidR="001E1787" w:rsidRPr="00B52E84" w:rsidRDefault="001E1787" w:rsidP="00001BE3">
            <w:r>
              <w:t>21.6 (b)</w:t>
            </w:r>
          </w:p>
        </w:tc>
        <w:tc>
          <w:tcPr>
            <w:tcW w:w="5130" w:type="dxa"/>
            <w:tcBorders>
              <w:top w:val="single" w:sz="2" w:space="0" w:color="auto"/>
              <w:left w:val="single" w:sz="2" w:space="0" w:color="auto"/>
              <w:bottom w:val="single" w:sz="2" w:space="0" w:color="auto"/>
              <w:right w:val="single" w:sz="2" w:space="0" w:color="auto"/>
            </w:tcBorders>
          </w:tcPr>
          <w:p w14:paraId="7A2E169E" w14:textId="2795B163" w:rsidR="00FA1CD1" w:rsidRPr="003261FD" w:rsidRDefault="00FA1CD1" w:rsidP="00FA1CD1">
            <w:pPr>
              <w:tabs>
                <w:tab w:val="right" w:pos="4860"/>
              </w:tabs>
              <w:spacing w:before="80" w:after="80"/>
              <w:rPr>
                <w:color w:val="000000" w:themeColor="text1"/>
              </w:rPr>
            </w:pPr>
            <w:r w:rsidRPr="00FF64CB">
              <w:t>Sub-Clause 21.6(</w:t>
            </w:r>
            <w:r>
              <w:t>b</w:t>
            </w:r>
            <w:r w:rsidRPr="00FF64CB">
              <w:t>) of PART B – Speci</w:t>
            </w:r>
            <w:r w:rsidR="00A94CBC">
              <w:t>al</w:t>
            </w:r>
            <w:r w:rsidRPr="00FF64CB">
              <w:t xml:space="preserve"> Provisions</w:t>
            </w:r>
            <w:r>
              <w:rPr>
                <w:i/>
              </w:rPr>
              <w:t xml:space="preserv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55269FE9" w14:textId="77777777" w:rsidR="001E1787" w:rsidRPr="00B52E84" w:rsidRDefault="001E1787" w:rsidP="00001BE3">
            <w:pPr>
              <w:rPr>
                <w:i/>
              </w:rPr>
            </w:pPr>
          </w:p>
        </w:tc>
      </w:tr>
      <w:tr w:rsidR="009A4142" w:rsidRPr="005B3365" w14:paraId="3D29FC8A" w14:textId="77777777" w:rsidTr="00B009D3">
        <w:trPr>
          <w:cantSplit/>
          <w:trHeight w:val="247"/>
        </w:trPr>
        <w:tc>
          <w:tcPr>
            <w:tcW w:w="2988" w:type="dxa"/>
            <w:tcBorders>
              <w:top w:val="single" w:sz="2" w:space="0" w:color="auto"/>
              <w:left w:val="single" w:sz="2" w:space="0" w:color="auto"/>
              <w:bottom w:val="single" w:sz="2" w:space="0" w:color="auto"/>
              <w:right w:val="single" w:sz="2" w:space="0" w:color="auto"/>
            </w:tcBorders>
          </w:tcPr>
          <w:p w14:paraId="14E253B8" w14:textId="14FA0610" w:rsidR="009A4142" w:rsidRPr="00B52E84" w:rsidRDefault="009A4142" w:rsidP="009A4142">
            <w:pPr>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49B26FDE" w14:textId="56C760C3" w:rsidR="009A4142" w:rsidRDefault="009A4142" w:rsidP="009A4142">
            <w:r>
              <w:t>21.6(a)</w:t>
            </w:r>
          </w:p>
        </w:tc>
        <w:tc>
          <w:tcPr>
            <w:tcW w:w="5130" w:type="dxa"/>
            <w:tcBorders>
              <w:top w:val="single" w:sz="2" w:space="0" w:color="auto"/>
              <w:left w:val="single" w:sz="2" w:space="0" w:color="auto"/>
              <w:bottom w:val="single" w:sz="2" w:space="0" w:color="auto"/>
              <w:right w:val="single" w:sz="2" w:space="0" w:color="auto"/>
            </w:tcBorders>
          </w:tcPr>
          <w:p w14:paraId="5D7A7010" w14:textId="531BF4FC" w:rsidR="009A4142" w:rsidRPr="00FF64CB" w:rsidRDefault="009A4142" w:rsidP="009A4142">
            <w:pPr>
              <w:tabs>
                <w:tab w:val="right" w:pos="4860"/>
              </w:tabs>
              <w:spacing w:before="80" w:after="80"/>
            </w:pPr>
            <w:r w:rsidRPr="00A82876">
              <w:rPr>
                <w:i/>
              </w:rPr>
              <w:t>[insert place of arbitration if 21.6(a) of PART B – Special Provisions applies]</w:t>
            </w:r>
          </w:p>
        </w:tc>
      </w:tr>
    </w:tbl>
    <w:p w14:paraId="0ECA1519" w14:textId="77777777" w:rsidR="00001BE3" w:rsidRDefault="00001BE3" w:rsidP="00001BE3">
      <w:pPr>
        <w:rPr>
          <w:b/>
          <w:color w:val="000000" w:themeColor="text1"/>
        </w:rPr>
      </w:pPr>
    </w:p>
    <w:p w14:paraId="79982730" w14:textId="77777777" w:rsidR="00022784" w:rsidRDefault="00022784" w:rsidP="00001BE3">
      <w:pPr>
        <w:keepNext/>
        <w:keepLines/>
        <w:suppressAutoHyphens/>
        <w:spacing w:before="240" w:after="120"/>
        <w:rPr>
          <w:b/>
          <w:color w:val="000000" w:themeColor="text1"/>
        </w:rPr>
      </w:pPr>
      <w:r>
        <w:rPr>
          <w:b/>
          <w:color w:val="000000" w:themeColor="text1"/>
        </w:rPr>
        <w:br w:type="page"/>
      </w:r>
    </w:p>
    <w:p w14:paraId="5D2444BC" w14:textId="77777777" w:rsidR="00001BE3" w:rsidRPr="00861A9A" w:rsidRDefault="00001BE3" w:rsidP="00001BE3">
      <w:pPr>
        <w:keepNext/>
        <w:keepLines/>
        <w:suppressAutoHyphens/>
        <w:spacing w:before="240" w:after="120"/>
        <w:rPr>
          <w:color w:val="000000" w:themeColor="text1"/>
          <w:u w:val="single"/>
        </w:rPr>
      </w:pPr>
      <w:r w:rsidRPr="00861A9A">
        <w:rPr>
          <w:b/>
          <w:color w:val="000000" w:themeColor="text1"/>
        </w:rPr>
        <w:t>Table: Summary of Sections (if any)</w:t>
      </w:r>
    </w:p>
    <w:tbl>
      <w:tblPr>
        <w:tblW w:w="9810" w:type="dxa"/>
        <w:tblInd w:w="-23" w:type="dxa"/>
        <w:tblLayout w:type="fixed"/>
        <w:tblLook w:val="0000" w:firstRow="0" w:lastRow="0" w:firstColumn="0" w:lastColumn="0" w:noHBand="0" w:noVBand="0"/>
      </w:tblPr>
      <w:tblGrid>
        <w:gridCol w:w="2947"/>
        <w:gridCol w:w="2700"/>
        <w:gridCol w:w="2273"/>
        <w:gridCol w:w="1890"/>
      </w:tblGrid>
      <w:tr w:rsidR="00001BE3" w:rsidRPr="004E5422" w14:paraId="43F9E864" w14:textId="77777777" w:rsidTr="000B76B7">
        <w:trPr>
          <w:cantSplit/>
          <w:trHeight w:val="420"/>
        </w:trPr>
        <w:tc>
          <w:tcPr>
            <w:tcW w:w="2947" w:type="dxa"/>
            <w:tcBorders>
              <w:top w:val="single" w:sz="18" w:space="0" w:color="auto"/>
              <w:left w:val="single" w:sz="18" w:space="0" w:color="auto"/>
              <w:bottom w:val="single" w:sz="18" w:space="0" w:color="auto"/>
              <w:right w:val="single" w:sz="18" w:space="0" w:color="auto"/>
            </w:tcBorders>
          </w:tcPr>
          <w:p w14:paraId="536DDA81" w14:textId="77777777" w:rsidR="00001BE3" w:rsidRPr="00801307" w:rsidRDefault="00001BE3" w:rsidP="00001BE3">
            <w:pPr>
              <w:suppressAutoHyphens/>
              <w:jc w:val="center"/>
              <w:rPr>
                <w:bCs/>
                <w:color w:val="000000" w:themeColor="text1"/>
              </w:rPr>
            </w:pPr>
            <w:r w:rsidRPr="00801307">
              <w:rPr>
                <w:rFonts w:eastAsia="Arial"/>
                <w:color w:val="000000"/>
              </w:rPr>
              <w:t xml:space="preserve">Description of parts of </w:t>
            </w:r>
            <w:r w:rsidRPr="00801307">
              <w:rPr>
                <w:rFonts w:eastAsia="Arial"/>
                <w:color w:val="000000"/>
              </w:rPr>
              <w:br/>
              <w:t xml:space="preserve">the Works that shall be </w:t>
            </w:r>
            <w:r w:rsidRPr="00801307">
              <w:rPr>
                <w:rFonts w:eastAsia="Arial"/>
                <w:color w:val="000000"/>
              </w:rPr>
              <w:br/>
              <w:t xml:space="preserve">designated a Section </w:t>
            </w:r>
            <w:r w:rsidRPr="00801307">
              <w:rPr>
                <w:rFonts w:eastAsia="Arial"/>
                <w:color w:val="000000"/>
              </w:rPr>
              <w:br/>
              <w:t xml:space="preserve">for the purposes of the </w:t>
            </w:r>
            <w:r w:rsidRPr="00801307">
              <w:rPr>
                <w:rFonts w:eastAsia="Arial"/>
                <w:color w:val="000000"/>
              </w:rPr>
              <w:br/>
              <w:t xml:space="preserve">Contract </w:t>
            </w:r>
            <w:r w:rsidRPr="00801307">
              <w:rPr>
                <w:rFonts w:eastAsia="Arial"/>
                <w:color w:val="000000"/>
              </w:rPr>
              <w:br/>
              <w:t>(Sub-Clause 1.1.73)</w:t>
            </w:r>
          </w:p>
        </w:tc>
        <w:tc>
          <w:tcPr>
            <w:tcW w:w="2700" w:type="dxa"/>
            <w:tcBorders>
              <w:top w:val="single" w:sz="18" w:space="0" w:color="auto"/>
              <w:left w:val="single" w:sz="18" w:space="0" w:color="auto"/>
              <w:bottom w:val="single" w:sz="18" w:space="0" w:color="auto"/>
              <w:right w:val="single" w:sz="18" w:space="0" w:color="auto"/>
            </w:tcBorders>
          </w:tcPr>
          <w:p w14:paraId="38646A85" w14:textId="77777777" w:rsidR="00001BE3" w:rsidRPr="00801307" w:rsidRDefault="00001BE3" w:rsidP="00001BE3">
            <w:pPr>
              <w:suppressAutoHyphens/>
              <w:jc w:val="center"/>
              <w:rPr>
                <w:bCs/>
                <w:color w:val="000000" w:themeColor="text1"/>
              </w:rPr>
            </w:pPr>
            <w:r w:rsidRPr="00801307">
              <w:rPr>
                <w:rFonts w:eastAsia="Arial"/>
                <w:color w:val="000000"/>
              </w:rPr>
              <w:t xml:space="preserve">Value: Percentage* of </w:t>
            </w:r>
            <w:r w:rsidRPr="00801307">
              <w:rPr>
                <w:rFonts w:eastAsia="Arial"/>
                <w:color w:val="000000"/>
              </w:rPr>
              <w:br/>
              <w:t xml:space="preserve">Accepted Contract </w:t>
            </w:r>
            <w:r w:rsidRPr="00801307">
              <w:rPr>
                <w:rFonts w:eastAsia="Arial"/>
                <w:color w:val="000000"/>
              </w:rPr>
              <w:br/>
              <w:t xml:space="preserve">Amount </w:t>
            </w:r>
            <w:r w:rsidRPr="00801307">
              <w:rPr>
                <w:rFonts w:eastAsia="Arial"/>
                <w:color w:val="000000"/>
              </w:rPr>
              <w:br/>
              <w:t>(Sub-Clause 14.9)</w:t>
            </w:r>
          </w:p>
        </w:tc>
        <w:tc>
          <w:tcPr>
            <w:tcW w:w="2273" w:type="dxa"/>
            <w:tcBorders>
              <w:top w:val="single" w:sz="18" w:space="0" w:color="auto"/>
              <w:left w:val="single" w:sz="18" w:space="0" w:color="auto"/>
              <w:bottom w:val="single" w:sz="18" w:space="0" w:color="auto"/>
              <w:right w:val="single" w:sz="18" w:space="0" w:color="auto"/>
            </w:tcBorders>
          </w:tcPr>
          <w:p w14:paraId="7F573A1E" w14:textId="77777777" w:rsidR="00001BE3" w:rsidRPr="00801307" w:rsidRDefault="00001BE3" w:rsidP="00001BE3">
            <w:pPr>
              <w:suppressAutoHyphens/>
              <w:jc w:val="center"/>
              <w:rPr>
                <w:bCs/>
                <w:color w:val="000000" w:themeColor="text1"/>
              </w:rPr>
            </w:pPr>
            <w:r w:rsidRPr="00801307">
              <w:rPr>
                <w:bCs/>
                <w:color w:val="000000" w:themeColor="text1"/>
              </w:rPr>
              <w:t>Time for Completion</w:t>
            </w:r>
          </w:p>
          <w:p w14:paraId="505D8DE1" w14:textId="77777777" w:rsidR="00001BE3" w:rsidRPr="00801307" w:rsidRDefault="00001BE3" w:rsidP="00001BE3">
            <w:pPr>
              <w:suppressAutoHyphens/>
              <w:jc w:val="center"/>
              <w:rPr>
                <w:bCs/>
                <w:color w:val="000000" w:themeColor="text1"/>
              </w:rPr>
            </w:pPr>
            <w:r w:rsidRPr="00801307">
              <w:rPr>
                <w:bCs/>
                <w:color w:val="000000" w:themeColor="text1"/>
              </w:rPr>
              <w:t>(Sub-Clause 1.1.84)</w:t>
            </w:r>
          </w:p>
        </w:tc>
        <w:tc>
          <w:tcPr>
            <w:tcW w:w="1890" w:type="dxa"/>
            <w:tcBorders>
              <w:top w:val="single" w:sz="18" w:space="0" w:color="auto"/>
              <w:left w:val="single" w:sz="18" w:space="0" w:color="auto"/>
              <w:bottom w:val="single" w:sz="18" w:space="0" w:color="auto"/>
              <w:right w:val="single" w:sz="18" w:space="0" w:color="auto"/>
            </w:tcBorders>
          </w:tcPr>
          <w:p w14:paraId="3018C9AE"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 xml:space="preserve">Delay Damages </w:t>
            </w:r>
          </w:p>
          <w:p w14:paraId="41FDE2FD" w14:textId="77777777" w:rsidR="00001BE3" w:rsidRPr="00801307" w:rsidRDefault="00001BE3" w:rsidP="00001BE3">
            <w:pPr>
              <w:suppressAutoHyphens/>
              <w:ind w:right="-94"/>
              <w:jc w:val="center"/>
              <w:rPr>
                <w:bCs/>
                <w:color w:val="000000" w:themeColor="text1"/>
                <w:u w:val="single"/>
              </w:rPr>
            </w:pPr>
            <w:r w:rsidRPr="00801307">
              <w:rPr>
                <w:bCs/>
                <w:color w:val="000000" w:themeColor="text1"/>
              </w:rPr>
              <w:t>(Sub-Clause 8.8)</w:t>
            </w:r>
          </w:p>
        </w:tc>
      </w:tr>
      <w:tr w:rsidR="00001BE3" w:rsidRPr="004E5422" w14:paraId="6BC05C8B" w14:textId="77777777" w:rsidTr="000B76B7">
        <w:tc>
          <w:tcPr>
            <w:tcW w:w="2947" w:type="dxa"/>
            <w:tcBorders>
              <w:top w:val="single" w:sz="18" w:space="0" w:color="auto"/>
              <w:left w:val="single" w:sz="4" w:space="0" w:color="auto"/>
              <w:bottom w:val="single" w:sz="4" w:space="0" w:color="auto"/>
              <w:right w:val="single" w:sz="4" w:space="0" w:color="auto"/>
            </w:tcBorders>
          </w:tcPr>
          <w:p w14:paraId="65550E0E" w14:textId="77777777" w:rsidR="00001BE3" w:rsidRPr="00801307" w:rsidRDefault="00001BE3" w:rsidP="00001BE3">
            <w:pPr>
              <w:suppressAutoHyphens/>
              <w:rPr>
                <w:color w:val="000000" w:themeColor="text1"/>
              </w:rPr>
            </w:pPr>
          </w:p>
        </w:tc>
        <w:tc>
          <w:tcPr>
            <w:tcW w:w="2700" w:type="dxa"/>
            <w:tcBorders>
              <w:top w:val="single" w:sz="18" w:space="0" w:color="auto"/>
              <w:left w:val="single" w:sz="4" w:space="0" w:color="auto"/>
              <w:bottom w:val="single" w:sz="4" w:space="0" w:color="auto"/>
              <w:right w:val="single" w:sz="4" w:space="0" w:color="auto"/>
            </w:tcBorders>
          </w:tcPr>
          <w:p w14:paraId="0B09251A" w14:textId="77777777" w:rsidR="00001BE3" w:rsidRPr="00801307" w:rsidRDefault="00001BE3" w:rsidP="00001BE3">
            <w:pPr>
              <w:suppressAutoHyphens/>
              <w:rPr>
                <w:color w:val="000000" w:themeColor="text1"/>
              </w:rPr>
            </w:pPr>
          </w:p>
        </w:tc>
        <w:tc>
          <w:tcPr>
            <w:tcW w:w="2273" w:type="dxa"/>
            <w:tcBorders>
              <w:top w:val="single" w:sz="18" w:space="0" w:color="auto"/>
              <w:left w:val="single" w:sz="4" w:space="0" w:color="auto"/>
              <w:bottom w:val="single" w:sz="4" w:space="0" w:color="auto"/>
              <w:right w:val="single" w:sz="4" w:space="0" w:color="auto"/>
            </w:tcBorders>
          </w:tcPr>
          <w:p w14:paraId="78E10D24" w14:textId="77777777" w:rsidR="00001BE3" w:rsidRPr="00801307" w:rsidRDefault="00001BE3" w:rsidP="00001BE3">
            <w:pPr>
              <w:suppressAutoHyphens/>
              <w:rPr>
                <w:color w:val="000000" w:themeColor="text1"/>
              </w:rPr>
            </w:pPr>
          </w:p>
        </w:tc>
        <w:tc>
          <w:tcPr>
            <w:tcW w:w="1890" w:type="dxa"/>
            <w:tcBorders>
              <w:top w:val="single" w:sz="18" w:space="0" w:color="auto"/>
              <w:left w:val="single" w:sz="4" w:space="0" w:color="auto"/>
              <w:bottom w:val="single" w:sz="4" w:space="0" w:color="auto"/>
              <w:right w:val="single" w:sz="4" w:space="0" w:color="auto"/>
            </w:tcBorders>
          </w:tcPr>
          <w:p w14:paraId="6CC20ED8" w14:textId="77777777" w:rsidR="00001BE3" w:rsidRPr="00801307" w:rsidRDefault="00001BE3" w:rsidP="00001BE3">
            <w:pPr>
              <w:suppressAutoHyphens/>
              <w:ind w:right="-94"/>
              <w:rPr>
                <w:color w:val="000000" w:themeColor="text1"/>
                <w:u w:val="single"/>
              </w:rPr>
            </w:pPr>
          </w:p>
        </w:tc>
      </w:tr>
      <w:tr w:rsidR="00001BE3" w:rsidRPr="004E5422" w14:paraId="666B47EF" w14:textId="77777777" w:rsidTr="000B76B7">
        <w:tc>
          <w:tcPr>
            <w:tcW w:w="2947" w:type="dxa"/>
            <w:tcBorders>
              <w:top w:val="single" w:sz="4" w:space="0" w:color="auto"/>
              <w:left w:val="single" w:sz="4" w:space="0" w:color="auto"/>
              <w:bottom w:val="single" w:sz="4" w:space="0" w:color="auto"/>
              <w:right w:val="single" w:sz="4" w:space="0" w:color="auto"/>
            </w:tcBorders>
          </w:tcPr>
          <w:p w14:paraId="4DAB25E0"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39D8D313"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4E264B6E"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E289866" w14:textId="77777777" w:rsidR="00001BE3" w:rsidRPr="004E5422" w:rsidRDefault="00001BE3" w:rsidP="00001BE3">
            <w:pPr>
              <w:suppressAutoHyphens/>
              <w:ind w:right="-94"/>
              <w:rPr>
                <w:color w:val="000000" w:themeColor="text1"/>
                <w:u w:val="single"/>
              </w:rPr>
            </w:pPr>
          </w:p>
        </w:tc>
      </w:tr>
      <w:tr w:rsidR="00001BE3" w:rsidRPr="004E5422" w14:paraId="651527AD" w14:textId="77777777" w:rsidTr="000B76B7">
        <w:tc>
          <w:tcPr>
            <w:tcW w:w="2947" w:type="dxa"/>
            <w:tcBorders>
              <w:top w:val="single" w:sz="4" w:space="0" w:color="auto"/>
              <w:left w:val="single" w:sz="4" w:space="0" w:color="auto"/>
              <w:bottom w:val="single" w:sz="4" w:space="0" w:color="auto"/>
              <w:right w:val="single" w:sz="4" w:space="0" w:color="auto"/>
            </w:tcBorders>
          </w:tcPr>
          <w:p w14:paraId="3CB39595"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07E5556"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199CA6C7"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29B6CE4D" w14:textId="77777777" w:rsidR="00001BE3" w:rsidRPr="004E5422" w:rsidRDefault="00001BE3" w:rsidP="00001BE3">
            <w:pPr>
              <w:suppressAutoHyphens/>
              <w:ind w:right="-94"/>
              <w:rPr>
                <w:color w:val="000000" w:themeColor="text1"/>
                <w:u w:val="single"/>
              </w:rPr>
            </w:pPr>
          </w:p>
        </w:tc>
      </w:tr>
      <w:tr w:rsidR="00001BE3" w:rsidRPr="004E5422" w14:paraId="2172651A" w14:textId="77777777" w:rsidTr="000B76B7">
        <w:tc>
          <w:tcPr>
            <w:tcW w:w="2947" w:type="dxa"/>
            <w:tcBorders>
              <w:top w:val="single" w:sz="4" w:space="0" w:color="auto"/>
              <w:left w:val="single" w:sz="4" w:space="0" w:color="auto"/>
              <w:bottom w:val="single" w:sz="4" w:space="0" w:color="auto"/>
              <w:right w:val="single" w:sz="4" w:space="0" w:color="auto"/>
            </w:tcBorders>
          </w:tcPr>
          <w:p w14:paraId="77A01187" w14:textId="77777777" w:rsidR="00001BE3" w:rsidRPr="004E5422" w:rsidRDefault="00001BE3" w:rsidP="00001BE3">
            <w:pPr>
              <w:suppressAutoHyphens/>
              <w:rPr>
                <w:color w:val="000000" w:themeColor="text1"/>
              </w:rPr>
            </w:pPr>
          </w:p>
        </w:tc>
        <w:tc>
          <w:tcPr>
            <w:tcW w:w="2700" w:type="dxa"/>
            <w:tcBorders>
              <w:top w:val="single" w:sz="4" w:space="0" w:color="auto"/>
              <w:left w:val="single" w:sz="4" w:space="0" w:color="auto"/>
              <w:bottom w:val="single" w:sz="4" w:space="0" w:color="auto"/>
              <w:right w:val="single" w:sz="4" w:space="0" w:color="auto"/>
            </w:tcBorders>
          </w:tcPr>
          <w:p w14:paraId="52CD67A5" w14:textId="77777777" w:rsidR="00001BE3" w:rsidRPr="004E5422" w:rsidRDefault="00001BE3" w:rsidP="00001BE3">
            <w:pPr>
              <w:suppressAutoHyphens/>
              <w:rPr>
                <w:color w:val="000000" w:themeColor="text1"/>
              </w:rPr>
            </w:pPr>
          </w:p>
        </w:tc>
        <w:tc>
          <w:tcPr>
            <w:tcW w:w="2273" w:type="dxa"/>
            <w:tcBorders>
              <w:top w:val="single" w:sz="4" w:space="0" w:color="auto"/>
              <w:left w:val="single" w:sz="4" w:space="0" w:color="auto"/>
              <w:bottom w:val="single" w:sz="4" w:space="0" w:color="auto"/>
              <w:right w:val="single" w:sz="4" w:space="0" w:color="auto"/>
            </w:tcBorders>
          </w:tcPr>
          <w:p w14:paraId="2D0E0BAB" w14:textId="77777777" w:rsidR="00001BE3" w:rsidRPr="004E5422" w:rsidRDefault="00001BE3" w:rsidP="00001BE3">
            <w:pPr>
              <w:suppressAutoHyphens/>
              <w:rPr>
                <w:color w:val="000000" w:themeColor="text1"/>
              </w:rPr>
            </w:pPr>
          </w:p>
        </w:tc>
        <w:tc>
          <w:tcPr>
            <w:tcW w:w="1890" w:type="dxa"/>
            <w:tcBorders>
              <w:top w:val="single" w:sz="4" w:space="0" w:color="auto"/>
              <w:left w:val="single" w:sz="4" w:space="0" w:color="auto"/>
              <w:bottom w:val="single" w:sz="4" w:space="0" w:color="auto"/>
              <w:right w:val="single" w:sz="4" w:space="0" w:color="auto"/>
            </w:tcBorders>
          </w:tcPr>
          <w:p w14:paraId="0EE27A16" w14:textId="77777777" w:rsidR="00001BE3" w:rsidRPr="004E5422" w:rsidRDefault="00001BE3" w:rsidP="00001BE3">
            <w:pPr>
              <w:suppressAutoHyphens/>
              <w:ind w:right="-94"/>
              <w:rPr>
                <w:color w:val="000000" w:themeColor="text1"/>
                <w:u w:val="single"/>
              </w:rPr>
            </w:pPr>
          </w:p>
        </w:tc>
      </w:tr>
    </w:tbl>
    <w:p w14:paraId="3C9D5862" w14:textId="77777777" w:rsidR="00BC09A2" w:rsidRPr="003261FD" w:rsidRDefault="00001BE3" w:rsidP="00F20AF4">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szCs w:val="20"/>
        </w:rPr>
        <w:t>*</w:t>
      </w:r>
      <w:r w:rsidRPr="00B52E84">
        <w:rPr>
          <w:rFonts w:ascii="Times New Roman" w:eastAsia="Arial" w:hAnsi="Times New Roman"/>
          <w:color w:val="000000"/>
          <w:sz w:val="20"/>
          <w:szCs w:val="20"/>
        </w:rPr>
        <w:t>These percentages shall also be applied to each half of the Retention Money under Sub-Clause 14.9</w:t>
      </w:r>
    </w:p>
    <w:p w14:paraId="7B547B71" w14:textId="77777777" w:rsidR="00A57B0B" w:rsidRPr="003261FD" w:rsidRDefault="00A57B0B" w:rsidP="00165A54">
      <w:pPr>
        <w:pStyle w:val="explanatorynotes"/>
        <w:suppressAutoHyphens w:val="0"/>
        <w:spacing w:after="0" w:line="240" w:lineRule="auto"/>
        <w:rPr>
          <w:rFonts w:ascii="Times New Roman" w:hAnsi="Times New Roman"/>
          <w:b/>
          <w:bCs/>
          <w:color w:val="000000" w:themeColor="text1"/>
          <w:sz w:val="28"/>
        </w:rPr>
      </w:pPr>
    </w:p>
    <w:p w14:paraId="7310A811" w14:textId="77777777" w:rsidR="00B34604" w:rsidRPr="003261FD" w:rsidRDefault="00B34604" w:rsidP="00165A54">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10C847E" w14:textId="72925191"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A94CBC">
        <w:rPr>
          <w:rFonts w:ascii="Times New Roman" w:hAnsi="Times New Roman"/>
          <w:b/>
          <w:bCs/>
          <w:color w:val="000000" w:themeColor="text1"/>
          <w:sz w:val="28"/>
        </w:rPr>
        <w:t xml:space="preserve">Special </w:t>
      </w:r>
      <w:r w:rsidRPr="003261FD">
        <w:rPr>
          <w:rFonts w:ascii="Times New Roman" w:hAnsi="Times New Roman"/>
          <w:b/>
          <w:bCs/>
          <w:color w:val="000000" w:themeColor="text1"/>
          <w:sz w:val="28"/>
        </w:rPr>
        <w:t>Provisions</w:t>
      </w:r>
    </w:p>
    <w:p w14:paraId="1952D916"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080"/>
        <w:gridCol w:w="1803"/>
        <w:gridCol w:w="6207"/>
      </w:tblGrid>
      <w:tr w:rsidR="00B047D3" w:rsidRPr="003261FD" w14:paraId="3D5BD4F8" w14:textId="77777777" w:rsidTr="00134A6B">
        <w:tc>
          <w:tcPr>
            <w:tcW w:w="2883" w:type="dxa"/>
            <w:gridSpan w:val="2"/>
          </w:tcPr>
          <w:p w14:paraId="1A5EE867" w14:textId="77777777" w:rsidR="00B047D3" w:rsidRPr="003261FD" w:rsidRDefault="00B047D3" w:rsidP="007636D9">
            <w:pPr>
              <w:pStyle w:val="Heading3"/>
              <w:spacing w:before="120" w:after="120"/>
              <w:ind w:left="470" w:hanging="470"/>
              <w:jc w:val="left"/>
              <w:rPr>
                <w:color w:val="000000" w:themeColor="text1"/>
                <w:sz w:val="24"/>
              </w:rPr>
            </w:pPr>
            <w:bookmarkStart w:id="1025" w:name="_Hlk11682861"/>
            <w:r w:rsidRPr="003261FD">
              <w:rPr>
                <w:color w:val="000000" w:themeColor="text1"/>
                <w:sz w:val="24"/>
              </w:rPr>
              <w:t>Sub-Clause 1.1.</w:t>
            </w:r>
            <w:r>
              <w:rPr>
                <w:color w:val="000000" w:themeColor="text1"/>
                <w:sz w:val="24"/>
              </w:rPr>
              <w:t>10</w:t>
            </w:r>
          </w:p>
          <w:p w14:paraId="7FD7FE01" w14:textId="57DC2FFE" w:rsidR="00B047D3" w:rsidRPr="003261FD" w:rsidRDefault="00B047D3" w:rsidP="007636D9">
            <w:pPr>
              <w:spacing w:before="120" w:after="120"/>
              <w:jc w:val="left"/>
              <w:rPr>
                <w:color w:val="000000" w:themeColor="text1"/>
              </w:rPr>
            </w:pPr>
            <w:r>
              <w:rPr>
                <w:b/>
                <w:szCs w:val="20"/>
              </w:rPr>
              <w:t>Contract</w:t>
            </w:r>
          </w:p>
        </w:tc>
        <w:tc>
          <w:tcPr>
            <w:tcW w:w="6207" w:type="dxa"/>
          </w:tcPr>
          <w:p w14:paraId="1C3877E2" w14:textId="77777777" w:rsidR="00B047D3" w:rsidRDefault="00B047D3" w:rsidP="007636D9">
            <w:pPr>
              <w:spacing w:before="120" w:after="120"/>
            </w:pPr>
            <w:r>
              <w:t xml:space="preserve">“the Contractor’s Proposal” is deleted. </w:t>
            </w:r>
          </w:p>
        </w:tc>
      </w:tr>
      <w:tr w:rsidR="00033E5C" w:rsidRPr="003261FD" w14:paraId="0B7548F0" w14:textId="77777777" w:rsidTr="00134A6B">
        <w:tc>
          <w:tcPr>
            <w:tcW w:w="2883" w:type="dxa"/>
            <w:gridSpan w:val="2"/>
          </w:tcPr>
          <w:p w14:paraId="07060CF5" w14:textId="77777777" w:rsidR="00033E5C" w:rsidRPr="003261FD" w:rsidRDefault="00033E5C" w:rsidP="007636D9">
            <w:pPr>
              <w:pStyle w:val="Heading3"/>
              <w:spacing w:before="120" w:after="120"/>
              <w:ind w:left="470" w:hanging="470"/>
              <w:jc w:val="left"/>
              <w:rPr>
                <w:color w:val="000000" w:themeColor="text1"/>
                <w:sz w:val="24"/>
              </w:rPr>
            </w:pPr>
            <w:r w:rsidRPr="003261FD">
              <w:rPr>
                <w:color w:val="000000" w:themeColor="text1"/>
                <w:sz w:val="24"/>
              </w:rPr>
              <w:t>Sub-Clause 1.1.</w:t>
            </w:r>
            <w:r w:rsidR="00001BE3">
              <w:rPr>
                <w:color w:val="000000" w:themeColor="text1"/>
                <w:sz w:val="24"/>
              </w:rPr>
              <w:t>49</w:t>
            </w:r>
          </w:p>
          <w:p w14:paraId="402AF133" w14:textId="3529FBD7" w:rsidR="00033E5C" w:rsidRPr="003261FD" w:rsidRDefault="00001BE3" w:rsidP="007636D9">
            <w:pPr>
              <w:spacing w:before="120" w:after="120"/>
              <w:jc w:val="left"/>
            </w:pPr>
            <w:r>
              <w:rPr>
                <w:b/>
                <w:szCs w:val="20"/>
              </w:rPr>
              <w:t>Laws</w:t>
            </w:r>
          </w:p>
        </w:tc>
        <w:tc>
          <w:tcPr>
            <w:tcW w:w="6207" w:type="dxa"/>
          </w:tcPr>
          <w:p w14:paraId="4A7418DA" w14:textId="77777777" w:rsidR="004B0DE7" w:rsidRDefault="008A7B32" w:rsidP="007636D9">
            <w:pPr>
              <w:spacing w:before="120" w:after="120"/>
            </w:pPr>
            <w:r>
              <w:t xml:space="preserve">The </w:t>
            </w:r>
            <w:r w:rsidR="00FF7312">
              <w:t xml:space="preserve">Sub-Clause </w:t>
            </w:r>
            <w:r w:rsidR="00001BE3" w:rsidRPr="002F163F">
              <w:t xml:space="preserve">is replaced with: </w:t>
            </w:r>
          </w:p>
          <w:p w14:paraId="51FA53FF" w14:textId="26AF3568" w:rsidR="00033E5C" w:rsidRPr="003261FD" w:rsidRDefault="00001BE3" w:rsidP="007636D9">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0D7CA7" w:rsidRPr="003261FD" w14:paraId="1B0FEF73" w14:textId="77777777" w:rsidTr="00134A6B">
        <w:tc>
          <w:tcPr>
            <w:tcW w:w="2883" w:type="dxa"/>
            <w:gridSpan w:val="2"/>
          </w:tcPr>
          <w:p w14:paraId="2D7BD6DC" w14:textId="77777777" w:rsidR="001411F2" w:rsidRDefault="000D7CA7" w:rsidP="007636D9">
            <w:pPr>
              <w:pStyle w:val="Heading3"/>
              <w:spacing w:before="120" w:after="120"/>
              <w:ind w:left="470" w:hanging="470"/>
              <w:jc w:val="left"/>
              <w:rPr>
                <w:sz w:val="24"/>
              </w:rPr>
            </w:pPr>
            <w:r>
              <w:rPr>
                <w:color w:val="000000" w:themeColor="text1"/>
                <w:sz w:val="24"/>
              </w:rPr>
              <w:t xml:space="preserve">Sub-Clause </w:t>
            </w:r>
            <w:r w:rsidR="001411F2" w:rsidRPr="002F163F">
              <w:rPr>
                <w:sz w:val="24"/>
              </w:rPr>
              <w:t>1.1.74</w:t>
            </w:r>
          </w:p>
          <w:p w14:paraId="02EE8E31" w14:textId="77777777" w:rsidR="000D7CA7" w:rsidRPr="003261FD" w:rsidRDefault="001411F2" w:rsidP="007636D9">
            <w:pPr>
              <w:pStyle w:val="Heading3"/>
              <w:spacing w:before="120" w:after="120"/>
              <w:ind w:left="470" w:hanging="470"/>
              <w:jc w:val="left"/>
              <w:rPr>
                <w:color w:val="000000" w:themeColor="text1"/>
                <w:sz w:val="24"/>
              </w:rPr>
            </w:pPr>
            <w:r w:rsidRPr="002F163F">
              <w:rPr>
                <w:sz w:val="24"/>
              </w:rPr>
              <w:t>Site</w:t>
            </w:r>
          </w:p>
        </w:tc>
        <w:tc>
          <w:tcPr>
            <w:tcW w:w="6207" w:type="dxa"/>
          </w:tcPr>
          <w:p w14:paraId="14D1A03B" w14:textId="77777777" w:rsidR="001411F2" w:rsidRPr="002F163F" w:rsidRDefault="00FF7312" w:rsidP="007636D9">
            <w:pPr>
              <w:spacing w:before="120" w:after="120"/>
            </w:pPr>
            <w:r>
              <w:t xml:space="preserve">The Sub-Clause </w:t>
            </w:r>
            <w:r w:rsidR="001411F2">
              <w:t>i</w:t>
            </w:r>
            <w:r w:rsidR="001411F2" w:rsidRPr="002F163F">
              <w:t xml:space="preserve">s replaced with: </w:t>
            </w:r>
          </w:p>
          <w:p w14:paraId="219CE528" w14:textId="2AA0A981" w:rsidR="000D7CA7" w:rsidRPr="003261FD" w:rsidRDefault="001411F2" w:rsidP="007636D9">
            <w:pPr>
              <w:spacing w:before="120" w:after="120"/>
              <w:rPr>
                <w:szCs w:val="20"/>
              </w:rPr>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B047D3" w:rsidRPr="003261FD" w14:paraId="7A2E1895" w14:textId="77777777" w:rsidTr="00134A6B">
        <w:tc>
          <w:tcPr>
            <w:tcW w:w="2883" w:type="dxa"/>
            <w:gridSpan w:val="2"/>
          </w:tcPr>
          <w:p w14:paraId="4D61BFEE" w14:textId="77777777" w:rsidR="00B047D3" w:rsidRPr="00B047D3" w:rsidRDefault="00B047D3" w:rsidP="007636D9">
            <w:pPr>
              <w:spacing w:before="120" w:after="120"/>
              <w:ind w:left="470" w:hanging="470"/>
              <w:jc w:val="left"/>
              <w:outlineLvl w:val="2"/>
              <w:rPr>
                <w:rFonts w:ascii="Times New Roman Bold" w:hAnsi="Times New Roman Bold"/>
                <w:b/>
                <w:color w:val="000000" w:themeColor="text1"/>
                <w:szCs w:val="20"/>
              </w:rPr>
            </w:pPr>
            <w:r w:rsidRPr="00B047D3">
              <w:rPr>
                <w:rFonts w:ascii="Times New Roman Bold" w:hAnsi="Times New Roman Bold"/>
                <w:b/>
                <w:color w:val="000000" w:themeColor="text1"/>
                <w:szCs w:val="20"/>
              </w:rPr>
              <w:t>Sub-Clause 1.1.7</w:t>
            </w:r>
            <w:r>
              <w:rPr>
                <w:rFonts w:ascii="Times New Roman Bold" w:hAnsi="Times New Roman Bold"/>
                <w:b/>
                <w:color w:val="000000" w:themeColor="text1"/>
                <w:szCs w:val="20"/>
              </w:rPr>
              <w:t>7</w:t>
            </w:r>
          </w:p>
          <w:p w14:paraId="3A0CED4B" w14:textId="77777777" w:rsidR="00B047D3" w:rsidRPr="00B047D3" w:rsidRDefault="00B047D3" w:rsidP="007636D9">
            <w:pPr>
              <w:pStyle w:val="Heading3"/>
              <w:spacing w:before="120" w:after="120"/>
              <w:ind w:left="470" w:hanging="470"/>
              <w:jc w:val="left"/>
              <w:rPr>
                <w:color w:val="000000" w:themeColor="text1"/>
                <w:sz w:val="24"/>
              </w:rPr>
            </w:pPr>
            <w:r w:rsidRPr="00165A54">
              <w:rPr>
                <w:color w:val="000000" w:themeColor="text1"/>
                <w:sz w:val="24"/>
                <w:szCs w:val="20"/>
              </w:rPr>
              <w:t>Statement</w:t>
            </w:r>
          </w:p>
        </w:tc>
        <w:tc>
          <w:tcPr>
            <w:tcW w:w="6207" w:type="dxa"/>
          </w:tcPr>
          <w:p w14:paraId="1CF83C4D" w14:textId="77777777" w:rsidR="00B047D3" w:rsidRDefault="003370A3" w:rsidP="007636D9">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3370A3" w:rsidRPr="003261FD" w14:paraId="50813B1F" w14:textId="77777777" w:rsidTr="00134A6B">
        <w:tc>
          <w:tcPr>
            <w:tcW w:w="2883" w:type="dxa"/>
            <w:gridSpan w:val="2"/>
          </w:tcPr>
          <w:p w14:paraId="5571F853" w14:textId="77777777" w:rsidR="003370A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Sub-Clause 1.1.81</w:t>
            </w:r>
          </w:p>
          <w:p w14:paraId="10506D16" w14:textId="77777777" w:rsidR="003370A3" w:rsidRPr="00B047D3" w:rsidRDefault="003370A3" w:rsidP="007636D9">
            <w:pPr>
              <w:spacing w:before="120" w:after="120"/>
              <w:ind w:left="470" w:hanging="470"/>
              <w:jc w:val="left"/>
              <w:outlineLvl w:val="2"/>
              <w:rPr>
                <w:rFonts w:ascii="Times New Roman Bold" w:hAnsi="Times New Roman Bold"/>
                <w:b/>
                <w:color w:val="000000" w:themeColor="text1"/>
                <w:szCs w:val="20"/>
              </w:rPr>
            </w:pPr>
            <w:r>
              <w:rPr>
                <w:rFonts w:ascii="Times New Roman Bold" w:hAnsi="Times New Roman Bold"/>
                <w:b/>
                <w:color w:val="000000" w:themeColor="text1"/>
                <w:szCs w:val="20"/>
              </w:rPr>
              <w:t>Tender</w:t>
            </w:r>
          </w:p>
        </w:tc>
        <w:tc>
          <w:tcPr>
            <w:tcW w:w="6207" w:type="dxa"/>
          </w:tcPr>
          <w:p w14:paraId="78758BCD" w14:textId="77777777" w:rsidR="003370A3" w:rsidRPr="00EF4FE5" w:rsidRDefault="003370A3" w:rsidP="007636D9">
            <w:pPr>
              <w:spacing w:before="120" w:after="120"/>
            </w:pPr>
            <w:r>
              <w:t>“the Contractor’s Proposal” is deleted.</w:t>
            </w:r>
          </w:p>
        </w:tc>
      </w:tr>
      <w:tr w:rsidR="00FF7312" w:rsidRPr="003261FD" w14:paraId="2D20E38C" w14:textId="77777777" w:rsidTr="00134A6B">
        <w:tc>
          <w:tcPr>
            <w:tcW w:w="9090" w:type="dxa"/>
            <w:gridSpan w:val="3"/>
          </w:tcPr>
          <w:p w14:paraId="08C5F3A6" w14:textId="17DC62F6" w:rsidR="00141027" w:rsidRPr="007E1770" w:rsidRDefault="00FF7312" w:rsidP="007636D9">
            <w:pPr>
              <w:spacing w:before="120" w:after="120"/>
              <w:rPr>
                <w:b/>
              </w:rPr>
            </w:pPr>
            <w:r w:rsidRPr="007E1770">
              <w:rPr>
                <w:b/>
              </w:rPr>
              <w:t>Sub-Clause 1.1.89 to 1.1.91 are added after Sub-Clause 1.1.88</w:t>
            </w:r>
          </w:p>
        </w:tc>
      </w:tr>
      <w:tr w:rsidR="000D7CA7" w:rsidRPr="003261FD" w14:paraId="1776693C" w14:textId="77777777" w:rsidTr="00134A6B">
        <w:tc>
          <w:tcPr>
            <w:tcW w:w="2883" w:type="dxa"/>
            <w:gridSpan w:val="2"/>
          </w:tcPr>
          <w:p w14:paraId="61C64D32" w14:textId="77777777" w:rsidR="000D7CA7" w:rsidRPr="003261FD" w:rsidRDefault="001411F2" w:rsidP="007636D9">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0F8C611E" w14:textId="77777777" w:rsidR="000D7CA7" w:rsidRPr="003261FD" w:rsidRDefault="001411F2" w:rsidP="007636D9">
            <w:pPr>
              <w:spacing w:before="120" w:after="120"/>
              <w:rPr>
                <w:szCs w:val="20"/>
              </w:rPr>
            </w:pPr>
            <w:r w:rsidRPr="002F163F">
              <w:t>“</w:t>
            </w:r>
            <w:r w:rsidRPr="008E36B3">
              <w:rPr>
                <w:b/>
              </w:rPr>
              <w:t>Bank</w:t>
            </w:r>
            <w:r w:rsidRPr="002F163F">
              <w:t>” means the financing institution (if any) named in the Contract Data.</w:t>
            </w:r>
          </w:p>
        </w:tc>
      </w:tr>
      <w:tr w:rsidR="000D7CA7" w:rsidRPr="003261FD" w14:paraId="6B4FDFD0" w14:textId="77777777" w:rsidTr="00134A6B">
        <w:tc>
          <w:tcPr>
            <w:tcW w:w="2883" w:type="dxa"/>
            <w:gridSpan w:val="2"/>
          </w:tcPr>
          <w:p w14:paraId="34AFD227" w14:textId="77777777" w:rsidR="001411F2" w:rsidRDefault="001411F2" w:rsidP="007636D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81DF437" w14:textId="77777777" w:rsidR="000D7CA7" w:rsidRPr="003261FD" w:rsidRDefault="001411F2" w:rsidP="007636D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102EB7DA" w14:textId="77777777" w:rsidR="000D7CA7" w:rsidRPr="003261FD" w:rsidRDefault="001411F2" w:rsidP="007636D9">
            <w:pPr>
              <w:spacing w:before="120" w:after="120"/>
              <w:rPr>
                <w:szCs w:val="20"/>
              </w:rPr>
            </w:pPr>
            <w:r w:rsidRPr="002F163F">
              <w:t>“</w:t>
            </w:r>
            <w:r w:rsidRPr="008E36B3">
              <w:rPr>
                <w:b/>
              </w:rPr>
              <w:t>Borrower</w:t>
            </w:r>
            <w:r w:rsidRPr="002F163F">
              <w:t>” means the person (if any) named as the borrower in the Contract Data.</w:t>
            </w:r>
          </w:p>
        </w:tc>
      </w:tr>
      <w:tr w:rsidR="000D7CA7" w:rsidRPr="003261FD" w14:paraId="1812A176" w14:textId="77777777" w:rsidTr="00134A6B">
        <w:tc>
          <w:tcPr>
            <w:tcW w:w="2883" w:type="dxa"/>
            <w:gridSpan w:val="2"/>
          </w:tcPr>
          <w:p w14:paraId="724A228C" w14:textId="77777777" w:rsidR="001411F2" w:rsidRPr="00730D46" w:rsidRDefault="001411F2" w:rsidP="007636D9">
            <w:pPr>
              <w:pStyle w:val="Heading3"/>
              <w:spacing w:before="120" w:after="120"/>
              <w:ind w:left="470" w:hanging="470"/>
              <w:jc w:val="left"/>
              <w:rPr>
                <w:color w:val="000000" w:themeColor="text1"/>
                <w:sz w:val="24"/>
              </w:rPr>
            </w:pPr>
            <w:r w:rsidRPr="00730D46">
              <w:rPr>
                <w:color w:val="000000" w:themeColor="text1"/>
                <w:sz w:val="24"/>
              </w:rPr>
              <w:t>Sub-Clause 1.1.91</w:t>
            </w:r>
          </w:p>
          <w:p w14:paraId="58008CA9" w14:textId="709381B8" w:rsidR="000D7CA7" w:rsidRPr="00730D46" w:rsidRDefault="00DD264D" w:rsidP="007636D9">
            <w:pPr>
              <w:pStyle w:val="Heading3"/>
              <w:spacing w:before="120" w:after="120"/>
              <w:ind w:left="470" w:hanging="470"/>
              <w:jc w:val="left"/>
              <w:rPr>
                <w:color w:val="000000" w:themeColor="text1"/>
              </w:rPr>
            </w:pPr>
            <w:r w:rsidRPr="00730D46">
              <w:rPr>
                <w:color w:val="000000" w:themeColor="text1"/>
                <w:sz w:val="24"/>
              </w:rPr>
              <w:t>ES</w:t>
            </w:r>
          </w:p>
        </w:tc>
        <w:tc>
          <w:tcPr>
            <w:tcW w:w="6207" w:type="dxa"/>
          </w:tcPr>
          <w:p w14:paraId="28211440" w14:textId="19DCA901" w:rsidR="000D7CA7" w:rsidRPr="00904B16" w:rsidRDefault="001411F2" w:rsidP="007636D9">
            <w:pPr>
              <w:pStyle w:val="ListParagraph"/>
              <w:spacing w:before="120" w:after="120"/>
              <w:ind w:left="0"/>
              <w:contextualSpacing w:val="0"/>
              <w:rPr>
                <w:b/>
                <w:color w:val="000000" w:themeColor="text1"/>
              </w:rPr>
            </w:pPr>
            <w:r w:rsidRPr="00C262C9">
              <w:t>“</w:t>
            </w:r>
            <w:r w:rsidR="00DD264D" w:rsidRPr="00C262C9">
              <w:rPr>
                <w:b/>
              </w:rPr>
              <w:t>ES</w:t>
            </w:r>
            <w:r w:rsidRPr="00C262C9">
              <w:t xml:space="preserve">” means </w:t>
            </w:r>
            <w:r w:rsidR="00853C4A" w:rsidRPr="00C262C9">
              <w:t xml:space="preserve">Environmental </w:t>
            </w:r>
            <w:r w:rsidR="00DD264D" w:rsidRPr="00C262C9">
              <w:t>and</w:t>
            </w:r>
            <w:r w:rsidRPr="00C262C9">
              <w:t xml:space="preserve"> </w:t>
            </w:r>
            <w:r w:rsidR="00853C4A" w:rsidRPr="00C262C9">
              <w:t xml:space="preserve">Social </w:t>
            </w:r>
            <w:r w:rsidRPr="00B009D3">
              <w:t xml:space="preserve">(including </w:t>
            </w:r>
            <w:r w:rsidR="00341A24" w:rsidRPr="00B009D3">
              <w:t>Sexual Exploitation</w:t>
            </w:r>
            <w:r w:rsidR="003D3BF1">
              <w:t xml:space="preserve"> and</w:t>
            </w:r>
            <w:r w:rsidR="00B84E52" w:rsidRPr="00B009D3">
              <w:t xml:space="preserve"> </w:t>
            </w:r>
            <w:r w:rsidR="00392160">
              <w:t>Abuse</w:t>
            </w:r>
            <w:r w:rsidR="00341A24" w:rsidRPr="00B009D3">
              <w:t xml:space="preserve"> </w:t>
            </w:r>
            <w:r w:rsidR="00B84E52" w:rsidRPr="00B009D3">
              <w:t>(</w:t>
            </w:r>
            <w:r w:rsidR="00A77A67">
              <w:t>SEA</w:t>
            </w:r>
            <w:r w:rsidR="00B84E52" w:rsidRPr="00B009D3">
              <w:t>)</w:t>
            </w:r>
            <w:r w:rsidR="00392160">
              <w:t>, and Sexual Harassment (SH)</w:t>
            </w:r>
            <w:r w:rsidRPr="00B009D3">
              <w:t>)</w:t>
            </w:r>
            <w:r w:rsidRPr="00C262C9">
              <w:t>.</w:t>
            </w:r>
          </w:p>
        </w:tc>
      </w:tr>
      <w:tr w:rsidR="00134A6B" w:rsidRPr="003261FD" w14:paraId="01D02772" w14:textId="77777777" w:rsidTr="00134A6B">
        <w:tc>
          <w:tcPr>
            <w:tcW w:w="2883" w:type="dxa"/>
            <w:gridSpan w:val="2"/>
          </w:tcPr>
          <w:p w14:paraId="1DC8E6EA" w14:textId="77777777" w:rsidR="00134A6B" w:rsidRPr="00B009D3" w:rsidRDefault="00134A6B" w:rsidP="007636D9">
            <w:pPr>
              <w:pStyle w:val="Heading3"/>
              <w:spacing w:before="120" w:after="120"/>
              <w:ind w:left="470" w:hanging="470"/>
              <w:jc w:val="left"/>
              <w:rPr>
                <w:color w:val="000000" w:themeColor="text1"/>
                <w:sz w:val="24"/>
              </w:rPr>
            </w:pPr>
            <w:r w:rsidRPr="00B009D3">
              <w:rPr>
                <w:color w:val="000000" w:themeColor="text1"/>
                <w:sz w:val="24"/>
              </w:rPr>
              <w:t>Sub-Clause 1.1.92</w:t>
            </w:r>
          </w:p>
          <w:p w14:paraId="3F4F5794" w14:textId="27204626" w:rsidR="00134A6B" w:rsidRPr="00B009D3" w:rsidRDefault="009317FC" w:rsidP="007636D9">
            <w:pPr>
              <w:pStyle w:val="Heading3"/>
              <w:spacing w:before="120" w:after="120"/>
              <w:jc w:val="left"/>
              <w:rPr>
                <w:sz w:val="24"/>
                <w:lang w:val="fr-FR"/>
              </w:rPr>
            </w:pPr>
            <w:r>
              <w:rPr>
                <w:sz w:val="24"/>
              </w:rPr>
              <w:t xml:space="preserve">Sexual Exploitation and </w:t>
            </w:r>
            <w:r w:rsidR="00F96052">
              <w:rPr>
                <w:sz w:val="24"/>
              </w:rPr>
              <w:t xml:space="preserve">Abuse </w:t>
            </w:r>
            <w:r w:rsidR="00F96052" w:rsidRPr="00B009D3">
              <w:rPr>
                <w:sz w:val="24"/>
              </w:rPr>
              <w:t>(</w:t>
            </w:r>
            <w:r w:rsidR="00F96052">
              <w:rPr>
                <w:sz w:val="24"/>
              </w:rPr>
              <w:t>SEA</w:t>
            </w:r>
            <w:r w:rsidR="00F96052" w:rsidRPr="00B009D3">
              <w:rPr>
                <w:sz w:val="24"/>
              </w:rPr>
              <w:t>)</w:t>
            </w:r>
            <w:r w:rsidR="00F96052">
              <w:rPr>
                <w:sz w:val="24"/>
              </w:rPr>
              <w:t xml:space="preserve">, and Sexual Harassment (SH) </w:t>
            </w:r>
          </w:p>
        </w:tc>
        <w:tc>
          <w:tcPr>
            <w:tcW w:w="6207" w:type="dxa"/>
          </w:tcPr>
          <w:p w14:paraId="61DFA7EC" w14:textId="6E1FD9A6" w:rsidR="007A2E2E" w:rsidRPr="00F273D1" w:rsidRDefault="00B84E52" w:rsidP="007636D9">
            <w:pPr>
              <w:autoSpaceDE w:val="0"/>
              <w:autoSpaceDN w:val="0"/>
              <w:spacing w:before="120" w:after="120"/>
              <w:ind w:left="435" w:hanging="89"/>
              <w:rPr>
                <w:color w:val="000000" w:themeColor="text1"/>
              </w:rPr>
            </w:pPr>
            <w:bookmarkStart w:id="1026" w:name="_Hlk533173452"/>
            <w:r w:rsidRPr="00B009D3">
              <w:rPr>
                <w:color w:val="000000" w:themeColor="text1"/>
              </w:rPr>
              <w:t>“</w:t>
            </w:r>
            <w:r w:rsidR="007A2E2E" w:rsidRPr="007636D9">
              <w:rPr>
                <w:b/>
                <w:color w:val="000000" w:themeColor="text1"/>
              </w:rPr>
              <w:t>Sexual Exploitation and Abuse” “(SEA)”</w:t>
            </w:r>
            <w:r w:rsidR="007A2E2E" w:rsidRPr="00F273D1">
              <w:rPr>
                <w:color w:val="000000" w:themeColor="text1"/>
              </w:rPr>
              <w:t xml:space="preserve"> </w:t>
            </w:r>
            <w:r w:rsidR="0074511A">
              <w:rPr>
                <w:color w:val="000000" w:themeColor="text1"/>
              </w:rPr>
              <w:t>means</w:t>
            </w:r>
            <w:r w:rsidR="007A2E2E" w:rsidRPr="00F273D1">
              <w:rPr>
                <w:color w:val="000000" w:themeColor="text1"/>
              </w:rPr>
              <w:t xml:space="preserve"> the following:</w:t>
            </w:r>
          </w:p>
          <w:p w14:paraId="5C39FCCC" w14:textId="56EDB8BA" w:rsidR="007A2E2E" w:rsidRPr="007636D9" w:rsidRDefault="007A2E2E" w:rsidP="007636D9">
            <w:pPr>
              <w:autoSpaceDE w:val="0"/>
              <w:autoSpaceDN w:val="0"/>
              <w:spacing w:before="120" w:after="120"/>
              <w:ind w:left="969"/>
              <w:rPr>
                <w:color w:val="000000" w:themeColor="text1"/>
              </w:rPr>
            </w:pPr>
            <w:r w:rsidRPr="007636D9">
              <w:rPr>
                <w:b/>
                <w:color w:val="000000" w:themeColor="text1"/>
              </w:rPr>
              <w:t>Sexual Exploitation</w:t>
            </w:r>
            <w:r w:rsidRPr="00A77A67">
              <w:rPr>
                <w:color w:val="000000" w:themeColor="text1"/>
              </w:rPr>
              <w:t xml:space="preserve"> is defined as any actual or attempted</w:t>
            </w:r>
            <w:r>
              <w:rPr>
                <w:color w:val="000000" w:themeColor="text1"/>
              </w:rPr>
              <w:t xml:space="preserve"> </w:t>
            </w:r>
            <w:r w:rsidRPr="00A77A67">
              <w:rPr>
                <w:color w:val="000000" w:themeColor="text1"/>
              </w:rPr>
              <w:t xml:space="preserve">abuse of position of vulnerability, differential power or trust, for sexual purposes, including, but not limited to, profiting monetarily, socially or politically from the sexual exploitation of another.  </w:t>
            </w:r>
          </w:p>
          <w:p w14:paraId="37A405D0" w14:textId="2D878A94" w:rsidR="007A2E2E" w:rsidRDefault="007A2E2E" w:rsidP="007636D9">
            <w:pPr>
              <w:autoSpaceDE w:val="0"/>
              <w:autoSpaceDN w:val="0"/>
              <w:spacing w:before="120" w:after="120"/>
              <w:ind w:left="720"/>
              <w:rPr>
                <w:color w:val="000000" w:themeColor="text1"/>
              </w:rPr>
            </w:pPr>
            <w:r w:rsidRPr="007636D9">
              <w:rPr>
                <w:b/>
                <w:color w:val="000000" w:themeColor="text1"/>
              </w:rPr>
              <w:t>Sexual Abuse</w:t>
            </w:r>
            <w:r w:rsidRPr="007636D9">
              <w:rPr>
                <w:color w:val="000000" w:themeColor="text1"/>
              </w:rPr>
              <w:t xml:space="preserve"> 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and </w:t>
            </w:r>
            <w:r w:rsidRPr="00A77A67">
              <w:rPr>
                <w:color w:val="000000" w:themeColor="text1"/>
              </w:rPr>
              <w:t xml:space="preserve"> </w:t>
            </w:r>
          </w:p>
          <w:p w14:paraId="2A7FBF07" w14:textId="68EF8CBC" w:rsidR="00134A6B" w:rsidRPr="00B009D3" w:rsidRDefault="007A2E2E" w:rsidP="007636D9">
            <w:pPr>
              <w:tabs>
                <w:tab w:val="left" w:pos="3553"/>
              </w:tabs>
              <w:spacing w:before="120" w:after="120"/>
              <w:ind w:left="430"/>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00F96052">
              <w:t>.</w:t>
            </w:r>
            <w:bookmarkEnd w:id="1026"/>
          </w:p>
        </w:tc>
      </w:tr>
      <w:tr w:rsidR="00424F27" w:rsidRPr="003261FD" w14:paraId="3E2563A3" w14:textId="77777777" w:rsidTr="00134A6B">
        <w:tc>
          <w:tcPr>
            <w:tcW w:w="2883" w:type="dxa"/>
            <w:gridSpan w:val="2"/>
          </w:tcPr>
          <w:p w14:paraId="2985E0D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1010245B"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Interpretation</w:t>
            </w:r>
          </w:p>
          <w:p w14:paraId="564F65AA" w14:textId="77777777" w:rsidR="00424F27" w:rsidRPr="003261FD" w:rsidRDefault="00424F27" w:rsidP="007636D9">
            <w:pPr>
              <w:spacing w:before="120" w:after="120"/>
            </w:pPr>
          </w:p>
        </w:tc>
        <w:tc>
          <w:tcPr>
            <w:tcW w:w="6207" w:type="dxa"/>
          </w:tcPr>
          <w:p w14:paraId="3EFC03D9" w14:textId="77777777" w:rsidR="00424F27" w:rsidRDefault="00424F27" w:rsidP="007636D9">
            <w:pPr>
              <w:tabs>
                <w:tab w:val="left" w:pos="3553"/>
              </w:tabs>
              <w:spacing w:before="120" w:after="120"/>
            </w:pPr>
            <w:r w:rsidRPr="00C939B3">
              <w:t xml:space="preserve">Sub-paragraph (a) is replaced with the following: </w:t>
            </w:r>
          </w:p>
          <w:p w14:paraId="757FFB18" w14:textId="77777777" w:rsidR="00424F27" w:rsidRDefault="00424F27" w:rsidP="007636D9">
            <w:pPr>
              <w:pStyle w:val="ListParagraph"/>
              <w:numPr>
                <w:ilvl w:val="0"/>
                <w:numId w:val="34"/>
              </w:numPr>
              <w:spacing w:before="120" w:after="120" w:line="276" w:lineRule="auto"/>
              <w:ind w:left="346"/>
              <w:contextualSpacing w:val="0"/>
              <w:jc w:val="left"/>
            </w:pPr>
            <w:r>
              <w:t>“</w:t>
            </w:r>
            <w:r w:rsidRPr="002F163F">
              <w:t>Words indicating one gender include all genders;</w:t>
            </w:r>
          </w:p>
          <w:p w14:paraId="67453511" w14:textId="77777777" w:rsidR="00424F27" w:rsidRPr="007E1770" w:rsidRDefault="00424F27" w:rsidP="007636D9">
            <w:pPr>
              <w:pStyle w:val="ListParagraph"/>
              <w:spacing w:before="120" w:after="120"/>
              <w:ind w:left="346"/>
              <w:contextualSpacing w:val="0"/>
            </w:pPr>
            <w:r w:rsidRPr="002F163F">
              <w:t xml:space="preserve"> </w:t>
            </w:r>
            <w:r w:rsidRPr="007E1770">
              <w:t>“he/she” is replaced with:” it”;</w:t>
            </w:r>
          </w:p>
          <w:p w14:paraId="73661D6C" w14:textId="77777777" w:rsidR="00424F27" w:rsidRPr="007E1770" w:rsidRDefault="00424F27" w:rsidP="007636D9">
            <w:pPr>
              <w:pStyle w:val="ListParagraph"/>
              <w:spacing w:before="120" w:after="120"/>
              <w:ind w:left="346"/>
              <w:contextualSpacing w:val="0"/>
            </w:pPr>
            <w:r w:rsidRPr="007E1770">
              <w:t>“him/her” is replaced with “it”;</w:t>
            </w:r>
          </w:p>
          <w:p w14:paraId="683C7568" w14:textId="77777777" w:rsidR="00424F27" w:rsidRPr="007E1770" w:rsidRDefault="00424F27" w:rsidP="007636D9">
            <w:pPr>
              <w:pStyle w:val="ListParagraph"/>
              <w:spacing w:before="120" w:after="120"/>
              <w:ind w:left="346"/>
              <w:contextualSpacing w:val="0"/>
            </w:pPr>
            <w:r w:rsidRPr="007E1770">
              <w:t>“his” and “his/her” are replaced with: “its”;</w:t>
            </w:r>
          </w:p>
          <w:p w14:paraId="725E6ED6" w14:textId="77777777" w:rsidR="00424F27" w:rsidRPr="002F163F" w:rsidRDefault="00424F27" w:rsidP="007636D9">
            <w:pPr>
              <w:pStyle w:val="ListParagraph"/>
              <w:spacing w:before="120" w:after="120"/>
              <w:ind w:left="346"/>
              <w:contextualSpacing w:val="0"/>
            </w:pPr>
            <w:r w:rsidRPr="007E1770">
              <w:t xml:space="preserve"> “himself/herself” are replaced with: “itself”.”</w:t>
            </w:r>
          </w:p>
          <w:p w14:paraId="3DA200FE" w14:textId="77777777" w:rsidR="00424F27" w:rsidRDefault="00424F27" w:rsidP="007636D9">
            <w:pPr>
              <w:spacing w:before="120" w:after="120"/>
            </w:pPr>
            <w:r>
              <w:t xml:space="preserve">Further, “and” is deleted from the end of sub-paragraph (i) and added at the end of sub-paragraph (j). </w:t>
            </w:r>
          </w:p>
          <w:p w14:paraId="09A38A88" w14:textId="77777777" w:rsidR="00424F27" w:rsidRDefault="00424F27" w:rsidP="007636D9">
            <w:pPr>
              <w:spacing w:before="120" w:after="120"/>
            </w:pPr>
            <w:r>
              <w:t>sub-paragraph (k) is added:</w:t>
            </w:r>
          </w:p>
          <w:p w14:paraId="385C0B2C" w14:textId="3F2B3BE0" w:rsidR="00424F27" w:rsidRPr="003261FD" w:rsidRDefault="00424F27" w:rsidP="007636D9">
            <w:pPr>
              <w:spacing w:before="120" w:after="120"/>
              <w:ind w:left="427"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424F27" w:rsidRPr="003261FD" w14:paraId="1798B303" w14:textId="77777777" w:rsidTr="00134A6B">
        <w:tc>
          <w:tcPr>
            <w:tcW w:w="2883" w:type="dxa"/>
            <w:gridSpan w:val="2"/>
          </w:tcPr>
          <w:p w14:paraId="3B6C3716"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6A7F2408" w14:textId="78A4C7C7" w:rsidR="00424F27" w:rsidRPr="003261FD" w:rsidRDefault="00424F27" w:rsidP="007636D9">
            <w:pPr>
              <w:tabs>
                <w:tab w:val="left" w:pos="3553"/>
              </w:tabs>
              <w:spacing w:before="120" w:after="120"/>
              <w:rPr>
                <w:b/>
              </w:rPr>
            </w:pPr>
            <w:r w:rsidRPr="00CE3BF4">
              <w:rPr>
                <w:rFonts w:eastAsia="Arial Narrow"/>
                <w:b/>
                <w:color w:val="000000"/>
              </w:rPr>
              <w:t>Priority of Documents</w:t>
            </w:r>
          </w:p>
        </w:tc>
        <w:tc>
          <w:tcPr>
            <w:tcW w:w="6207" w:type="dxa"/>
          </w:tcPr>
          <w:p w14:paraId="2A963F05" w14:textId="77777777" w:rsidR="00424F27" w:rsidRDefault="00424F27" w:rsidP="007636D9">
            <w:pPr>
              <w:spacing w:before="120" w:after="120"/>
            </w:pPr>
            <w:r>
              <w:t xml:space="preserve">The following documents are added in the list of Priority </w:t>
            </w:r>
            <w:r w:rsidRPr="007E1770">
              <w:t>Documents after (e):</w:t>
            </w:r>
            <w:r>
              <w:t xml:space="preserve"> </w:t>
            </w:r>
          </w:p>
          <w:p w14:paraId="4C8161AB" w14:textId="77777777" w:rsidR="00424F27" w:rsidRDefault="00424F27" w:rsidP="007636D9">
            <w:pPr>
              <w:spacing w:before="120" w:after="120"/>
            </w:pPr>
            <w:r>
              <w:t>“(f) the Particular Conditions Part C- Fraud and Corruption;</w:t>
            </w:r>
          </w:p>
          <w:p w14:paraId="2145C4B5" w14:textId="77777777" w:rsidR="00424F27" w:rsidRDefault="00424F27" w:rsidP="007636D9">
            <w:pPr>
              <w:spacing w:before="120" w:after="120"/>
              <w:ind w:left="342" w:hanging="342"/>
            </w:pPr>
            <w:r>
              <w:t>(g) the Particular Conditions Part D- Environmental and Social (ES) Metrics for Progress Reports;”</w:t>
            </w:r>
          </w:p>
          <w:p w14:paraId="4311A94C" w14:textId="77777777" w:rsidR="00424F27" w:rsidRPr="003261FD" w:rsidRDefault="00424F27" w:rsidP="007636D9">
            <w:pPr>
              <w:tabs>
                <w:tab w:val="left" w:pos="3553"/>
              </w:tabs>
              <w:spacing w:before="120" w:after="120"/>
            </w:pPr>
            <w:r>
              <w:t xml:space="preserve"> and the list renumbered accordingly.</w:t>
            </w:r>
          </w:p>
        </w:tc>
      </w:tr>
      <w:tr w:rsidR="00424F27" w:rsidRPr="003261FD" w14:paraId="4861379C" w14:textId="77777777" w:rsidTr="00134A6B">
        <w:tc>
          <w:tcPr>
            <w:tcW w:w="2883" w:type="dxa"/>
            <w:gridSpan w:val="2"/>
          </w:tcPr>
          <w:p w14:paraId="58182ADE"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2316A01" w14:textId="77777777" w:rsidR="00424F27" w:rsidRPr="003261FD" w:rsidRDefault="00424F27" w:rsidP="007636D9">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2CBC7CA9" w14:textId="77777777" w:rsidR="00424F27" w:rsidRDefault="00424F27" w:rsidP="007636D9">
            <w:pPr>
              <w:spacing w:before="120" w:after="120"/>
            </w:pPr>
            <w:r>
              <w:t>The last paragraph is replaced with:</w:t>
            </w:r>
          </w:p>
          <w:p w14:paraId="6A688FCA" w14:textId="77777777" w:rsidR="00424F27" w:rsidRPr="000872E2" w:rsidRDefault="00424F27" w:rsidP="007636D9">
            <w:pPr>
              <w:spacing w:before="120" w:after="120"/>
            </w:pPr>
            <w:r>
              <w:t>“</w:t>
            </w:r>
            <w:r w:rsidRPr="002F163F">
              <w:t xml:space="preserve">If the Contractor comprises a JV, </w:t>
            </w:r>
            <w:r w:rsidRPr="007E1770">
              <w:rPr>
                <w:i/>
              </w:rPr>
              <w:t>the authorised representative of the JV shall sign</w:t>
            </w:r>
            <w:r w:rsidRPr="007B450E">
              <w:t xml:space="preserve"> the Contra</w:t>
            </w:r>
            <w:r w:rsidRPr="002F163F">
              <w:t>ct Agreement in accordance with sub –clauses 1.14 (Joint and Several Liability).”</w:t>
            </w:r>
          </w:p>
        </w:tc>
      </w:tr>
      <w:tr w:rsidR="00424F27" w:rsidRPr="003261FD" w14:paraId="00F7870E" w14:textId="77777777" w:rsidTr="00134A6B">
        <w:tc>
          <w:tcPr>
            <w:tcW w:w="2883" w:type="dxa"/>
            <w:gridSpan w:val="2"/>
          </w:tcPr>
          <w:p w14:paraId="549F45D8"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D475811" w14:textId="77777777" w:rsidR="00424F27" w:rsidRPr="003261FD" w:rsidRDefault="00424F27" w:rsidP="007636D9">
            <w:pPr>
              <w:spacing w:before="120" w:after="120"/>
              <w:jc w:val="left"/>
              <w:rPr>
                <w:b/>
              </w:rPr>
            </w:pPr>
            <w:r w:rsidRPr="002F163F">
              <w:rPr>
                <w:b/>
              </w:rPr>
              <w:t>Confidentiality</w:t>
            </w:r>
          </w:p>
        </w:tc>
        <w:tc>
          <w:tcPr>
            <w:tcW w:w="6207" w:type="dxa"/>
          </w:tcPr>
          <w:p w14:paraId="350A73E5" w14:textId="77777777" w:rsidR="00424F27" w:rsidRPr="002F163F" w:rsidRDefault="00424F27" w:rsidP="007636D9">
            <w:pPr>
              <w:spacing w:before="120" w:after="120"/>
            </w:pPr>
            <w:r w:rsidRPr="002F163F">
              <w:t>The following is added at the end of the second paragraph: “The Contractor shall be permitted to disclose information required to establish its qualifications to compete for other projects.”</w:t>
            </w:r>
          </w:p>
          <w:p w14:paraId="6D0CEB6F" w14:textId="77777777" w:rsidR="00424F27" w:rsidRDefault="00424F27" w:rsidP="007636D9">
            <w:pPr>
              <w:spacing w:before="120" w:after="120"/>
            </w:pPr>
            <w:r w:rsidRPr="002F163F">
              <w:t>“or” at the end of (b) is deleted.</w:t>
            </w:r>
          </w:p>
          <w:p w14:paraId="577216ED" w14:textId="77777777" w:rsidR="00424F27" w:rsidRDefault="00424F27" w:rsidP="007636D9">
            <w:pPr>
              <w:spacing w:before="120" w:after="120"/>
            </w:pPr>
            <w:r w:rsidRPr="002F163F">
              <w:t>“or” at the end of (c) is added.</w:t>
            </w:r>
          </w:p>
          <w:p w14:paraId="7789EA89" w14:textId="77777777" w:rsidR="00424F27" w:rsidRPr="003261FD" w:rsidRDefault="00424F27" w:rsidP="007636D9">
            <w:pPr>
              <w:spacing w:before="120" w:after="120"/>
            </w:pPr>
            <w:r w:rsidRPr="002F163F">
              <w:t xml:space="preserve">The following is then added as (d): “is </w:t>
            </w:r>
            <w:r w:rsidR="00DB21BD">
              <w:t xml:space="preserve">being provided to the Bank </w:t>
            </w:r>
            <w:r w:rsidR="008A4A6A">
              <w:t>.</w:t>
            </w:r>
            <w:r w:rsidRPr="002F163F">
              <w:t>”</w:t>
            </w:r>
          </w:p>
        </w:tc>
      </w:tr>
      <w:tr w:rsidR="00424F27" w:rsidRPr="003261FD" w14:paraId="23BD4954" w14:textId="77777777" w:rsidTr="00134A6B">
        <w:tc>
          <w:tcPr>
            <w:tcW w:w="2883" w:type="dxa"/>
            <w:gridSpan w:val="2"/>
          </w:tcPr>
          <w:p w14:paraId="3304CC2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A1994A4" w14:textId="77777777" w:rsidR="00424F27" w:rsidRPr="003261FD" w:rsidRDefault="00424F27" w:rsidP="007636D9">
            <w:pPr>
              <w:spacing w:before="120" w:after="120"/>
              <w:jc w:val="left"/>
              <w:rPr>
                <w:color w:val="000000" w:themeColor="text1"/>
              </w:rPr>
            </w:pPr>
            <w:r w:rsidRPr="00E270F3">
              <w:rPr>
                <w:b/>
              </w:rPr>
              <w:t>Inspections &amp; Audit by the Bank</w:t>
            </w:r>
          </w:p>
        </w:tc>
        <w:tc>
          <w:tcPr>
            <w:tcW w:w="6207" w:type="dxa"/>
          </w:tcPr>
          <w:p w14:paraId="2268490F" w14:textId="77777777" w:rsidR="00424F27" w:rsidRDefault="00424F27">
            <w:pPr>
              <w:spacing w:before="120" w:after="120"/>
              <w:rPr>
                <w:rFonts w:eastAsia="Arial"/>
                <w:color w:val="000000"/>
              </w:rPr>
            </w:pPr>
            <w:r w:rsidRPr="002F163F">
              <w:t xml:space="preserve">The following </w:t>
            </w:r>
            <w:r>
              <w:t xml:space="preserve">Sub-Clause is </w:t>
            </w:r>
            <w:r w:rsidRPr="002F163F">
              <w:t>added</w:t>
            </w:r>
            <w:r>
              <w:t xml:space="preserve"> after Sub-Clause 1.16</w:t>
            </w:r>
            <w:r w:rsidRPr="002F163F">
              <w:t>:</w:t>
            </w:r>
          </w:p>
          <w:p w14:paraId="15C78EC8" w14:textId="77777777" w:rsidR="00424F27" w:rsidRPr="009A39BF" w:rsidRDefault="000523F2" w:rsidP="007636D9">
            <w:pPr>
              <w:spacing w:before="120" w:after="120"/>
              <w:rPr>
                <w:color w:val="000000"/>
              </w:rPr>
            </w:pPr>
            <w:r>
              <w:rPr>
                <w:color w:val="000000"/>
              </w:rPr>
              <w:t xml:space="preserve">“Pursuant to paragraph 2.2 e. of Particular Conditions - Part C- </w:t>
            </w:r>
            <w:r w:rsidRPr="009A39BF">
              <w:t>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424F27" w:rsidRPr="003261FD" w14:paraId="7DBCC01B" w14:textId="77777777" w:rsidTr="00134A6B">
        <w:tc>
          <w:tcPr>
            <w:tcW w:w="2883" w:type="dxa"/>
            <w:gridSpan w:val="2"/>
          </w:tcPr>
          <w:p w14:paraId="2FB2D79C" w14:textId="77777777" w:rsidR="00424F27" w:rsidRPr="003261FD" w:rsidRDefault="00424F27" w:rsidP="007636D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B064912" w14:textId="77777777" w:rsidR="00424F27" w:rsidRPr="003261FD" w:rsidRDefault="00424F27" w:rsidP="007636D9">
            <w:pPr>
              <w:spacing w:before="120" w:after="120"/>
              <w:jc w:val="left"/>
              <w:rPr>
                <w:color w:val="000000" w:themeColor="text1"/>
              </w:rPr>
            </w:pPr>
            <w:r w:rsidRPr="00E270F3">
              <w:rPr>
                <w:b/>
              </w:rPr>
              <w:t>Employer’s Financial Arrangements</w:t>
            </w:r>
          </w:p>
        </w:tc>
        <w:tc>
          <w:tcPr>
            <w:tcW w:w="6207" w:type="dxa"/>
          </w:tcPr>
          <w:p w14:paraId="3B2E29BB" w14:textId="77777777" w:rsidR="00424F27" w:rsidRDefault="00424F27" w:rsidP="007636D9">
            <w:pPr>
              <w:spacing w:before="120" w:after="120"/>
            </w:pPr>
            <w:r w:rsidRPr="00E270F3">
              <w:t>The first paragraph is replaced with:</w:t>
            </w:r>
          </w:p>
          <w:p w14:paraId="2B983D80" w14:textId="77777777" w:rsidR="00424F27" w:rsidRPr="00E270F3" w:rsidRDefault="00424F27" w:rsidP="007636D9">
            <w:pPr>
              <w:spacing w:before="120" w:after="120"/>
            </w:pPr>
            <w:r w:rsidRPr="00E270F3">
              <w:t>“The Employer shall submit, before the Commencement Date, reasonable evidence that financial arrangements have been made for financing the Employer’s obligations under the Contract.”</w:t>
            </w:r>
          </w:p>
          <w:p w14:paraId="58C5B08E" w14:textId="77777777" w:rsidR="00424F27" w:rsidRPr="00E270F3" w:rsidRDefault="00424F27" w:rsidP="007636D9">
            <w:pPr>
              <w:spacing w:before="120" w:after="120"/>
            </w:pPr>
            <w:r w:rsidRPr="00E270F3">
              <w:t>The following sub-paragraph is added at the end of Sub-Clause 2.4:</w:t>
            </w:r>
          </w:p>
          <w:p w14:paraId="7CC71D52" w14:textId="64912177" w:rsidR="00424F27" w:rsidRPr="002F163F" w:rsidRDefault="00424F27" w:rsidP="007636D9">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rsidR="009D3CC9">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D931DA" w:rsidRPr="003261FD" w14:paraId="131D5D7E" w14:textId="77777777" w:rsidTr="00134A6B">
        <w:tc>
          <w:tcPr>
            <w:tcW w:w="2883" w:type="dxa"/>
            <w:gridSpan w:val="2"/>
          </w:tcPr>
          <w:p w14:paraId="4D22CC9C" w14:textId="77777777" w:rsidR="00D931DA" w:rsidRPr="00165A54" w:rsidRDefault="00D931DA" w:rsidP="007636D9">
            <w:pPr>
              <w:pStyle w:val="Heading3"/>
              <w:spacing w:before="120" w:after="120"/>
              <w:ind w:left="470" w:hanging="470"/>
              <w:jc w:val="left"/>
              <w:rPr>
                <w:b w:val="0"/>
                <w:color w:val="000000" w:themeColor="text1"/>
              </w:rPr>
            </w:pPr>
            <w:r w:rsidRPr="00D931DA">
              <w:rPr>
                <w:rFonts w:ascii="Times New Roman Bold" w:hAnsi="Times New Roman Bold"/>
                <w:color w:val="000000" w:themeColor="text1"/>
                <w:szCs w:val="20"/>
              </w:rPr>
              <w:t>S</w:t>
            </w:r>
            <w:r w:rsidRPr="00165A54">
              <w:rPr>
                <w:color w:val="000000" w:themeColor="text1"/>
                <w:sz w:val="24"/>
              </w:rPr>
              <w:t>ub-Clause 2.6</w:t>
            </w:r>
          </w:p>
          <w:p w14:paraId="251175B2" w14:textId="02B096C1" w:rsidR="00D931DA" w:rsidRPr="00D556E1" w:rsidRDefault="00D931DA" w:rsidP="007636D9">
            <w:pPr>
              <w:pStyle w:val="Heading3"/>
              <w:jc w:val="left"/>
            </w:pPr>
            <w:r w:rsidRPr="00165A54">
              <w:rPr>
                <w:color w:val="000000" w:themeColor="text1"/>
                <w:sz w:val="24"/>
              </w:rPr>
              <w:t>Employer-Supplied</w:t>
            </w:r>
            <w:r w:rsidR="00C801DC">
              <w:rPr>
                <w:color w:val="000000" w:themeColor="text1"/>
                <w:sz w:val="24"/>
              </w:rPr>
              <w:t xml:space="preserve"> </w:t>
            </w:r>
            <w:r w:rsidRPr="00165A54">
              <w:rPr>
                <w:color w:val="000000" w:themeColor="text1"/>
                <w:sz w:val="24"/>
              </w:rPr>
              <w:t>Materials and Employer’s Equipment</w:t>
            </w:r>
          </w:p>
        </w:tc>
        <w:tc>
          <w:tcPr>
            <w:tcW w:w="6207" w:type="dxa"/>
          </w:tcPr>
          <w:p w14:paraId="29DCE39D" w14:textId="7E4ECADF" w:rsidR="00C801DC" w:rsidRPr="00C801DC" w:rsidRDefault="00C801DC" w:rsidP="007636D9">
            <w:pPr>
              <w:spacing w:before="120" w:after="120"/>
              <w:rPr>
                <w:i/>
                <w:szCs w:val="20"/>
              </w:rPr>
            </w:pPr>
            <w:r w:rsidRPr="00C801DC">
              <w:rPr>
                <w:i/>
                <w:szCs w:val="20"/>
              </w:rPr>
              <w:t xml:space="preserve">[If Employer- Supplied Materials are listed in the </w:t>
            </w:r>
            <w:r w:rsidR="00C32416">
              <w:rPr>
                <w:i/>
                <w:szCs w:val="20"/>
              </w:rPr>
              <w:t>Works</w:t>
            </w:r>
            <w:r w:rsidR="000F6123">
              <w:rPr>
                <w:i/>
                <w:szCs w:val="20"/>
              </w:rPr>
              <w:t>’</w:t>
            </w:r>
            <w:r w:rsidR="00C32416" w:rsidRPr="00C801DC">
              <w:rPr>
                <w:i/>
                <w:szCs w:val="20"/>
              </w:rPr>
              <w:t xml:space="preserve"> </w:t>
            </w:r>
            <w:r w:rsidRPr="00C801DC">
              <w:rPr>
                <w:i/>
                <w:szCs w:val="20"/>
              </w:rPr>
              <w:t>Requirements for the Contractor’s use in the execution of Works, the following provisions may be added]:</w:t>
            </w:r>
          </w:p>
          <w:p w14:paraId="2B688C88"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1D795C45" w14:textId="77777777" w:rsidR="00C801DC" w:rsidRPr="00C801DC" w:rsidRDefault="00C801DC" w:rsidP="007636D9">
            <w:pPr>
              <w:spacing w:before="120" w:after="120"/>
              <w:rPr>
                <w:szCs w:val="20"/>
              </w:rPr>
            </w:pPr>
            <w:r w:rsidRPr="00C801DC">
              <w:rPr>
                <w:szCs w:val="20"/>
              </w:rPr>
              <w:t xml:space="preserve">“The Employer shall supply to the Contractor the Employer-Supplied Materials listed in the </w:t>
            </w:r>
            <w:r>
              <w:rPr>
                <w:szCs w:val="20"/>
              </w:rPr>
              <w:t>Specification</w:t>
            </w:r>
            <w:r w:rsidRPr="00C801DC">
              <w:rPr>
                <w:szCs w:val="20"/>
              </w:rPr>
              <w:t xml:space="preserve">, at the time(s) stated in the </w:t>
            </w:r>
            <w:r>
              <w:rPr>
                <w:szCs w:val="20"/>
              </w:rPr>
              <w:t>Specification</w:t>
            </w:r>
            <w:r w:rsidRPr="00C801DC">
              <w:rPr>
                <w:szCs w:val="20"/>
              </w:rPr>
              <w:t xml:space="preserve"> (if not stated, within the times that shall be required to enable the Contractor to proceed with execution of the Works in accordance with the Programme).</w:t>
            </w:r>
          </w:p>
          <w:p w14:paraId="3EB309DC"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5685B64" w14:textId="77777777" w:rsidR="00C801DC" w:rsidRPr="00C801DC" w:rsidRDefault="00C801DC" w:rsidP="007636D9">
            <w:pPr>
              <w:spacing w:before="120" w:after="120"/>
              <w:rPr>
                <w:szCs w:val="20"/>
              </w:rPr>
            </w:pPr>
            <w:r w:rsidRPr="00C801DC">
              <w:rPr>
                <w:szCs w:val="20"/>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8EF47CE" w14:textId="77777777" w:rsidR="00C801DC" w:rsidRPr="00C801DC" w:rsidRDefault="00C801DC" w:rsidP="007636D9">
            <w:pPr>
              <w:spacing w:before="120" w:after="120"/>
              <w:rPr>
                <w:szCs w:val="20"/>
              </w:rPr>
            </w:pPr>
            <w:r w:rsidRPr="00C801DC">
              <w:rPr>
                <w:szCs w:val="20"/>
              </w:rPr>
              <w:t>[</w:t>
            </w:r>
            <w:r w:rsidRPr="00C801DC">
              <w:rPr>
                <w:i/>
                <w:szCs w:val="20"/>
              </w:rPr>
              <w:t xml:space="preserve">If Employer’s Equipment are listed in the </w:t>
            </w:r>
            <w:r>
              <w:rPr>
                <w:i/>
                <w:szCs w:val="20"/>
              </w:rPr>
              <w:t xml:space="preserve">Specification </w:t>
            </w:r>
            <w:r w:rsidRPr="00C801DC">
              <w:rPr>
                <w:i/>
                <w:szCs w:val="20"/>
              </w:rPr>
              <w:t>for the Contractor’s use in the execution of Works, the following provisions may be added</w:t>
            </w:r>
            <w:r w:rsidRPr="00C801DC">
              <w:rPr>
                <w:szCs w:val="20"/>
              </w:rPr>
              <w:t>]:</w:t>
            </w:r>
          </w:p>
          <w:p w14:paraId="3BDBD2EF" w14:textId="77777777" w:rsidR="00C801DC" w:rsidRPr="00C801DC" w:rsidRDefault="00C801DC" w:rsidP="007636D9">
            <w:pPr>
              <w:spacing w:before="120" w:after="120"/>
              <w:rPr>
                <w:szCs w:val="20"/>
              </w:rPr>
            </w:pPr>
            <w:r w:rsidRPr="00C801DC">
              <w:rPr>
                <w:szCs w:val="20"/>
              </w:rPr>
              <w:t>The following is added after the last paragraph of Sub-Clause 2.6:</w:t>
            </w:r>
          </w:p>
          <w:p w14:paraId="2BCBF9C7" w14:textId="77777777" w:rsidR="00C801DC" w:rsidRPr="00C801DC" w:rsidRDefault="00C801DC" w:rsidP="007636D9">
            <w:pPr>
              <w:spacing w:before="120" w:after="120"/>
              <w:rPr>
                <w:szCs w:val="20"/>
              </w:rPr>
            </w:pPr>
            <w:r w:rsidRPr="00C801DC">
              <w:rPr>
                <w:szCs w:val="20"/>
              </w:rPr>
              <w:t xml:space="preserve">“The Employer shall make the Employer’s Equipment listed in the </w:t>
            </w:r>
            <w:r>
              <w:rPr>
                <w:szCs w:val="20"/>
              </w:rPr>
              <w:t>Specification</w:t>
            </w:r>
            <w:r w:rsidRPr="00C801DC">
              <w:rPr>
                <w:szCs w:val="20"/>
              </w:rPr>
              <w:t xml:space="preserve"> available to the Contractor at the time(s) stated in the </w:t>
            </w:r>
            <w:r w:rsidR="00A14AB8">
              <w:rPr>
                <w:szCs w:val="20"/>
              </w:rPr>
              <w:t>Specification</w:t>
            </w:r>
            <w:r w:rsidRPr="00C801DC">
              <w:rPr>
                <w:szCs w:val="20"/>
              </w:rPr>
              <w:t xml:space="preserve"> (if not stated, within the times that shall be required to enable the Contractor to proceed with execution of the Works in accordance with the Programme).</w:t>
            </w:r>
          </w:p>
          <w:p w14:paraId="0DB48272" w14:textId="77777777" w:rsidR="00C801DC" w:rsidRPr="00C801DC" w:rsidRDefault="00C801DC" w:rsidP="007636D9">
            <w:pPr>
              <w:spacing w:before="120" w:after="120"/>
              <w:rPr>
                <w:szCs w:val="20"/>
              </w:rPr>
            </w:pPr>
            <w:r w:rsidRPr="00C801DC">
              <w:rPr>
                <w:szCs w:val="20"/>
              </w:rPr>
              <w:t xml:space="preserve">Unless expressly stated otherwise in the </w:t>
            </w:r>
            <w:r>
              <w:rPr>
                <w:szCs w:val="20"/>
              </w:rPr>
              <w:t>Specification</w:t>
            </w:r>
            <w:r w:rsidRPr="00C801DC">
              <w:rPr>
                <w:szCs w:val="20"/>
              </w:rPr>
              <w:t>, the Employer’s Equipment shall be provided for the exclusive use of the Contractor.</w:t>
            </w:r>
          </w:p>
          <w:p w14:paraId="64060647" w14:textId="77777777" w:rsidR="00C801DC" w:rsidRPr="00C801DC" w:rsidRDefault="00C801DC" w:rsidP="007636D9">
            <w:pPr>
              <w:spacing w:before="120" w:after="120"/>
              <w:rPr>
                <w:szCs w:val="20"/>
              </w:rPr>
            </w:pPr>
            <w:r w:rsidRPr="00C801DC">
              <w:rPr>
                <w:szCs w:val="20"/>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szCs w:val="20"/>
              </w:rPr>
              <w:t>Variation by Instruction</w:t>
            </w:r>
            <w:r w:rsidRPr="00C801DC">
              <w:rPr>
                <w:szCs w:val="20"/>
              </w:rPr>
              <w:t>].</w:t>
            </w:r>
          </w:p>
          <w:p w14:paraId="64EE3150" w14:textId="77777777" w:rsidR="00C801DC" w:rsidRPr="00C801DC" w:rsidRDefault="00C801DC" w:rsidP="007636D9">
            <w:pPr>
              <w:spacing w:before="120" w:after="120"/>
              <w:rPr>
                <w:szCs w:val="20"/>
              </w:rPr>
            </w:pPr>
            <w:r w:rsidRPr="00C801DC">
              <w:rPr>
                <w:szCs w:val="20"/>
              </w:rPr>
              <w:t>The Contractor shall be responsible for the Employer’s Equipment while it is under the Contractor’s control and/or any of the Contractor’s Personnel is operating it, driving it, directing it, using it, or in control of it.</w:t>
            </w:r>
          </w:p>
          <w:p w14:paraId="3F71FDAB" w14:textId="4B940C94" w:rsidR="00D931DA" w:rsidRPr="00E270F3" w:rsidRDefault="00C801DC" w:rsidP="007636D9">
            <w:pPr>
              <w:spacing w:before="120" w:after="120"/>
            </w:pPr>
            <w:r w:rsidRPr="00C801DC">
              <w:rPr>
                <w:szCs w:val="20"/>
              </w:rPr>
              <w:t>The Contractor shall not remove from the Site any items of the Employer’s Equipment without the consent of the Employer. However, consent shall not be required for vehicles transporting Goods or Contractor’s personnel to or from the Site.”</w:t>
            </w:r>
          </w:p>
        </w:tc>
      </w:tr>
      <w:tr w:rsidR="00424F27" w:rsidRPr="003261FD" w14:paraId="7B9E683C" w14:textId="77777777" w:rsidTr="00134A6B">
        <w:tc>
          <w:tcPr>
            <w:tcW w:w="2883" w:type="dxa"/>
            <w:gridSpan w:val="2"/>
          </w:tcPr>
          <w:p w14:paraId="1405A99A"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3.1</w:t>
            </w:r>
          </w:p>
          <w:p w14:paraId="38482694" w14:textId="77777777" w:rsidR="00424F27" w:rsidRPr="005D7045" w:rsidRDefault="00424F27" w:rsidP="007636D9">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42FCC6FE" w14:textId="77777777" w:rsidR="00424F27" w:rsidRDefault="00424F27" w:rsidP="007636D9">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7E0E09E4" w14:textId="09B378E4" w:rsidR="00424F27" w:rsidRPr="00E270F3" w:rsidRDefault="00424F27" w:rsidP="007636D9">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424F27" w:rsidRPr="003261FD" w14:paraId="173ECD06" w14:textId="77777777" w:rsidTr="00134A6B">
        <w:tc>
          <w:tcPr>
            <w:tcW w:w="2883" w:type="dxa"/>
            <w:gridSpan w:val="2"/>
          </w:tcPr>
          <w:p w14:paraId="0711C21B" w14:textId="77777777" w:rsidR="00424F27" w:rsidRPr="007E1770" w:rsidRDefault="00424F27" w:rsidP="007636D9">
            <w:pPr>
              <w:pStyle w:val="Heading3"/>
              <w:spacing w:before="120" w:after="120"/>
              <w:ind w:left="470" w:hanging="470"/>
              <w:jc w:val="left"/>
              <w:rPr>
                <w:color w:val="000000" w:themeColor="text1"/>
                <w:sz w:val="24"/>
              </w:rPr>
            </w:pPr>
            <w:r w:rsidRPr="007E1770">
              <w:rPr>
                <w:color w:val="000000" w:themeColor="text1"/>
                <w:sz w:val="24"/>
              </w:rPr>
              <w:t>Sub-Clause 3.2</w:t>
            </w:r>
          </w:p>
          <w:p w14:paraId="55AC606E" w14:textId="45317541" w:rsidR="00424F27" w:rsidRPr="005D7045" w:rsidRDefault="00424F27" w:rsidP="007636D9">
            <w:pPr>
              <w:spacing w:before="120" w:after="120"/>
              <w:rPr>
                <w:highlight w:val="yellow"/>
              </w:rPr>
            </w:pPr>
            <w:r w:rsidRPr="007E1770">
              <w:rPr>
                <w:rFonts w:eastAsia="Arial Narrow"/>
                <w:b/>
                <w:color w:val="000000"/>
              </w:rPr>
              <w:t>Engineer’s Duties and Authority</w:t>
            </w:r>
          </w:p>
        </w:tc>
        <w:tc>
          <w:tcPr>
            <w:tcW w:w="6207" w:type="dxa"/>
          </w:tcPr>
          <w:p w14:paraId="50FC38F2" w14:textId="77777777" w:rsidR="00424F27" w:rsidRDefault="00424F27" w:rsidP="007636D9">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5C13833D" w14:textId="77777777" w:rsidR="00424F27" w:rsidRDefault="00424F27" w:rsidP="007636D9">
            <w:pPr>
              <w:pStyle w:val="ListParagraph"/>
              <w:numPr>
                <w:ilvl w:val="0"/>
                <w:numId w:val="38"/>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667EB6E" w14:textId="77777777" w:rsidR="00424F27" w:rsidRPr="003123B3" w:rsidRDefault="00424F27" w:rsidP="007636D9">
            <w:pPr>
              <w:pStyle w:val="ListParagraph"/>
              <w:numPr>
                <w:ilvl w:val="3"/>
                <w:numId w:val="11"/>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7BBFB3E6" w14:textId="77777777" w:rsidR="00424F27" w:rsidRPr="003A4DEC" w:rsidRDefault="00424F27" w:rsidP="007636D9">
            <w:pPr>
              <w:pStyle w:val="ListParagraph"/>
              <w:numPr>
                <w:ilvl w:val="3"/>
                <w:numId w:val="11"/>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04656FB3" w14:textId="77777777" w:rsidR="00424F27" w:rsidRPr="007B450E" w:rsidRDefault="00424F27" w:rsidP="007636D9">
            <w:pPr>
              <w:pStyle w:val="ListParagraph"/>
              <w:numPr>
                <w:ilvl w:val="0"/>
                <w:numId w:val="38"/>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48C06065" w14:textId="705A3BA5" w:rsidR="00424F27" w:rsidRPr="002F163F" w:rsidRDefault="00424F27" w:rsidP="007636D9">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w:t>
            </w:r>
            <w:r w:rsidRPr="00CA1CD3">
              <w:rPr>
                <w:rFonts w:eastAsia="Arial Narrow"/>
                <w:color w:val="000000"/>
              </w:rPr>
              <w:t>despite the absence of consent of the Employer</w:t>
            </w:r>
            <w:r w:rsidRPr="00091E3F">
              <w:rPr>
                <w:rFonts w:eastAsia="Arial Narrow"/>
                <w:color w:val="000000"/>
              </w:rPr>
              <w:t>, with any such instruction of the Engineer. The Engineer shall determine</w:t>
            </w:r>
            <w:r w:rsidR="00E0479E" w:rsidRPr="00391276">
              <w:rPr>
                <w:rFonts w:eastAsia="Arial Narrow"/>
                <w:i/>
                <w:color w:val="000000"/>
                <w:sz w:val="22"/>
                <w:szCs w:val="22"/>
              </w:rPr>
              <w:t xml:space="preserve"> </w:t>
            </w:r>
            <w:r w:rsidR="00E0479E" w:rsidRPr="009A39BF">
              <w:rPr>
                <w:rFonts w:eastAsia="Arial Narrow"/>
                <w:color w:val="000000"/>
                <w:sz w:val="22"/>
                <w:szCs w:val="22"/>
              </w:rPr>
              <w:t>an addition to the Contract Price</w:t>
            </w:r>
            <w:r w:rsidR="00E0479E"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424F27" w:rsidRPr="003261FD" w14:paraId="06D625A0" w14:textId="77777777" w:rsidTr="00134A6B">
        <w:tc>
          <w:tcPr>
            <w:tcW w:w="2883" w:type="dxa"/>
            <w:gridSpan w:val="2"/>
          </w:tcPr>
          <w:p w14:paraId="5F4C19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3.3</w:t>
            </w:r>
          </w:p>
          <w:p w14:paraId="6014F048" w14:textId="50AF1849" w:rsidR="00424F27" w:rsidRDefault="00424F27" w:rsidP="007636D9">
            <w:pPr>
              <w:spacing w:before="120" w:after="120"/>
              <w:rPr>
                <w:color w:val="000000" w:themeColor="text1"/>
              </w:rPr>
            </w:pPr>
            <w:r w:rsidRPr="007E1770">
              <w:rPr>
                <w:rFonts w:eastAsia="Arial Narrow"/>
                <w:b/>
                <w:color w:val="000000"/>
              </w:rPr>
              <w:t>Engineer’s Representative</w:t>
            </w:r>
          </w:p>
        </w:tc>
        <w:tc>
          <w:tcPr>
            <w:tcW w:w="6207" w:type="dxa"/>
          </w:tcPr>
          <w:p w14:paraId="1E52EC59" w14:textId="77777777" w:rsidR="00424F27" w:rsidRDefault="00424F27" w:rsidP="007636D9">
            <w:pPr>
              <w:spacing w:before="120" w:after="120"/>
              <w:rPr>
                <w:rFonts w:eastAsia="Arial Narrow"/>
                <w:color w:val="000000"/>
              </w:rPr>
            </w:pPr>
            <w:r w:rsidRPr="002F163F">
              <w:rPr>
                <w:rFonts w:eastAsia="Arial Narrow"/>
                <w:color w:val="000000"/>
              </w:rPr>
              <w:t>The following is added at the end of Sub-Clause 3.3:</w:t>
            </w:r>
          </w:p>
          <w:p w14:paraId="027969A2" w14:textId="68437F5C" w:rsidR="00424F27" w:rsidRPr="002F163F" w:rsidRDefault="00424F27" w:rsidP="007636D9">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424F27" w:rsidRPr="003261FD" w14:paraId="49CD14F3" w14:textId="77777777" w:rsidTr="00134A6B">
        <w:tc>
          <w:tcPr>
            <w:tcW w:w="2883" w:type="dxa"/>
            <w:gridSpan w:val="2"/>
          </w:tcPr>
          <w:p w14:paraId="606E205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3.4</w:t>
            </w:r>
          </w:p>
          <w:p w14:paraId="1B8DE590" w14:textId="0079DA45" w:rsidR="00424F27" w:rsidRDefault="00424F27" w:rsidP="007636D9">
            <w:pPr>
              <w:spacing w:before="120" w:after="120"/>
              <w:jc w:val="left"/>
              <w:rPr>
                <w:color w:val="000000" w:themeColor="text1"/>
              </w:rPr>
            </w:pPr>
            <w:r w:rsidRPr="003123B3">
              <w:rPr>
                <w:b/>
              </w:rPr>
              <w:t>Delegation by the Engineer</w:t>
            </w:r>
          </w:p>
        </w:tc>
        <w:tc>
          <w:tcPr>
            <w:tcW w:w="6207" w:type="dxa"/>
          </w:tcPr>
          <w:p w14:paraId="2DAC7498" w14:textId="77777777" w:rsidR="00424F27" w:rsidRDefault="00424F27" w:rsidP="007636D9">
            <w:pPr>
              <w:spacing w:before="120" w:after="120"/>
            </w:pPr>
            <w:r w:rsidRPr="002F163F">
              <w:t xml:space="preserve">The following is added at the end of the second paragraph: </w:t>
            </w:r>
          </w:p>
          <w:p w14:paraId="46B5DC31" w14:textId="5DB7477B" w:rsidR="00424F27" w:rsidRPr="002F163F" w:rsidRDefault="00424F27" w:rsidP="007636D9">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424F27" w:rsidRPr="003261FD" w14:paraId="08F8A805" w14:textId="77777777" w:rsidTr="00134A6B">
        <w:tc>
          <w:tcPr>
            <w:tcW w:w="2883" w:type="dxa"/>
            <w:gridSpan w:val="2"/>
          </w:tcPr>
          <w:p w14:paraId="5BA97D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3.6</w:t>
            </w:r>
          </w:p>
          <w:p w14:paraId="25EE9849" w14:textId="5B3E1F49" w:rsidR="00424F27" w:rsidRDefault="00424F27" w:rsidP="007636D9">
            <w:pPr>
              <w:spacing w:before="120" w:after="120"/>
              <w:jc w:val="left"/>
              <w:rPr>
                <w:color w:val="000000" w:themeColor="text1"/>
              </w:rPr>
            </w:pPr>
            <w:r>
              <w:rPr>
                <w:b/>
              </w:rPr>
              <w:t>Replacement of the Engineer</w:t>
            </w:r>
          </w:p>
        </w:tc>
        <w:tc>
          <w:tcPr>
            <w:tcW w:w="6207" w:type="dxa"/>
          </w:tcPr>
          <w:p w14:paraId="4D54E6C9" w14:textId="77777777" w:rsidR="00424F27" w:rsidRDefault="00424F27" w:rsidP="007636D9">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46CEDCC7" w14:textId="1BF881BB" w:rsidR="00424F27" w:rsidRPr="002F163F" w:rsidRDefault="00424F27" w:rsidP="007636D9">
            <w:pPr>
              <w:spacing w:before="120" w:after="120"/>
            </w:pP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424F27" w:rsidRPr="003261FD" w14:paraId="5DA76A7E" w14:textId="77777777" w:rsidTr="00134A6B">
        <w:tc>
          <w:tcPr>
            <w:tcW w:w="2883" w:type="dxa"/>
            <w:gridSpan w:val="2"/>
          </w:tcPr>
          <w:p w14:paraId="465286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w:t>
            </w:r>
          </w:p>
          <w:p w14:paraId="711B2F3F" w14:textId="1FDC8C22" w:rsidR="00424F27" w:rsidRDefault="00424F27" w:rsidP="007636D9">
            <w:pPr>
              <w:spacing w:before="120" w:after="120"/>
              <w:jc w:val="left"/>
              <w:rPr>
                <w:color w:val="000000" w:themeColor="text1"/>
              </w:rPr>
            </w:pPr>
            <w:r w:rsidRPr="002F163F">
              <w:rPr>
                <w:rFonts w:eastAsia="Arial Narrow"/>
                <w:b/>
                <w:color w:val="000000"/>
              </w:rPr>
              <w:t>Contractor’s General Obligations</w:t>
            </w:r>
          </w:p>
        </w:tc>
        <w:tc>
          <w:tcPr>
            <w:tcW w:w="6207" w:type="dxa"/>
          </w:tcPr>
          <w:p w14:paraId="3AF08AAF" w14:textId="77777777" w:rsidR="00424F27" w:rsidRPr="00827CC1" w:rsidRDefault="00424F27" w:rsidP="007636D9">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sidR="003E4202">
              <w:rPr>
                <w:rFonts w:eastAsia="Arial Narrow"/>
                <w:color w:val="000000"/>
              </w:rPr>
              <w:t xml:space="preserve"> </w:t>
            </w:r>
            <w:r w:rsidRPr="00827CC1">
              <w:rPr>
                <w:rFonts w:eastAsia="Arial Narrow"/>
                <w:color w:val="000000"/>
              </w:rPr>
              <w:t>…”:</w:t>
            </w:r>
          </w:p>
          <w:p w14:paraId="39052CB9" w14:textId="77777777" w:rsidR="00424F27" w:rsidRPr="00104E77" w:rsidRDefault="00424F27" w:rsidP="007636D9">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1691842F" w14:textId="77777777" w:rsidR="00424F27" w:rsidRPr="00104E77" w:rsidRDefault="00424F27" w:rsidP="007636D9">
            <w:pPr>
              <w:spacing w:before="120" w:after="120"/>
              <w:ind w:left="72"/>
              <w:rPr>
                <w:rFonts w:eastAsia="Arial Narrow"/>
                <w:color w:val="000000"/>
              </w:rPr>
            </w:pPr>
            <w:r w:rsidRPr="00104E77" w:rsidDel="006E1FF5">
              <w:rPr>
                <w:rFonts w:eastAsia="Arial Narrow"/>
                <w:color w:val="000000"/>
              </w:rPr>
              <w:t xml:space="preserve"> </w:t>
            </w:r>
            <w:bookmarkStart w:id="1027" w:name="_Hlk522609880"/>
            <w:r w:rsidRPr="00104E77">
              <w:rPr>
                <w:rFonts w:eastAsia="Arial Narrow"/>
                <w:color w:val="000000"/>
              </w:rPr>
              <w:t>The following is inserted after the paragraph</w:t>
            </w:r>
            <w:bookmarkEnd w:id="1027"/>
            <w:r w:rsidRPr="00104E77">
              <w:rPr>
                <w:rFonts w:eastAsia="Arial Narrow"/>
                <w:color w:val="000000"/>
              </w:rPr>
              <w:t xml:space="preserve"> “The Contractor shall, whenever required by the Engineer...”:</w:t>
            </w:r>
          </w:p>
          <w:p w14:paraId="6788C3C8" w14:textId="5B6A0AAE" w:rsidR="00424F27" w:rsidRPr="00104E77" w:rsidRDefault="005862D7" w:rsidP="007636D9">
            <w:pPr>
              <w:spacing w:before="120" w:after="120"/>
              <w:ind w:left="72"/>
              <w:rPr>
                <w:rFonts w:eastAsia="Arial Narrow"/>
                <w:color w:val="000000"/>
              </w:rPr>
            </w:pPr>
            <w:bookmarkStart w:id="1028" w:name="_Hlk9768150"/>
            <w:r>
              <w:rPr>
                <w:rFonts w:eastAsia="Arial Narrow"/>
                <w:color w:val="000000"/>
              </w:rPr>
              <w:t>“</w:t>
            </w:r>
            <w:r w:rsidR="00424F27"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sidR="00B44892">
              <w:rPr>
                <w:rFonts w:eastAsia="Arial Narrow"/>
                <w:color w:val="000000"/>
              </w:rPr>
              <w:t xml:space="preserve">a Notice </w:t>
            </w:r>
            <w:r w:rsidR="00B44892" w:rsidRPr="00D102EE">
              <w:rPr>
                <w:rFonts w:eastAsia="Arial Narrow"/>
                <w:color w:val="000000"/>
              </w:rPr>
              <w:t xml:space="preserve">of No-objection </w:t>
            </w:r>
            <w:r w:rsidR="00493F2A" w:rsidRPr="00D102EE">
              <w:rPr>
                <w:rFonts w:eastAsia="Arial Narrow"/>
                <w:color w:val="000000"/>
              </w:rPr>
              <w:t xml:space="preserve"> to the Contractor</w:t>
            </w:r>
            <w:r w:rsidR="00424F27" w:rsidRPr="00D102EE">
              <w:rPr>
                <w:rFonts w:eastAsia="Arial Narrow"/>
                <w:color w:val="000000"/>
              </w:rPr>
              <w:t>,</w:t>
            </w:r>
            <w:r w:rsidR="00424F27" w:rsidRPr="00104E77">
              <w:rPr>
                <w:rFonts w:eastAsia="Arial Narrow"/>
                <w:color w:val="000000"/>
              </w:rPr>
              <w:t xml:space="preserve"> a </w:t>
            </w:r>
            <w:r w:rsidR="0050703A">
              <w:rPr>
                <w:rFonts w:eastAsia="Arial Narrow"/>
                <w:color w:val="000000"/>
              </w:rPr>
              <w:t xml:space="preserve">Notice </w:t>
            </w:r>
            <w:r w:rsidR="00424F27" w:rsidRPr="00104E77">
              <w:rPr>
                <w:rFonts w:eastAsia="Arial Narrow"/>
                <w:color w:val="000000"/>
              </w:rPr>
              <w:t xml:space="preserve">that shall not be unreasonably delayed, </w:t>
            </w:r>
            <w:r w:rsidR="00B44892">
              <w:rPr>
                <w:rFonts w:eastAsia="Arial Narrow"/>
                <w:color w:val="000000"/>
              </w:rPr>
              <w:t xml:space="preserve"> to the </w:t>
            </w:r>
            <w:r w:rsidR="00424F27" w:rsidRPr="00104E77">
              <w:rPr>
                <w:rFonts w:eastAsia="Arial Narrow"/>
                <w:color w:val="000000"/>
              </w:rPr>
              <w:t xml:space="preserve">measures </w:t>
            </w:r>
            <w:r w:rsidR="00B44892">
              <w:rPr>
                <w:rFonts w:eastAsia="Arial Narrow"/>
                <w:color w:val="000000"/>
              </w:rPr>
              <w:t xml:space="preserve">the Contractor proposes to manage the </w:t>
            </w:r>
            <w:r w:rsidR="00424F27" w:rsidRPr="00104E77">
              <w:rPr>
                <w:rFonts w:eastAsia="Arial Narrow"/>
                <w:color w:val="000000"/>
              </w:rPr>
              <w:t>environmental and social   risks and impacts, which at a minimum shall include applying the Management Strategies and Implementation Plans</w:t>
            </w:r>
            <w:r w:rsidR="00122973">
              <w:rPr>
                <w:rFonts w:eastAsia="Arial Narrow"/>
                <w:color w:val="000000"/>
              </w:rPr>
              <w:t xml:space="preserve"> (MSIPs)</w:t>
            </w:r>
            <w:r w:rsidR="002F216C">
              <w:rPr>
                <w:rFonts w:eastAsia="Arial Narrow"/>
                <w:color w:val="000000"/>
              </w:rPr>
              <w:t xml:space="preserve"> </w:t>
            </w:r>
            <w:r w:rsidR="00424F27" w:rsidRPr="00104E77">
              <w:rPr>
                <w:rFonts w:eastAsia="Arial Narrow"/>
                <w:color w:val="000000"/>
              </w:rPr>
              <w:t>and Code of Conduct for Contractor’s Personnel submitted as part of the Bid and agreed as part of the Contract</w:t>
            </w:r>
            <w:bookmarkEnd w:id="1028"/>
            <w:r w:rsidR="00424F27" w:rsidRPr="00104E77">
              <w:rPr>
                <w:rFonts w:eastAsia="Arial Narrow"/>
                <w:color w:val="000000"/>
              </w:rPr>
              <w:t xml:space="preserve">. </w:t>
            </w:r>
          </w:p>
          <w:p w14:paraId="04CBBF27" w14:textId="77777777" w:rsidR="00424F27" w:rsidRPr="00104E77" w:rsidRDefault="00424F27" w:rsidP="007636D9">
            <w:pPr>
              <w:spacing w:before="120" w:after="120"/>
              <w:ind w:left="72"/>
              <w:rPr>
                <w:rFonts w:eastAsia="Arial Narrow"/>
                <w:color w:val="000000"/>
              </w:rPr>
            </w:pPr>
            <w:r w:rsidRPr="00104E77">
              <w:rPr>
                <w:rFonts w:eastAsia="Arial Narrow"/>
                <w:color w:val="000000"/>
              </w:rPr>
              <w:t>The Contractor shall submit, to the Engineer for Review</w:t>
            </w:r>
            <w:r w:rsidR="00122973">
              <w:rPr>
                <w:rFonts w:eastAsia="Arial Narrow"/>
                <w:color w:val="000000"/>
              </w:rPr>
              <w:t xml:space="preserve"> </w:t>
            </w:r>
            <w:r w:rsidRPr="00104E77">
              <w:rPr>
                <w:rFonts w:eastAsia="Arial Narrow"/>
                <w:color w:val="000000"/>
              </w:rPr>
              <w:t xml:space="preserve">any additional </w:t>
            </w:r>
            <w:r w:rsidR="00122973">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122973">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B44892">
              <w:rPr>
                <w:rFonts w:eastAsia="Arial Narrow"/>
                <w:color w:val="000000"/>
              </w:rPr>
              <w:t>.</w:t>
            </w:r>
            <w:r w:rsidR="00122973">
              <w:rPr>
                <w:rFonts w:eastAsia="Arial Narrow"/>
                <w:color w:val="000000"/>
              </w:rPr>
              <w:t xml:space="preserve"> </w:t>
            </w:r>
          </w:p>
          <w:p w14:paraId="641DEEFD" w14:textId="0E289114" w:rsidR="00424F27" w:rsidRPr="00104E77" w:rsidRDefault="00122973" w:rsidP="007636D9">
            <w:pPr>
              <w:spacing w:before="120" w:after="120"/>
              <w:ind w:left="72"/>
              <w:rPr>
                <w:rFonts w:eastAsia="Arial Narrow"/>
                <w:i/>
                <w:color w:val="000000"/>
              </w:rPr>
            </w:pPr>
            <w:r w:rsidRPr="00D96999">
              <w:rPr>
                <w:rFonts w:eastAsia="Arial Narrow"/>
                <w:color w:val="000000"/>
              </w:rPr>
              <w:t xml:space="preserve">The C-ESMP </w:t>
            </w:r>
            <w:r w:rsidRPr="003E4202">
              <w:rPr>
                <w:rFonts w:eastAsia="Arial Narrow"/>
                <w:color w:val="000000"/>
              </w:rPr>
              <w:t xml:space="preserve">shall </w:t>
            </w:r>
            <w:r w:rsidRPr="00B009D3">
              <w:rPr>
                <w:rFonts w:eastAsia="Arial Narrow"/>
                <w:color w:val="000000"/>
              </w:rPr>
              <w:t xml:space="preserve">be </w:t>
            </w:r>
            <w:r w:rsidR="003E4202" w:rsidRPr="00B009D3">
              <w:rPr>
                <w:rFonts w:eastAsia="Arial Narrow"/>
                <w:color w:val="000000"/>
              </w:rPr>
              <w:t>part of the</w:t>
            </w:r>
            <w:r w:rsidRPr="00B009D3">
              <w:rPr>
                <w:rFonts w:eastAsia="Arial Narrow"/>
                <w:color w:val="000000"/>
              </w:rPr>
              <w:t xml:space="preserve"> Contractor’s Documents</w:t>
            </w:r>
            <w:r w:rsidRPr="00D96999">
              <w:rPr>
                <w:rFonts w:eastAsia="Arial Narrow"/>
                <w:color w:val="000000"/>
              </w:rPr>
              <w:t>.</w:t>
            </w:r>
            <w:r>
              <w:rPr>
                <w:rFonts w:eastAsia="Arial Narrow"/>
                <w:color w:val="000000"/>
              </w:rPr>
              <w:t xml:space="preserve">  </w:t>
            </w:r>
            <w:r w:rsidR="00424F27" w:rsidRPr="00104E77">
              <w:rPr>
                <w:rFonts w:eastAsia="Arial Narrow"/>
                <w:color w:val="000000"/>
              </w:rPr>
              <w:t xml:space="preserve">The procedures for Review of the C-ESMP and its updates shall be as described in Sub-Clause 4.4.1 </w:t>
            </w:r>
            <w:r w:rsidR="00424F27" w:rsidRPr="00104E77">
              <w:rPr>
                <w:rFonts w:eastAsia="Arial Narrow"/>
                <w:i/>
                <w:color w:val="000000"/>
              </w:rPr>
              <w:t>[Preparation and Review].</w:t>
            </w:r>
            <w:r w:rsidR="005862D7">
              <w:rPr>
                <w:rFonts w:eastAsia="Arial Narrow"/>
                <w:i/>
                <w:color w:val="000000"/>
              </w:rPr>
              <w:t>”</w:t>
            </w:r>
          </w:p>
          <w:p w14:paraId="6B664DAE" w14:textId="77777777" w:rsidR="00424F27" w:rsidRPr="00104E77" w:rsidRDefault="00424F27" w:rsidP="007636D9">
            <w:pPr>
              <w:spacing w:before="120" w:after="120"/>
              <w:ind w:left="72"/>
              <w:rPr>
                <w:rFonts w:eastAsia="Arial Narrow"/>
                <w:color w:val="000000"/>
              </w:rPr>
            </w:pPr>
            <w:r w:rsidRPr="00104E77">
              <w:rPr>
                <w:rFonts w:eastAsia="Arial Narrow"/>
                <w:color w:val="000000"/>
              </w:rPr>
              <w:t>The following is added as (g); (g) and (h) of the Sub-Clause are then renumbered as (h) and (i) respectively.</w:t>
            </w:r>
          </w:p>
          <w:p w14:paraId="4EBEEA05" w14:textId="741147C1" w:rsidR="00424F27" w:rsidRPr="007636D9" w:rsidRDefault="00ED3DA1" w:rsidP="00C40D33">
            <w:pPr>
              <w:pStyle w:val="ListParagraph"/>
              <w:numPr>
                <w:ilvl w:val="0"/>
                <w:numId w:val="52"/>
              </w:numPr>
              <w:spacing w:before="120" w:after="120"/>
              <w:ind w:left="427" w:right="71"/>
              <w:rPr>
                <w:rFonts w:eastAsia="Arial Narrow"/>
                <w:color w:val="000000"/>
              </w:rPr>
            </w:pPr>
            <w:r>
              <w:rPr>
                <w:rFonts w:eastAsia="Arial Narrow"/>
                <w:color w:val="000000"/>
              </w:rPr>
              <w:t>“</w:t>
            </w:r>
            <w:r w:rsidR="00424F27" w:rsidRPr="007636D9">
              <w:rPr>
                <w:rFonts w:eastAsia="Arial Narrow"/>
                <w:color w:val="000000"/>
              </w:rPr>
              <w:t>if so stated in the Specification, the Contractor shall:</w:t>
            </w:r>
          </w:p>
          <w:p w14:paraId="05B72F92" w14:textId="455253E7" w:rsidR="00141027" w:rsidRDefault="00424F27" w:rsidP="00C40D33">
            <w:pPr>
              <w:pStyle w:val="ListParagraph"/>
              <w:numPr>
                <w:ilvl w:val="0"/>
                <w:numId w:val="88"/>
              </w:numPr>
              <w:spacing w:before="120" w:after="120"/>
              <w:ind w:left="787" w:right="71"/>
              <w:contextualSpacing w:val="0"/>
              <w:rPr>
                <w:rFonts w:eastAsia="Arial Narrow"/>
                <w:color w:val="000000"/>
              </w:rPr>
            </w:pPr>
            <w:r w:rsidRPr="008C3553">
              <w:rPr>
                <w:rFonts w:eastAsia="Arial Narrow"/>
                <w:color w:val="000000"/>
              </w:rPr>
              <w:t xml:space="preserve">design structural elements of the Works taking into account climate change considerations; </w:t>
            </w:r>
          </w:p>
          <w:p w14:paraId="52D5B249" w14:textId="0269A222" w:rsidR="008C3553" w:rsidRDefault="00424F27" w:rsidP="00C40D33">
            <w:pPr>
              <w:pStyle w:val="ListParagraph"/>
              <w:numPr>
                <w:ilvl w:val="0"/>
                <w:numId w:val="88"/>
              </w:numPr>
              <w:spacing w:before="120" w:after="120"/>
              <w:ind w:left="787" w:right="71"/>
              <w:contextualSpacing w:val="0"/>
              <w:rPr>
                <w:rFonts w:eastAsia="Arial Narrow"/>
                <w:color w:val="000000"/>
              </w:rPr>
            </w:pPr>
            <w:r w:rsidRPr="007636D9">
              <w:rPr>
                <w:rFonts w:eastAsia="Arial Narrow"/>
                <w:color w:val="000000"/>
              </w:rPr>
              <w:t>apply the concept of universal access (the concept of universal access means unimpeded access for people of all ages and abilities in different situations and under various circumstances</w:t>
            </w:r>
            <w:r w:rsidR="008C3553" w:rsidRPr="007636D9">
              <w:rPr>
                <w:rFonts w:eastAsia="Arial Narrow"/>
                <w:color w:val="000000"/>
              </w:rPr>
              <w:t xml:space="preserve">; </w:t>
            </w:r>
          </w:p>
          <w:p w14:paraId="6B257C99" w14:textId="704A2FF6" w:rsidR="00B652E0"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8C3553">
              <w:rPr>
                <w:rFonts w:eastAsia="Arial Narrow"/>
                <w:color w:val="000000"/>
              </w:rPr>
              <w:t>consider the incremental risks of the public’s potential exposure to operational accidents or natural hazards, including extreme weather events</w:t>
            </w:r>
            <w:r w:rsidR="00B652E0">
              <w:rPr>
                <w:rFonts w:eastAsia="Arial Narrow"/>
                <w:color w:val="000000"/>
              </w:rPr>
              <w:t xml:space="preserve">; and </w:t>
            </w:r>
          </w:p>
          <w:p w14:paraId="1829F0DF" w14:textId="6039E2A7" w:rsidR="00424F27" w:rsidRPr="007636D9" w:rsidRDefault="00141027" w:rsidP="00C40D33">
            <w:pPr>
              <w:pStyle w:val="ListParagraph"/>
              <w:numPr>
                <w:ilvl w:val="0"/>
                <w:numId w:val="88"/>
              </w:numPr>
              <w:tabs>
                <w:tab w:val="left" w:pos="5925"/>
              </w:tabs>
              <w:spacing w:before="120" w:after="120"/>
              <w:ind w:left="787" w:right="71"/>
              <w:contextualSpacing w:val="0"/>
              <w:rPr>
                <w:rFonts w:eastAsia="Arial Narrow"/>
                <w:color w:val="000000"/>
              </w:rPr>
            </w:pPr>
            <w:r>
              <w:rPr>
                <w:rFonts w:eastAsia="Arial Narrow"/>
                <w:color w:val="000000"/>
              </w:rPr>
              <w:t xml:space="preserve"> </w:t>
            </w:r>
            <w:r w:rsidR="00B652E0">
              <w:rPr>
                <w:rFonts w:eastAsia="Arial Narrow"/>
                <w:color w:val="000000"/>
              </w:rPr>
              <w:t>any other requirement stated in the Specification.</w:t>
            </w:r>
            <w:r w:rsidR="00ED3DA1">
              <w:rPr>
                <w:rFonts w:eastAsia="Arial Narrow"/>
                <w:color w:val="000000"/>
              </w:rPr>
              <w:t>”</w:t>
            </w:r>
          </w:p>
          <w:p w14:paraId="1C0A5515" w14:textId="77777777" w:rsidR="00424F27" w:rsidRPr="00104E77" w:rsidRDefault="00424F27" w:rsidP="007636D9">
            <w:pPr>
              <w:spacing w:before="120" w:after="120"/>
              <w:ind w:right="250"/>
              <w:rPr>
                <w:rFonts w:eastAsia="Arial Narrow"/>
                <w:color w:val="000000"/>
              </w:rPr>
            </w:pPr>
            <w:r w:rsidRPr="00104E77">
              <w:rPr>
                <w:rFonts w:eastAsia="Arial Narrow"/>
                <w:color w:val="000000"/>
              </w:rPr>
              <w:t>The following is added at the end of the Sub-Clause:</w:t>
            </w:r>
          </w:p>
          <w:p w14:paraId="536ED7B3" w14:textId="77777777" w:rsidR="00424F27" w:rsidRPr="00104E77" w:rsidRDefault="00424F27" w:rsidP="007636D9">
            <w:pPr>
              <w:spacing w:before="120" w:after="120"/>
              <w:ind w:right="245"/>
              <w:rPr>
                <w:rFonts w:eastAsia="Arial Narrow"/>
                <w:color w:val="000000"/>
              </w:rPr>
            </w:pPr>
            <w:r w:rsidRPr="00104E77" w:rsidDel="006C0DF1">
              <w:rPr>
                <w:rFonts w:eastAsia="Arial Narrow"/>
                <w:color w:val="000000"/>
              </w:rPr>
              <w:t xml:space="preserve"> </w:t>
            </w:r>
            <w:r w:rsidRPr="00104E77">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E55DC65"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are affected or likely to be affected by the Contract; and </w:t>
            </w:r>
          </w:p>
          <w:p w14:paraId="1EF4FDE3" w14:textId="77777777" w:rsidR="00424F27" w:rsidRPr="00104E77" w:rsidRDefault="00424F27" w:rsidP="007636D9">
            <w:pPr>
              <w:pStyle w:val="ListParagraph"/>
              <w:numPr>
                <w:ilvl w:val="3"/>
                <w:numId w:val="13"/>
              </w:numPr>
              <w:spacing w:before="120" w:after="120"/>
              <w:ind w:left="339" w:right="250"/>
              <w:contextualSpacing w:val="0"/>
              <w:rPr>
                <w:rFonts w:eastAsia="Arial Narrow"/>
                <w:color w:val="000000"/>
              </w:rPr>
            </w:pPr>
            <w:r w:rsidRPr="00104E77">
              <w:rPr>
                <w:rFonts w:eastAsia="Arial Narrow"/>
                <w:color w:val="000000"/>
              </w:rPr>
              <w:t xml:space="preserve">may have an interest in the Contract. </w:t>
            </w:r>
          </w:p>
          <w:p w14:paraId="37BCB639" w14:textId="297DA455" w:rsidR="00424F27" w:rsidRPr="00104E77" w:rsidRDefault="00424F27" w:rsidP="007636D9">
            <w:pPr>
              <w:spacing w:before="120" w:after="120"/>
              <w:ind w:right="245"/>
              <w:rPr>
                <w:rFonts w:eastAsia="Arial Narrow"/>
                <w:color w:val="000000"/>
              </w:rPr>
            </w:pPr>
            <w:r w:rsidRPr="00104E77">
              <w:rPr>
                <w:rFonts w:eastAsia="Arial Narrow"/>
                <w:color w:val="000000"/>
              </w:rPr>
              <w:t xml:space="preserve">The Contractor </w:t>
            </w:r>
            <w:r w:rsidR="001F564F">
              <w:rPr>
                <w:rFonts w:eastAsia="Arial Narrow"/>
                <w:color w:val="000000"/>
              </w:rPr>
              <w:t>shall</w:t>
            </w:r>
            <w:r w:rsidR="001F564F" w:rsidRPr="00104E77">
              <w:rPr>
                <w:rFonts w:eastAsia="Arial Narrow"/>
                <w:color w:val="000000"/>
              </w:rPr>
              <w:t xml:space="preserve"> </w:t>
            </w:r>
            <w:r w:rsidRPr="00104E77">
              <w:rPr>
                <w:rFonts w:eastAsia="Arial Narrow"/>
                <w:color w:val="000000"/>
              </w:rPr>
              <w:t>also directly participate in Stakeholder engagements, as the Employer and/or Engineer may reasonably request.”</w:t>
            </w:r>
            <w:r w:rsidRPr="00104E77" w:rsidDel="00511990">
              <w:rPr>
                <w:rFonts w:eastAsia="Arial Narrow"/>
                <w:color w:val="000000"/>
              </w:rPr>
              <w:t xml:space="preserve"> </w:t>
            </w:r>
          </w:p>
        </w:tc>
      </w:tr>
      <w:tr w:rsidR="00424F27" w:rsidRPr="003261FD" w14:paraId="43FB92C3" w14:textId="77777777" w:rsidTr="00134A6B">
        <w:tc>
          <w:tcPr>
            <w:tcW w:w="2883" w:type="dxa"/>
            <w:gridSpan w:val="2"/>
          </w:tcPr>
          <w:p w14:paraId="7AAD500B" w14:textId="77777777" w:rsidR="00424F27" w:rsidRPr="005D7045" w:rsidRDefault="00424F27" w:rsidP="007636D9">
            <w:pPr>
              <w:pStyle w:val="Heading3"/>
              <w:spacing w:before="120" w:after="120"/>
              <w:ind w:left="470" w:hanging="470"/>
              <w:jc w:val="left"/>
              <w:rPr>
                <w:sz w:val="24"/>
              </w:rPr>
            </w:pPr>
            <w:r w:rsidRPr="005D7045">
              <w:rPr>
                <w:sz w:val="24"/>
              </w:rPr>
              <w:t>Sub-Clause 4.2</w:t>
            </w:r>
          </w:p>
          <w:p w14:paraId="65E4A1E4" w14:textId="77777777" w:rsidR="00424F27" w:rsidRPr="005D7045" w:rsidRDefault="00424F27" w:rsidP="007636D9">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0F239740" w14:textId="77777777" w:rsidR="00424F27" w:rsidRPr="0067299E" w:rsidRDefault="00424F27" w:rsidP="007636D9">
            <w:pPr>
              <w:spacing w:before="120" w:after="120"/>
              <w:rPr>
                <w:rFonts w:eastAsia="Arial Narrow"/>
              </w:rPr>
            </w:pPr>
            <w:r w:rsidRPr="0067299E">
              <w:rPr>
                <w:rFonts w:eastAsia="Arial Narrow"/>
              </w:rPr>
              <w:t xml:space="preserve">The first paragraph is replaced with: </w:t>
            </w:r>
          </w:p>
          <w:p w14:paraId="143CBBA6" w14:textId="77777777" w:rsidR="00424F27" w:rsidRPr="0067299E" w:rsidRDefault="00424F27" w:rsidP="007636D9">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D4F4293" w14:textId="77777777" w:rsidR="00424F27" w:rsidRPr="0067299E" w:rsidRDefault="00424F27" w:rsidP="007636D9">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8D7AE4D" w14:textId="27B90E84" w:rsidR="00424F27" w:rsidRPr="0067299E" w:rsidRDefault="00424F27" w:rsidP="007636D9">
            <w:pPr>
              <w:spacing w:before="120" w:after="120"/>
            </w:pPr>
            <w:r w:rsidRPr="0067299E">
              <w:t xml:space="preserve">2.1- Right of Access to the Site; </w:t>
            </w:r>
          </w:p>
          <w:p w14:paraId="1E0F2EB0" w14:textId="77777777" w:rsidR="00424F27" w:rsidRPr="0067299E" w:rsidRDefault="00424F27" w:rsidP="007636D9">
            <w:pPr>
              <w:spacing w:before="120" w:after="120"/>
            </w:pPr>
            <w:r w:rsidRPr="0067299E">
              <w:t xml:space="preserve">14.2- Advance Payment; </w:t>
            </w:r>
          </w:p>
          <w:p w14:paraId="6993D00D" w14:textId="77777777" w:rsidR="00424F27" w:rsidRPr="0067299E" w:rsidRDefault="00424F27" w:rsidP="007636D9">
            <w:pPr>
              <w:spacing w:before="120" w:after="120"/>
            </w:pPr>
            <w:r w:rsidRPr="0067299E">
              <w:t>14.6- Issue of IPC;</w:t>
            </w:r>
          </w:p>
          <w:p w14:paraId="5C2B9B26" w14:textId="77777777" w:rsidR="00424F27" w:rsidRPr="0067299E" w:rsidRDefault="00424F27" w:rsidP="007636D9">
            <w:pPr>
              <w:spacing w:before="120" w:after="120"/>
            </w:pPr>
            <w:r w:rsidRPr="0067299E">
              <w:t>14.12- Discharge;</w:t>
            </w:r>
          </w:p>
          <w:p w14:paraId="68B96062" w14:textId="77777777" w:rsidR="00424F27" w:rsidRPr="0067299E" w:rsidRDefault="00424F27" w:rsidP="007636D9">
            <w:pPr>
              <w:spacing w:before="120" w:after="120"/>
            </w:pPr>
            <w:r w:rsidRPr="0067299E">
              <w:t>14.13- Issue of FPC;</w:t>
            </w:r>
          </w:p>
          <w:p w14:paraId="43F736A6" w14:textId="77777777" w:rsidR="00424F27" w:rsidRPr="0067299E" w:rsidRDefault="00424F27" w:rsidP="007636D9">
            <w:pPr>
              <w:spacing w:before="120" w:after="120"/>
            </w:pPr>
            <w:r w:rsidRPr="0067299E">
              <w:t>14.14 Cessation of Employer’s Liability;</w:t>
            </w:r>
          </w:p>
          <w:p w14:paraId="3AB39C9D" w14:textId="77777777" w:rsidR="00424F27" w:rsidRPr="0067299E" w:rsidRDefault="00424F27" w:rsidP="007636D9">
            <w:pPr>
              <w:spacing w:before="120" w:after="120"/>
            </w:pPr>
            <w:r w:rsidRPr="0067299E">
              <w:t>15.2- Termination for Contractor’s Default;</w:t>
            </w:r>
          </w:p>
          <w:p w14:paraId="723A5C80" w14:textId="016E9C5F" w:rsidR="00424F27" w:rsidRPr="0067299E" w:rsidRDefault="00424F27" w:rsidP="007636D9">
            <w:pPr>
              <w:spacing w:before="120" w:after="120"/>
              <w:rPr>
                <w:rFonts w:eastAsia="Arial Narrow"/>
              </w:rPr>
            </w:pPr>
            <w:r w:rsidRPr="0067299E">
              <w:t>15.5- Termination for Employer’s Convenience.</w:t>
            </w:r>
          </w:p>
        </w:tc>
      </w:tr>
      <w:tr w:rsidR="00424F27" w:rsidRPr="003261FD" w14:paraId="02278C7E" w14:textId="77777777" w:rsidTr="00134A6B">
        <w:tc>
          <w:tcPr>
            <w:tcW w:w="2883" w:type="dxa"/>
            <w:gridSpan w:val="2"/>
          </w:tcPr>
          <w:p w14:paraId="253A0AD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4.2.1</w:t>
            </w:r>
          </w:p>
          <w:p w14:paraId="3EBEEFAA" w14:textId="77777777" w:rsidR="00424F27" w:rsidRDefault="00424F27" w:rsidP="007636D9">
            <w:pPr>
              <w:pStyle w:val="Heading3"/>
              <w:spacing w:before="120" w:after="120"/>
              <w:ind w:left="470" w:hanging="470"/>
              <w:jc w:val="left"/>
              <w:rPr>
                <w:rFonts w:eastAsia="Arial Narrow"/>
                <w:color w:val="000000"/>
                <w:sz w:val="24"/>
              </w:rPr>
            </w:pPr>
            <w:r>
              <w:rPr>
                <w:rFonts w:eastAsia="Arial Narrow"/>
                <w:color w:val="000000"/>
                <w:sz w:val="24"/>
              </w:rPr>
              <w:t>Contractor’s</w:t>
            </w:r>
          </w:p>
          <w:p w14:paraId="3DFD158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312F2ABE" w14:textId="77777777" w:rsidR="00424F27" w:rsidRPr="0067299E" w:rsidRDefault="00424F27" w:rsidP="007636D9">
            <w:pPr>
              <w:spacing w:before="120" w:after="120"/>
              <w:rPr>
                <w:rFonts w:eastAsia="Arial Narrow"/>
                <w:color w:val="000000"/>
              </w:rPr>
            </w:pPr>
            <w:r w:rsidRPr="0067299E">
              <w:rPr>
                <w:rFonts w:eastAsia="Arial Narrow"/>
                <w:color w:val="000000"/>
              </w:rPr>
              <w:t>The first paragraph is replaced with:</w:t>
            </w:r>
          </w:p>
          <w:p w14:paraId="5E6A165B" w14:textId="77777777" w:rsidR="00424F27" w:rsidRPr="0067299E" w:rsidRDefault="00424F27" w:rsidP="007636D9">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3E9F9F9" w14:textId="223D5648" w:rsidR="00424F27" w:rsidRPr="0067299E" w:rsidRDefault="00424F27" w:rsidP="007636D9">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p>
        </w:tc>
      </w:tr>
      <w:tr w:rsidR="00424F27" w:rsidRPr="003261FD" w14:paraId="48DBA15B" w14:textId="77777777" w:rsidTr="00134A6B">
        <w:tc>
          <w:tcPr>
            <w:tcW w:w="2883" w:type="dxa"/>
            <w:gridSpan w:val="2"/>
          </w:tcPr>
          <w:p w14:paraId="424578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4.2.2</w:t>
            </w:r>
          </w:p>
          <w:p w14:paraId="75382C31" w14:textId="2623CBDB" w:rsidR="00424F27" w:rsidRDefault="00424F27" w:rsidP="007636D9">
            <w:pPr>
              <w:spacing w:before="120" w:after="120"/>
              <w:jc w:val="left"/>
              <w:rPr>
                <w:color w:val="000000" w:themeColor="text1"/>
              </w:rPr>
            </w:pPr>
            <w:r w:rsidRPr="005771F6">
              <w:rPr>
                <w:b/>
              </w:rPr>
              <w:t>Claims under the Performance Security</w:t>
            </w:r>
          </w:p>
        </w:tc>
        <w:tc>
          <w:tcPr>
            <w:tcW w:w="6207" w:type="dxa"/>
          </w:tcPr>
          <w:p w14:paraId="07043E6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424F27" w:rsidRPr="003261FD" w14:paraId="211322C5" w14:textId="77777777" w:rsidTr="00134A6B">
        <w:tc>
          <w:tcPr>
            <w:tcW w:w="2883" w:type="dxa"/>
            <w:gridSpan w:val="2"/>
          </w:tcPr>
          <w:p w14:paraId="2CC9FE0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4.2.3</w:t>
            </w:r>
          </w:p>
          <w:p w14:paraId="3FA35072" w14:textId="46505B86" w:rsidR="00424F27" w:rsidRDefault="00424F27" w:rsidP="007636D9">
            <w:pPr>
              <w:spacing w:before="120" w:after="120"/>
              <w:jc w:val="left"/>
              <w:rPr>
                <w:color w:val="000000" w:themeColor="text1"/>
              </w:rPr>
            </w:pPr>
            <w:r>
              <w:rPr>
                <w:b/>
              </w:rPr>
              <w:t xml:space="preserve">Return of </w:t>
            </w:r>
            <w:r w:rsidRPr="005771F6">
              <w:rPr>
                <w:b/>
              </w:rPr>
              <w:t>Performance Security</w:t>
            </w:r>
          </w:p>
        </w:tc>
        <w:tc>
          <w:tcPr>
            <w:tcW w:w="6207" w:type="dxa"/>
          </w:tcPr>
          <w:p w14:paraId="7752083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(a) “21 days” is replaced with: “28 days”.  </w:t>
            </w:r>
          </w:p>
        </w:tc>
      </w:tr>
      <w:tr w:rsidR="00424F27" w:rsidRPr="003261FD" w14:paraId="41AD61BB" w14:textId="77777777" w:rsidTr="00134A6B">
        <w:tc>
          <w:tcPr>
            <w:tcW w:w="2883" w:type="dxa"/>
            <w:gridSpan w:val="2"/>
          </w:tcPr>
          <w:p w14:paraId="762996E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4.3</w:t>
            </w:r>
          </w:p>
          <w:p w14:paraId="208AA1FA" w14:textId="13D40667" w:rsidR="00424F27" w:rsidRDefault="00424F27" w:rsidP="007636D9">
            <w:pPr>
              <w:spacing w:before="120" w:after="120"/>
              <w:jc w:val="left"/>
              <w:rPr>
                <w:color w:val="000000" w:themeColor="text1"/>
              </w:rPr>
            </w:pPr>
            <w:r>
              <w:rPr>
                <w:b/>
              </w:rPr>
              <w:t>Contractor’s Representative</w:t>
            </w:r>
          </w:p>
        </w:tc>
        <w:tc>
          <w:tcPr>
            <w:tcW w:w="6207" w:type="dxa"/>
          </w:tcPr>
          <w:p w14:paraId="76875AA5" w14:textId="480649A0"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424F27" w:rsidRPr="003261FD" w14:paraId="34E234D7" w14:textId="77777777" w:rsidTr="00134A6B">
        <w:tc>
          <w:tcPr>
            <w:tcW w:w="2883" w:type="dxa"/>
            <w:gridSpan w:val="2"/>
          </w:tcPr>
          <w:p w14:paraId="338B16A1" w14:textId="77777777" w:rsidR="00424F27" w:rsidRPr="00104E77" w:rsidRDefault="00424F27" w:rsidP="007636D9">
            <w:pPr>
              <w:pStyle w:val="Heading3"/>
              <w:keepNext/>
              <w:spacing w:before="120" w:after="120"/>
              <w:ind w:left="475" w:hanging="475"/>
              <w:jc w:val="left"/>
              <w:rPr>
                <w:color w:val="000000" w:themeColor="text1"/>
                <w:sz w:val="24"/>
              </w:rPr>
            </w:pPr>
            <w:r w:rsidRPr="00104E77">
              <w:rPr>
                <w:color w:val="000000" w:themeColor="text1"/>
                <w:sz w:val="24"/>
              </w:rPr>
              <w:t>Sub-Clause 4.6</w:t>
            </w:r>
          </w:p>
          <w:p w14:paraId="0578674E" w14:textId="34435F69" w:rsidR="00424F27" w:rsidRPr="00104E77" w:rsidRDefault="00424F27" w:rsidP="007636D9">
            <w:pPr>
              <w:spacing w:before="120" w:after="120"/>
              <w:rPr>
                <w:color w:val="000000" w:themeColor="text1"/>
              </w:rPr>
            </w:pPr>
            <w:r w:rsidRPr="00104E77">
              <w:t>Co-operation</w:t>
            </w:r>
          </w:p>
        </w:tc>
        <w:tc>
          <w:tcPr>
            <w:tcW w:w="6207" w:type="dxa"/>
          </w:tcPr>
          <w:p w14:paraId="771FCAEA" w14:textId="6C951584" w:rsidR="003370A3" w:rsidRPr="00827CC1" w:rsidRDefault="003370A3" w:rsidP="007636D9">
            <w:pPr>
              <w:autoSpaceDE w:val="0"/>
              <w:autoSpaceDN w:val="0"/>
              <w:adjustRightInd w:val="0"/>
              <w:spacing w:before="120" w:after="120"/>
              <w:jc w:val="left"/>
              <w:rPr>
                <w:rFonts w:eastAsia="Arial Narrow"/>
                <w:color w:val="000000"/>
              </w:rPr>
            </w:pPr>
            <w:r w:rsidRPr="00827CC1">
              <w:rPr>
                <w:rFonts w:eastAsia="Arial Narrow"/>
                <w:color w:val="000000"/>
              </w:rPr>
              <w:t>On the second-last line of the first paragraph before “Contractor’s”</w:t>
            </w:r>
            <w:r w:rsidR="00ED3DA1">
              <w:rPr>
                <w:rFonts w:eastAsia="Arial Narrow"/>
                <w:color w:val="000000"/>
              </w:rPr>
              <w:t>,</w:t>
            </w:r>
            <w:r w:rsidRPr="00827CC1">
              <w:rPr>
                <w:rFonts w:eastAsia="Arial Narrow"/>
                <w:color w:val="000000"/>
              </w:rPr>
              <w:t xml:space="preserve">  “of the”</w:t>
            </w:r>
            <w:r w:rsidR="00ED3DA1">
              <w:rPr>
                <w:rFonts w:eastAsia="Arial Narrow"/>
                <w:color w:val="000000"/>
              </w:rPr>
              <w:t xml:space="preserve"> is added</w:t>
            </w:r>
            <w:r w:rsidRPr="00827CC1">
              <w:rPr>
                <w:rFonts w:eastAsia="Arial Narrow"/>
                <w:color w:val="000000"/>
              </w:rPr>
              <w:t>.</w:t>
            </w:r>
          </w:p>
          <w:p w14:paraId="505FFC05"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after the first paragraph:</w:t>
            </w:r>
          </w:p>
          <w:p w14:paraId="7362EB1A" w14:textId="2E674CFC" w:rsidR="00424F27" w:rsidRPr="00104E77" w:rsidRDefault="00424F27" w:rsidP="007636D9">
            <w:pPr>
              <w:spacing w:before="120" w:after="120"/>
              <w:rPr>
                <w:rFonts w:ascii="FiraSans-MediumItalic" w:hAnsi="FiraSans-MediumItalic" w:cs="FiraSans-MediumItalic"/>
                <w:i/>
                <w:iCs/>
                <w:sz w:val="20"/>
                <w:szCs w:val="20"/>
              </w:rPr>
            </w:pPr>
            <w:r w:rsidRPr="00104E77">
              <w:rPr>
                <w:rFonts w:eastAsia="Arial Narrow"/>
                <w:color w:val="000000"/>
              </w:rPr>
              <w:t>“The Contractor shall also, as stated in the Specification or as instructed by the Engineer, cooperate with and allow appropriate opportunities for the Employer’s Personnel to conduct any environmental and social assessment.</w:t>
            </w:r>
            <w:r w:rsidR="00ED3DA1">
              <w:rPr>
                <w:rFonts w:eastAsia="Arial Narrow"/>
                <w:color w:val="000000"/>
              </w:rPr>
              <w:t>”</w:t>
            </w:r>
            <w:r w:rsidRPr="00104E77">
              <w:rPr>
                <w:rFonts w:eastAsia="Arial Narrow"/>
                <w:color w:val="000000"/>
              </w:rPr>
              <w:t xml:space="preserve"> </w:t>
            </w:r>
          </w:p>
        </w:tc>
      </w:tr>
      <w:tr w:rsidR="00D6587E" w:rsidRPr="003261FD" w14:paraId="1FCD254C" w14:textId="77777777" w:rsidTr="00A36DFF">
        <w:tc>
          <w:tcPr>
            <w:tcW w:w="2883" w:type="dxa"/>
            <w:gridSpan w:val="2"/>
          </w:tcPr>
          <w:p w14:paraId="6511E143" w14:textId="77777777" w:rsidR="00D6587E" w:rsidRPr="007F031D" w:rsidRDefault="00D6587E" w:rsidP="007636D9">
            <w:pPr>
              <w:pStyle w:val="Heading3"/>
              <w:spacing w:before="120" w:after="120"/>
              <w:ind w:left="470" w:hanging="470"/>
              <w:jc w:val="left"/>
              <w:rPr>
                <w:color w:val="000000" w:themeColor="text1"/>
              </w:rPr>
            </w:pPr>
            <w:r w:rsidRPr="007F031D">
              <w:rPr>
                <w:color w:val="000000" w:themeColor="text1"/>
                <w:sz w:val="24"/>
              </w:rPr>
              <w:t>Sub-Clause 4.7</w:t>
            </w:r>
          </w:p>
          <w:p w14:paraId="79FBBA47" w14:textId="77777777" w:rsidR="00D6587E" w:rsidRPr="007F031D" w:rsidRDefault="00D6587E" w:rsidP="007636D9">
            <w:pPr>
              <w:spacing w:before="120" w:after="120"/>
            </w:pPr>
            <w:r w:rsidRPr="007F031D">
              <w:rPr>
                <w:b/>
              </w:rPr>
              <w:t>Setting out</w:t>
            </w:r>
          </w:p>
        </w:tc>
        <w:tc>
          <w:tcPr>
            <w:tcW w:w="6207" w:type="dxa"/>
          </w:tcPr>
          <w:p w14:paraId="4926280F" w14:textId="77777777" w:rsidR="00D6587E" w:rsidRPr="007F031D" w:rsidRDefault="00D6587E" w:rsidP="007636D9">
            <w:pPr>
              <w:spacing w:before="120" w:after="120"/>
              <w:ind w:left="72"/>
              <w:rPr>
                <w:rFonts w:eastAsia="Arial Narrow"/>
              </w:rPr>
            </w:pPr>
            <w:r w:rsidRPr="007F031D">
              <w:rPr>
                <w:rFonts w:eastAsia="Arial Narrow"/>
              </w:rPr>
              <w:t>In the second bullet-point of sub-paragraph (b)</w:t>
            </w:r>
            <w:r w:rsidR="006C5CB6" w:rsidRPr="007F031D">
              <w:rPr>
                <w:rFonts w:eastAsia="Arial Narrow"/>
              </w:rPr>
              <w:t xml:space="preserve"> of Sub-Clause 4.7.3</w:t>
            </w:r>
            <w:r w:rsidRPr="007F031D">
              <w:rPr>
                <w:rFonts w:eastAsia="Arial Narrow"/>
              </w:rPr>
              <w:t>:</w:t>
            </w:r>
          </w:p>
          <w:p w14:paraId="63D94CB6" w14:textId="6317FE42" w:rsidR="00ED3DA1" w:rsidRDefault="00D6587E">
            <w:pPr>
              <w:spacing w:before="120" w:after="120"/>
              <w:ind w:left="67"/>
              <w:rPr>
                <w:rFonts w:eastAsia="Arial Narrow"/>
              </w:rPr>
            </w:pPr>
            <w:r w:rsidRPr="00141027">
              <w:rPr>
                <w:rFonts w:eastAsia="Arial Narrow"/>
              </w:rPr>
              <w:t xml:space="preserve">before “if the items of reference”, </w:t>
            </w:r>
            <w:r w:rsidR="00ED3DA1">
              <w:rPr>
                <w:rFonts w:eastAsia="Arial Narrow"/>
              </w:rPr>
              <w:t xml:space="preserve">the following is </w:t>
            </w:r>
            <w:r w:rsidRPr="00141027">
              <w:rPr>
                <w:rFonts w:eastAsia="Arial Narrow"/>
              </w:rPr>
              <w:t xml:space="preserve">add: </w:t>
            </w:r>
            <w:r w:rsidR="006C5CB6" w:rsidRPr="00A46DC5">
              <w:rPr>
                <w:rFonts w:eastAsia="Arial Narrow"/>
              </w:rPr>
              <w:t>“when</w:t>
            </w:r>
            <w:r w:rsidRPr="00A46DC5">
              <w:rPr>
                <w:rFonts w:eastAsia="Arial Narrow"/>
              </w:rPr>
              <w:t xml:space="preserve"> examining the items of reference within the p</w:t>
            </w:r>
            <w:r w:rsidRPr="00141027">
              <w:rPr>
                <w:rFonts w:eastAsia="Arial Narrow"/>
              </w:rPr>
              <w:t>e</w:t>
            </w:r>
            <w:r w:rsidRPr="00A46DC5">
              <w:rPr>
                <w:rFonts w:eastAsia="Arial Narrow"/>
              </w:rPr>
              <w:t xml:space="preserve">riod </w:t>
            </w:r>
            <w:r w:rsidR="006C5CB6" w:rsidRPr="00A46DC5">
              <w:rPr>
                <w:rFonts w:eastAsia="Arial Narrow"/>
              </w:rPr>
              <w:t>stated</w:t>
            </w:r>
            <w:r w:rsidRPr="00A46DC5">
              <w:rPr>
                <w:rFonts w:eastAsia="Arial Narrow"/>
              </w:rPr>
              <w:t xml:space="preserve"> in sub-</w:t>
            </w:r>
            <w:r w:rsidR="006C5CB6" w:rsidRPr="00A46DC5">
              <w:rPr>
                <w:rFonts w:eastAsia="Arial Narrow"/>
              </w:rPr>
              <w:t>paragraph</w:t>
            </w:r>
            <w:r w:rsidRPr="00A46DC5">
              <w:rPr>
                <w:rFonts w:eastAsia="Arial Narrow"/>
              </w:rPr>
              <w:t xml:space="preserve"> (a) of </w:t>
            </w:r>
            <w:r w:rsidR="006C5CB6" w:rsidRPr="00A46DC5">
              <w:rPr>
                <w:rFonts w:eastAsia="Arial Narrow"/>
              </w:rPr>
              <w:t>Sub-Clause 4.7.2</w:t>
            </w:r>
            <w:r w:rsidR="00ED3DA1">
              <w:rPr>
                <w:rFonts w:eastAsia="Arial Narrow"/>
              </w:rPr>
              <w:t>,</w:t>
            </w:r>
            <w:r w:rsidR="006C5CB6" w:rsidRPr="00A46DC5">
              <w:rPr>
                <w:rFonts w:eastAsia="Arial Narrow"/>
              </w:rPr>
              <w:t>”</w:t>
            </w:r>
            <w:r w:rsidR="00ED3DA1">
              <w:rPr>
                <w:rFonts w:eastAsia="Arial Narrow"/>
              </w:rPr>
              <w:t>.</w:t>
            </w:r>
            <w:r w:rsidR="00626B47" w:rsidRPr="00A46DC5">
              <w:rPr>
                <w:rFonts w:eastAsia="Arial Narrow"/>
              </w:rPr>
              <w:t xml:space="preserve"> </w:t>
            </w:r>
          </w:p>
          <w:p w14:paraId="57DBA170" w14:textId="2A822709" w:rsidR="006C5CB6" w:rsidRPr="00A46DC5" w:rsidRDefault="00ED3DA1" w:rsidP="007636D9">
            <w:pPr>
              <w:spacing w:before="120" w:after="120"/>
              <w:ind w:left="67"/>
              <w:rPr>
                <w:rFonts w:eastAsia="Arial Narrow"/>
              </w:rPr>
            </w:pPr>
            <w:r>
              <w:rPr>
                <w:rFonts w:eastAsia="Arial Narrow"/>
              </w:rPr>
              <w:t>O</w:t>
            </w:r>
            <w:r w:rsidRPr="00A46DC5">
              <w:rPr>
                <w:rFonts w:eastAsia="Arial Narrow"/>
              </w:rPr>
              <w:t xml:space="preserve">n </w:t>
            </w:r>
            <w:r w:rsidR="006C5CB6" w:rsidRPr="00A46DC5">
              <w:rPr>
                <w:rFonts w:eastAsia="Arial Narrow"/>
              </w:rPr>
              <w:t xml:space="preserve">the second and third lines, </w:t>
            </w:r>
            <w:r>
              <w:rPr>
                <w:rFonts w:eastAsia="Arial Narrow"/>
              </w:rPr>
              <w:t xml:space="preserve">the following is </w:t>
            </w:r>
            <w:r w:rsidR="006C5CB6" w:rsidRPr="00A46DC5">
              <w:rPr>
                <w:rFonts w:eastAsia="Arial Narrow"/>
              </w:rPr>
              <w:t>delete</w:t>
            </w:r>
            <w:r>
              <w:rPr>
                <w:rFonts w:eastAsia="Arial Narrow"/>
              </w:rPr>
              <w:t>d</w:t>
            </w:r>
            <w:r w:rsidR="006C5CB6" w:rsidRPr="00A46DC5">
              <w:rPr>
                <w:rFonts w:eastAsia="Arial Narrow"/>
              </w:rPr>
              <w:t xml:space="preserve"> “and the contractor’s Notice is given after the period stated in sub-paragraph (a) of Sub-Clause 4.7.2”.</w:t>
            </w:r>
          </w:p>
        </w:tc>
      </w:tr>
      <w:tr w:rsidR="00424F27" w:rsidRPr="003261FD" w14:paraId="49EEED8C" w14:textId="77777777" w:rsidTr="00A36DFF">
        <w:tc>
          <w:tcPr>
            <w:tcW w:w="2883" w:type="dxa"/>
            <w:gridSpan w:val="2"/>
          </w:tcPr>
          <w:p w14:paraId="1C1CA5C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4.8</w:t>
            </w:r>
          </w:p>
          <w:p w14:paraId="040970DB" w14:textId="6083AB15" w:rsidR="00424F27" w:rsidRPr="00104E77" w:rsidRDefault="00424F27" w:rsidP="007636D9">
            <w:pPr>
              <w:spacing w:before="120" w:after="120"/>
              <w:jc w:val="left"/>
              <w:rPr>
                <w:color w:val="000000" w:themeColor="text1"/>
              </w:rPr>
            </w:pPr>
            <w:r w:rsidRPr="00104E77">
              <w:rPr>
                <w:b/>
              </w:rPr>
              <w:t>Health and Safety Obligations</w:t>
            </w:r>
          </w:p>
        </w:tc>
        <w:tc>
          <w:tcPr>
            <w:tcW w:w="6207" w:type="dxa"/>
          </w:tcPr>
          <w:p w14:paraId="793B2452" w14:textId="77777777" w:rsidR="00424F27" w:rsidRPr="00104E77" w:rsidRDefault="00424F27" w:rsidP="007636D9">
            <w:pPr>
              <w:spacing w:before="120" w:after="120"/>
              <w:ind w:left="72"/>
              <w:rPr>
                <w:rFonts w:eastAsia="Arial Narrow"/>
              </w:rPr>
            </w:pPr>
            <w:r w:rsidRPr="00104E77">
              <w:rPr>
                <w:rFonts w:eastAsia="Arial Narrow"/>
              </w:rPr>
              <w:t>The following are included after deleting “and” at the end of (f) and replacing “.” with “;” at the end of (g):</w:t>
            </w:r>
          </w:p>
          <w:p w14:paraId="6CED68C7" w14:textId="77777777" w:rsidR="00424F27" w:rsidRPr="00104E77" w:rsidRDefault="00424F27" w:rsidP="007636D9">
            <w:pPr>
              <w:spacing w:before="120" w:after="120"/>
              <w:ind w:left="72"/>
              <w:rPr>
                <w:rFonts w:eastAsia="Arial Narrow"/>
              </w:rPr>
            </w:pPr>
            <w:r w:rsidRPr="00104E77">
              <w:rPr>
                <w:rFonts w:eastAsia="Arial Narrow"/>
              </w:rPr>
              <w:t>“</w:t>
            </w:r>
          </w:p>
          <w:p w14:paraId="6AD99865" w14:textId="77777777" w:rsidR="00424F27" w:rsidRPr="00104E77" w:rsidRDefault="00424F27" w:rsidP="007636D9">
            <w:pPr>
              <w:pStyle w:val="ListParagraph"/>
              <w:numPr>
                <w:ilvl w:val="3"/>
                <w:numId w:val="43"/>
              </w:numPr>
              <w:spacing w:before="120" w:after="120"/>
              <w:contextualSpacing w:val="0"/>
              <w:rPr>
                <w:rFonts w:eastAsia="Arial Narrow"/>
              </w:rPr>
            </w:pPr>
            <w:r w:rsidRPr="00104E77">
              <w:rPr>
                <w:rFonts w:eastAsia="Arial Narrow"/>
              </w:rPr>
              <w:t>provide health and safety training of Contractor’s Personnel as appropriate and maintain training records;</w:t>
            </w:r>
          </w:p>
          <w:p w14:paraId="38B84F81" w14:textId="312147E6" w:rsidR="00424F27" w:rsidRPr="00104E77" w:rsidRDefault="00424F27" w:rsidP="007636D9">
            <w:pPr>
              <w:pStyle w:val="ListParagraph"/>
              <w:numPr>
                <w:ilvl w:val="3"/>
                <w:numId w:val="43"/>
              </w:numPr>
              <w:spacing w:before="120" w:after="120"/>
              <w:contextualSpacing w:val="0"/>
              <w:rPr>
                <w:rFonts w:eastAsia="Arial Narrow"/>
              </w:rPr>
            </w:pPr>
            <w:r w:rsidRPr="00104E77">
              <w:t xml:space="preserve">actively engage the Contractor’s Personnel in promoting understanding, and methods for, implementation of health and safety requirements, </w:t>
            </w:r>
            <w:r w:rsidRPr="00104E77">
              <w:rPr>
                <w:rFonts w:cs="TimesNewRomanPS"/>
                <w:lang w:eastAsia="en-GB"/>
              </w:rPr>
              <w:t>as well as in providing information to Contractor’s Personnel, and provision of personal protective equipment without expense to the Contractor’s Personnel;</w:t>
            </w:r>
            <w:r w:rsidRPr="00104E77">
              <w:rPr>
                <w:lang w:eastAsia="en-GB"/>
              </w:rPr>
              <w:t xml:space="preserve"> </w:t>
            </w:r>
          </w:p>
          <w:p w14:paraId="11CEE899" w14:textId="3D10D5FC"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put in place workplace processes for Contractor’s Personnel to </w:t>
            </w:r>
            <w:bookmarkStart w:id="1029" w:name="_Hlk533086189"/>
            <w:r w:rsidRPr="00104E77">
              <w:rPr>
                <w:lang w:eastAsia="en-GB"/>
              </w:rPr>
              <w:t>report work situations that they believe are not safe or healthy, and to remove themselves from a work situation which they have reasonable justification to believe presents an imminent and serious danger to their life or health</w:t>
            </w:r>
            <w:r w:rsidR="00550947">
              <w:rPr>
                <w:lang w:eastAsia="en-GB"/>
              </w:rPr>
              <w:t>;</w:t>
            </w:r>
            <w:r w:rsidRPr="00104E77">
              <w:rPr>
                <w:lang w:eastAsia="en-GB"/>
              </w:rPr>
              <w:t xml:space="preserve"> </w:t>
            </w:r>
            <w:bookmarkEnd w:id="1029"/>
          </w:p>
          <w:p w14:paraId="49BDFC2A" w14:textId="77777777" w:rsidR="00424F27" w:rsidRPr="00104E77" w:rsidRDefault="00424F27" w:rsidP="007636D9">
            <w:pPr>
              <w:pStyle w:val="ListParagraph"/>
              <w:numPr>
                <w:ilvl w:val="3"/>
                <w:numId w:val="43"/>
              </w:numPr>
              <w:spacing w:before="120" w:after="120"/>
              <w:contextualSpacing w:val="0"/>
              <w:rPr>
                <w:rFonts w:cs="Calibri"/>
                <w:lang w:eastAsia="en-GB"/>
              </w:rPr>
            </w:pPr>
            <w:r w:rsidRPr="00104E77">
              <w:rPr>
                <w:lang w:eastAsia="en-GB"/>
              </w:rPr>
              <w:t xml:space="preserve">Contractor’s Personnel who remove themselves from such work situations shall not be required to return to work until </w:t>
            </w:r>
            <w:r w:rsidRPr="00104E77">
              <w:t xml:space="preserve">necessary remedial action to correct the situation has been taken. </w:t>
            </w:r>
            <w:r w:rsidRPr="00104E77">
              <w:rPr>
                <w:lang w:eastAsia="en-GB"/>
              </w:rPr>
              <w:t xml:space="preserve">Contractor’s Personnel </w:t>
            </w:r>
            <w:r w:rsidRPr="00104E77">
              <w:t xml:space="preserve">shall not be retaliated against or otherwise subject to reprisal or negative action for such reporting or removal; </w:t>
            </w:r>
          </w:p>
          <w:p w14:paraId="187FB525" w14:textId="64D0090F" w:rsidR="00424F27" w:rsidRPr="00D102EE" w:rsidRDefault="00424F27" w:rsidP="007636D9">
            <w:pPr>
              <w:pStyle w:val="ListParagraph"/>
              <w:numPr>
                <w:ilvl w:val="3"/>
                <w:numId w:val="43"/>
              </w:numPr>
              <w:spacing w:before="120" w:after="120"/>
              <w:contextualSpacing w:val="0"/>
            </w:pPr>
            <w:r w:rsidRPr="00D456D8">
              <w:t>subject to</w:t>
            </w:r>
            <w:r w:rsidRPr="00D102EE">
              <w:t xml:space="preserve"> Sub-Clause 4.6, collaborate</w:t>
            </w:r>
            <w:r w:rsidR="00D456D8" w:rsidRPr="007636D9">
              <w:t xml:space="preserve"> with the entities and Personnel under paragraph (a) , (b) and (c) of Sub-Clause 4.6,</w:t>
            </w:r>
            <w:r w:rsidRPr="00D102EE">
              <w:t xml:space="preserve"> in applying the health and safety requirements</w:t>
            </w:r>
            <w:r w:rsidR="00584F00" w:rsidRPr="007636D9">
              <w:t xml:space="preserve">. This is </w:t>
            </w:r>
            <w:r w:rsidRPr="00D102EE">
              <w:t xml:space="preserve">without prejudice to the responsibility of the relevant entities for the health and safety of their own personnel; and </w:t>
            </w:r>
          </w:p>
          <w:p w14:paraId="765516C4" w14:textId="77777777" w:rsidR="00424F27" w:rsidRPr="00104E77" w:rsidRDefault="00424F27" w:rsidP="007636D9">
            <w:pPr>
              <w:pStyle w:val="ListParagraph"/>
              <w:numPr>
                <w:ilvl w:val="3"/>
                <w:numId w:val="43"/>
              </w:numPr>
              <w:spacing w:before="120" w:after="120"/>
              <w:ind w:left="835"/>
              <w:contextualSpacing w:val="0"/>
              <w:rPr>
                <w:rFonts w:cs="Calibri"/>
                <w:lang w:eastAsia="en-GB"/>
              </w:rPr>
            </w:pPr>
            <w:r w:rsidRPr="00104E77">
              <w:t>establish and implement a system for regular (not less than six-monthly) review of health and safety performance and the working environment.”</w:t>
            </w:r>
          </w:p>
          <w:p w14:paraId="39576499" w14:textId="77777777" w:rsidR="00424F27" w:rsidRPr="00104E77" w:rsidRDefault="00424F27" w:rsidP="007636D9">
            <w:pPr>
              <w:spacing w:before="120" w:after="120"/>
              <w:ind w:left="72"/>
              <w:rPr>
                <w:rFonts w:eastAsia="Arial Narrow"/>
              </w:rPr>
            </w:pPr>
            <w:r w:rsidRPr="00104E77">
              <w:rPr>
                <w:rFonts w:eastAsia="Arial Narrow"/>
              </w:rPr>
              <w:t>The second and third paragraphs are replaced with the following:</w:t>
            </w:r>
          </w:p>
          <w:p w14:paraId="68BB241C" w14:textId="3F1D0324" w:rsidR="00424F27" w:rsidRPr="00104E77" w:rsidRDefault="00424F27" w:rsidP="007636D9">
            <w:pPr>
              <w:spacing w:before="120" w:after="120"/>
              <w:ind w:left="72"/>
              <w:rPr>
                <w:rFonts w:eastAsia="Arial Narrow"/>
                <w:color w:val="000000"/>
              </w:rPr>
            </w:pPr>
            <w:r w:rsidRPr="00104E77" w:rsidDel="00511990">
              <w:rPr>
                <w:rFonts w:eastAsia="Arial Narrow"/>
              </w:rPr>
              <w:t xml:space="preserve"> </w:t>
            </w:r>
            <w:r w:rsidRPr="00104E77">
              <w:rPr>
                <w:rFonts w:eastAsia="Arial Narrow"/>
              </w:rPr>
              <w:t>“</w:t>
            </w:r>
            <w:r w:rsidR="00BD398A">
              <w:rPr>
                <w:rFonts w:eastAsia="Arial Narrow"/>
              </w:rPr>
              <w:t>Subject to Sub-Clause 4.1</w:t>
            </w:r>
            <w:r w:rsidRPr="00104E77">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104E77">
              <w:rPr>
                <w:rFonts w:eastAsia="Arial Narrow"/>
                <w:color w:val="000000"/>
              </w:rPr>
              <w:t xml:space="preserve">The procedures for Review of the health and safety manual and its updates shall be as described in Sub-Clause 4.4.1 </w:t>
            </w:r>
            <w:r w:rsidRPr="00104E77">
              <w:rPr>
                <w:rFonts w:eastAsia="Arial Narrow"/>
                <w:i/>
                <w:color w:val="000000"/>
              </w:rPr>
              <w:t>[Preparation and Review]</w:t>
            </w:r>
            <w:r w:rsidRPr="00104E77">
              <w:rPr>
                <w:rFonts w:eastAsia="Arial Narrow"/>
                <w:color w:val="000000"/>
              </w:rPr>
              <w:t>.</w:t>
            </w:r>
          </w:p>
          <w:p w14:paraId="6E6540E7" w14:textId="77777777" w:rsidR="00424F27" w:rsidRPr="00104E77" w:rsidRDefault="00424F27" w:rsidP="007636D9">
            <w:pPr>
              <w:spacing w:before="120" w:after="120"/>
              <w:ind w:left="72"/>
              <w:rPr>
                <w:rFonts w:eastAsia="Arial Narrow"/>
              </w:rPr>
            </w:pPr>
            <w:r w:rsidRPr="00104E77">
              <w:rPr>
                <w:rFonts w:eastAsia="Arial Narrow"/>
              </w:rPr>
              <w:t>The health and safety manual shall be in addition to any other similar document required under applicable health and safety regulations and Laws.</w:t>
            </w:r>
          </w:p>
          <w:p w14:paraId="3D77CBFD" w14:textId="77777777" w:rsidR="00424F27" w:rsidRPr="00104E77" w:rsidRDefault="00424F27" w:rsidP="007636D9">
            <w:pPr>
              <w:spacing w:before="120" w:after="120"/>
              <w:ind w:left="72"/>
              <w:rPr>
                <w:rFonts w:eastAsia="Arial Narrow"/>
              </w:rPr>
            </w:pPr>
            <w:r w:rsidRPr="00104E77">
              <w:rPr>
                <w:rFonts w:eastAsia="Arial Narrow"/>
              </w:rPr>
              <w:t xml:space="preserve">The health and safety manual shall set out all the health and safety requirements under the Contract, </w:t>
            </w:r>
          </w:p>
          <w:p w14:paraId="37D97C4E" w14:textId="77777777" w:rsidR="00424F27" w:rsidRPr="00104E77" w:rsidRDefault="00424F27" w:rsidP="00C40D33">
            <w:pPr>
              <w:pStyle w:val="ListParagraph"/>
              <w:numPr>
                <w:ilvl w:val="3"/>
                <w:numId w:val="65"/>
              </w:numPr>
              <w:spacing w:before="120" w:after="120"/>
              <w:contextualSpacing w:val="0"/>
              <w:rPr>
                <w:rFonts w:eastAsia="Arial Narrow"/>
              </w:rPr>
            </w:pPr>
            <w:r w:rsidRPr="00104E77">
              <w:rPr>
                <w:rFonts w:eastAsia="Arial Narrow"/>
              </w:rPr>
              <w:t>which shall include at a minimum:</w:t>
            </w:r>
          </w:p>
          <w:p w14:paraId="2D829C8C" w14:textId="77777777" w:rsidR="00424F27" w:rsidRPr="00104E77" w:rsidRDefault="00424F27" w:rsidP="00C40D33">
            <w:pPr>
              <w:pStyle w:val="P3Header1-Clauses"/>
              <w:numPr>
                <w:ilvl w:val="0"/>
                <w:numId w:val="66"/>
              </w:numPr>
              <w:spacing w:before="120" w:after="120"/>
              <w:ind w:left="1506"/>
              <w:rPr>
                <w:rFonts w:eastAsia="Arial Narrow"/>
                <w:lang w:val="en-US"/>
              </w:rPr>
            </w:pPr>
            <w:r w:rsidRPr="00104E77">
              <w:rPr>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04E77">
              <w:rPr>
                <w:lang w:val="en-US"/>
              </w:rPr>
              <w:t>chemical, physical and biological substances and agents</w:t>
            </w:r>
            <w:r w:rsidRPr="00104E77">
              <w:rPr>
                <w:lang w:val="en-US" w:eastAsia="en-GB"/>
              </w:rPr>
              <w:t xml:space="preserve">; </w:t>
            </w:r>
          </w:p>
          <w:p w14:paraId="06BC6308"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details of the training to be provided, records to be kept;</w:t>
            </w:r>
          </w:p>
          <w:p w14:paraId="042FD7EB" w14:textId="77777777" w:rsidR="00424F27" w:rsidRPr="00104E77" w:rsidRDefault="00424F27" w:rsidP="00C40D33">
            <w:pPr>
              <w:pStyle w:val="P3Header1-Clauses"/>
              <w:numPr>
                <w:ilvl w:val="0"/>
                <w:numId w:val="66"/>
              </w:numPr>
              <w:spacing w:before="120" w:after="120"/>
              <w:rPr>
                <w:rFonts w:eastAsia="Arial Narrow"/>
                <w:lang w:val="en-US"/>
              </w:rPr>
            </w:pPr>
            <w:r w:rsidRPr="00104E77">
              <w:rPr>
                <w:rFonts w:eastAsia="Arial Narrow"/>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9E486CE"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measures to be taken to avoid or minimize the potential for community exposure to water-borne, water-based, water-related, and vector-borne diseases, </w:t>
            </w:r>
          </w:p>
          <w:p w14:paraId="6F143FB6" w14:textId="77777777" w:rsidR="00424F27" w:rsidRPr="00104E77" w:rsidRDefault="00424F27" w:rsidP="00C40D33">
            <w:pPr>
              <w:pStyle w:val="P3Header1-Clauses"/>
              <w:numPr>
                <w:ilvl w:val="0"/>
                <w:numId w:val="66"/>
              </w:numPr>
              <w:spacing w:before="120" w:after="120"/>
              <w:rPr>
                <w:lang w:val="en-US" w:eastAsia="en-GB"/>
              </w:rPr>
            </w:pPr>
            <w:r w:rsidRPr="00104E77">
              <w:rPr>
                <w:lang w:val="en-US" w:eastAsia="en-GB"/>
              </w:rPr>
              <w:t xml:space="preserve">the </w:t>
            </w:r>
            <w:r w:rsidRPr="00104E77">
              <w:rPr>
                <w:rFonts w:eastAsia="Arial Narrow"/>
                <w:lang w:val="en-US"/>
              </w:rPr>
              <w:t>measures</w:t>
            </w:r>
            <w:r w:rsidRPr="00104E77">
              <w:rPr>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6DD0FC4" w14:textId="77777777" w:rsidR="00424F27" w:rsidRPr="00104E77" w:rsidRDefault="00424F27" w:rsidP="00C40D33">
            <w:pPr>
              <w:pStyle w:val="P3Header1-Clauses"/>
              <w:numPr>
                <w:ilvl w:val="0"/>
                <w:numId w:val="66"/>
              </w:numPr>
              <w:spacing w:before="120" w:after="120"/>
              <w:rPr>
                <w:lang w:val="en-US" w:eastAsia="en-GB"/>
              </w:rPr>
            </w:pPr>
            <w:r w:rsidRPr="00104E77">
              <w:rPr>
                <w:lang w:val="en-US"/>
              </w:rPr>
              <w:t>the policies and procedures on the management and quality of accommodation and welfare facilities if such accommodation and welfare facilities are provided by the Contractor in accordance with Sub-Clause 6.6;</w:t>
            </w:r>
            <w:r w:rsidRPr="00B009D3">
              <w:rPr>
                <w:lang w:val="en-US"/>
              </w:rPr>
              <w:t xml:space="preserve"> </w:t>
            </w:r>
            <w:r w:rsidRPr="00104E77">
              <w:rPr>
                <w:lang w:val="en-US" w:eastAsia="en-GB"/>
              </w:rPr>
              <w:t>and</w:t>
            </w:r>
          </w:p>
          <w:p w14:paraId="19B2CCB7" w14:textId="77777777" w:rsidR="00424F27" w:rsidRPr="00104E77" w:rsidRDefault="00424F27" w:rsidP="00C40D33">
            <w:pPr>
              <w:pStyle w:val="ListParagraph"/>
              <w:numPr>
                <w:ilvl w:val="3"/>
                <w:numId w:val="65"/>
              </w:numPr>
              <w:spacing w:before="120" w:after="120"/>
              <w:contextualSpacing w:val="0"/>
              <w:rPr>
                <w:lang w:eastAsia="en-GB"/>
              </w:rPr>
            </w:pPr>
            <w:r w:rsidRPr="00104E77">
              <w:rPr>
                <w:lang w:eastAsia="en-GB"/>
              </w:rPr>
              <w:t>any other requirements stated in the Specification.</w:t>
            </w:r>
          </w:p>
          <w:p w14:paraId="5A8C0D81" w14:textId="2F070AF4" w:rsidR="00424F27" w:rsidRPr="00104E77" w:rsidRDefault="00424F27" w:rsidP="007636D9">
            <w:pPr>
              <w:spacing w:before="120" w:after="120"/>
              <w:rPr>
                <w:rFonts w:eastAsia="Arial Narrow"/>
              </w:rPr>
            </w:pPr>
            <w:r w:rsidRPr="00104E77">
              <w:rPr>
                <w:rFonts w:eastAsia="Arial Narrow"/>
              </w:rPr>
              <w:t xml:space="preserve">The paragraph starting with: “In addition to the reporting </w:t>
            </w:r>
            <w:r w:rsidRPr="006E1442">
              <w:rPr>
                <w:rFonts w:eastAsia="Arial Narrow"/>
              </w:rPr>
              <w:t xml:space="preserve">requirement of…” is </w:t>
            </w:r>
            <w:r w:rsidR="004B1ACB" w:rsidRPr="007636D9">
              <w:rPr>
                <w:rFonts w:eastAsia="Arial Narrow"/>
              </w:rPr>
              <w:t xml:space="preserve">deleted and replaced </w:t>
            </w:r>
            <w:r w:rsidR="00BA5648" w:rsidRPr="007636D9">
              <w:rPr>
                <w:rFonts w:eastAsia="Arial Narrow"/>
              </w:rPr>
              <w:t xml:space="preserve">with </w:t>
            </w:r>
            <w:r w:rsidR="006E1442" w:rsidRPr="007636D9">
              <w:rPr>
                <w:rFonts w:eastAsia="Arial Narrow"/>
              </w:rPr>
              <w:t>the addition to GC Sub-Clause 4.20 in Sub-Clause 4.20 of the Special Provisions.</w:t>
            </w:r>
            <w:r w:rsidR="00BA5648">
              <w:rPr>
                <w:rFonts w:eastAsia="Arial Narrow"/>
              </w:rPr>
              <w:t xml:space="preserve"> </w:t>
            </w:r>
          </w:p>
        </w:tc>
      </w:tr>
      <w:tr w:rsidR="00424F27" w:rsidRPr="003261FD" w14:paraId="548CC513" w14:textId="77777777" w:rsidTr="007636D9">
        <w:trPr>
          <w:trHeight w:val="1080"/>
        </w:trPr>
        <w:tc>
          <w:tcPr>
            <w:tcW w:w="2883" w:type="dxa"/>
            <w:gridSpan w:val="2"/>
          </w:tcPr>
          <w:p w14:paraId="6E1BEBF9"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 xml:space="preserve">Sub-Clause 4.15 </w:t>
            </w:r>
          </w:p>
          <w:p w14:paraId="4038A0AD" w14:textId="77777777" w:rsidR="00424F27" w:rsidRPr="00104E77" w:rsidRDefault="00424F27" w:rsidP="007636D9">
            <w:pPr>
              <w:pStyle w:val="Heading3"/>
              <w:spacing w:before="120" w:after="120"/>
              <w:ind w:left="-13" w:firstLine="13"/>
              <w:jc w:val="left"/>
            </w:pPr>
            <w:r w:rsidRPr="00104E77">
              <w:rPr>
                <w:color w:val="000000" w:themeColor="text1"/>
                <w:sz w:val="24"/>
              </w:rPr>
              <w:t xml:space="preserve">Access Route </w:t>
            </w:r>
          </w:p>
        </w:tc>
        <w:tc>
          <w:tcPr>
            <w:tcW w:w="6207" w:type="dxa"/>
          </w:tcPr>
          <w:p w14:paraId="5778D201" w14:textId="77777777" w:rsidR="00424F27" w:rsidRPr="00104E77" w:rsidRDefault="00424F27" w:rsidP="007636D9">
            <w:pPr>
              <w:autoSpaceDE w:val="0"/>
              <w:autoSpaceDN w:val="0"/>
              <w:adjustRightInd w:val="0"/>
              <w:spacing w:before="120" w:after="120"/>
              <w:rPr>
                <w:rFonts w:eastAsia="Arial Narrow"/>
              </w:rPr>
            </w:pPr>
            <w:r w:rsidRPr="00104E77">
              <w:rPr>
                <w:rFonts w:eastAsia="Arial Narrow"/>
              </w:rPr>
              <w:t xml:space="preserve">The following is added at the end of Sub-Clause 4.15: </w:t>
            </w:r>
          </w:p>
          <w:p w14:paraId="511D634D" w14:textId="77777777" w:rsidR="00424F27" w:rsidRPr="00104E77" w:rsidRDefault="00424F27" w:rsidP="007636D9">
            <w:pPr>
              <w:autoSpaceDE w:val="0"/>
              <w:autoSpaceDN w:val="0"/>
              <w:adjustRightInd w:val="0"/>
              <w:spacing w:before="120" w:after="120"/>
              <w:rPr>
                <w:rFonts w:eastAsia="Arial Narrow"/>
                <w:color w:val="000000" w:themeColor="text1"/>
              </w:rPr>
            </w:pPr>
            <w:r w:rsidRPr="00104E77">
              <w:rPr>
                <w:rFonts w:eastAsia="Arial Narrow"/>
              </w:rPr>
              <w:t>“</w:t>
            </w:r>
            <w:r w:rsidRPr="00104E77">
              <w:rPr>
                <w:rFonts w:eastAsia="Arial Narrow"/>
                <w:color w:val="000000" w:themeColor="text1"/>
              </w:rPr>
              <w:t>The Contractor shall take all necessary safety measures to avoid the occurrence of incidents and injuries to any third party</w:t>
            </w:r>
            <w:r w:rsidR="00CA7B00">
              <w:rPr>
                <w:rFonts w:eastAsia="Arial Narrow"/>
                <w:color w:val="000000" w:themeColor="text1"/>
              </w:rPr>
              <w:t>,</w:t>
            </w:r>
            <w:r w:rsidRPr="00104E77">
              <w:rPr>
                <w:rFonts w:eastAsia="Arial Narrow"/>
                <w:color w:val="000000" w:themeColor="text1"/>
              </w:rPr>
              <w:t xml:space="preserve"> associated with the use of</w:t>
            </w:r>
            <w:r w:rsidR="00DC3175">
              <w:rPr>
                <w:rFonts w:eastAsia="Arial Narrow"/>
                <w:color w:val="000000" w:themeColor="text1"/>
              </w:rPr>
              <w:t>, if any,</w:t>
            </w:r>
            <w:r w:rsidRPr="00104E77">
              <w:rPr>
                <w:rFonts w:eastAsia="Arial Narrow"/>
                <w:color w:val="000000" w:themeColor="text1"/>
              </w:rPr>
              <w:t xml:space="preserve"> Contractor’s Equipment on public roads or other public infrastructure.</w:t>
            </w:r>
          </w:p>
          <w:p w14:paraId="6F77733C" w14:textId="65560C43" w:rsidR="00424F27" w:rsidRPr="00104E77" w:rsidRDefault="00424F27" w:rsidP="007636D9">
            <w:pPr>
              <w:spacing w:before="120" w:after="120"/>
              <w:rPr>
                <w:rFonts w:eastAsia="Arial Narrow"/>
              </w:rPr>
            </w:pPr>
            <w:r w:rsidRPr="00104E77">
              <w:rPr>
                <w:rFonts w:eastAsia="Arial Narrow"/>
                <w:color w:val="000000" w:themeColor="text1"/>
              </w:rPr>
              <w:t xml:space="preserve">The Contractor shall monitor road safety incidents and accidents </w:t>
            </w:r>
            <w:r w:rsidRPr="00104E77">
              <w:rPr>
                <w:rFonts w:eastAsia="Arial Narrow"/>
                <w:color w:val="000000"/>
              </w:rPr>
              <w:t>to identify negative safety issues,</w:t>
            </w:r>
            <w:r w:rsidR="00F47960">
              <w:rPr>
                <w:rFonts w:eastAsia="Arial Narrow"/>
                <w:color w:val="000000"/>
              </w:rPr>
              <w:t xml:space="preserve"> </w:t>
            </w:r>
            <w:r w:rsidRPr="00104E77">
              <w:rPr>
                <w:rFonts w:eastAsia="Arial Narrow"/>
                <w:color w:val="000000"/>
              </w:rPr>
              <w:t>and establish and implement necessary measures to resolve them.”</w:t>
            </w:r>
            <w:r w:rsidRPr="00104E77">
              <w:rPr>
                <w:rFonts w:eastAsia="Arial Narrow"/>
                <w:color w:val="000000" w:themeColor="text1"/>
              </w:rPr>
              <w:t xml:space="preserve">  </w:t>
            </w:r>
          </w:p>
        </w:tc>
      </w:tr>
      <w:tr w:rsidR="00424F27" w:rsidRPr="003261FD" w14:paraId="4F334836" w14:textId="77777777" w:rsidTr="006A1A4D">
        <w:tc>
          <w:tcPr>
            <w:tcW w:w="2883" w:type="dxa"/>
            <w:gridSpan w:val="2"/>
          </w:tcPr>
          <w:p w14:paraId="3771428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4.18</w:t>
            </w:r>
          </w:p>
          <w:p w14:paraId="592164CD" w14:textId="1BF8A1AE" w:rsidR="00424F27" w:rsidRDefault="00424F27" w:rsidP="007636D9">
            <w:pPr>
              <w:spacing w:before="120" w:after="120"/>
              <w:jc w:val="left"/>
              <w:rPr>
                <w:color w:val="000000" w:themeColor="text1"/>
              </w:rPr>
            </w:pPr>
            <w:r>
              <w:rPr>
                <w:b/>
              </w:rPr>
              <w:t>Protection of the Environment</w:t>
            </w:r>
          </w:p>
        </w:tc>
        <w:tc>
          <w:tcPr>
            <w:tcW w:w="6207" w:type="dxa"/>
          </w:tcPr>
          <w:p w14:paraId="7124FB10" w14:textId="77777777" w:rsidR="00424F27" w:rsidRPr="00BA5F89" w:rsidRDefault="00424F27" w:rsidP="007636D9">
            <w:pPr>
              <w:pStyle w:val="Heading3"/>
              <w:spacing w:before="120" w:after="120"/>
              <w:jc w:val="left"/>
              <w:rPr>
                <w:rFonts w:eastAsia="Arial Narrow"/>
              </w:rPr>
            </w:pPr>
            <w:r w:rsidRPr="00BA5F89">
              <w:rPr>
                <w:rFonts w:eastAsia="Arial Narrow"/>
                <w:b w:val="0"/>
                <w:sz w:val="24"/>
              </w:rPr>
              <w:t>Sub-Clause 4.18 Protection of the Environment is replaced with:</w:t>
            </w:r>
          </w:p>
          <w:p w14:paraId="32C098EA" w14:textId="77777777" w:rsidR="00424F27" w:rsidRPr="00BA5F89" w:rsidRDefault="00424F27" w:rsidP="007636D9">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21B7057A" w14:textId="77777777" w:rsidR="00424F27" w:rsidRPr="00BA5F89" w:rsidRDefault="00424F27" w:rsidP="00C40D33">
            <w:pPr>
              <w:pStyle w:val="ListParagraph"/>
              <w:numPr>
                <w:ilvl w:val="2"/>
                <w:numId w:val="51"/>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559E334" w14:textId="77777777" w:rsidR="00424F27" w:rsidRPr="00BA5F89" w:rsidRDefault="00424F27" w:rsidP="00C40D33">
            <w:pPr>
              <w:pStyle w:val="ListParagraph"/>
              <w:numPr>
                <w:ilvl w:val="2"/>
                <w:numId w:val="51"/>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646DF91C" w14:textId="77777777" w:rsidR="00424F27" w:rsidRPr="00BA5F89" w:rsidRDefault="00424F27" w:rsidP="007636D9">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69FAA25A" w14:textId="77777777" w:rsidR="00424F27" w:rsidRPr="00BA5F89" w:rsidRDefault="00424F27" w:rsidP="007636D9">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424F27" w:rsidRPr="003261FD" w14:paraId="7AF685F4" w14:textId="77777777" w:rsidTr="006A1A4D">
        <w:tc>
          <w:tcPr>
            <w:tcW w:w="2883" w:type="dxa"/>
            <w:gridSpan w:val="2"/>
          </w:tcPr>
          <w:p w14:paraId="7D662092" w14:textId="77777777" w:rsidR="00424F27" w:rsidRPr="00A304A7" w:rsidRDefault="00424F27" w:rsidP="007636D9">
            <w:pPr>
              <w:pStyle w:val="Heading3"/>
              <w:spacing w:before="120" w:after="120"/>
              <w:ind w:left="470" w:hanging="470"/>
              <w:jc w:val="left"/>
              <w:rPr>
                <w:color w:val="000000" w:themeColor="text1"/>
                <w:sz w:val="24"/>
              </w:rPr>
            </w:pPr>
            <w:r w:rsidRPr="00A304A7">
              <w:rPr>
                <w:color w:val="000000" w:themeColor="text1"/>
                <w:sz w:val="24"/>
              </w:rPr>
              <w:t>Sub-Clause 4.20</w:t>
            </w:r>
          </w:p>
          <w:p w14:paraId="5F36366C" w14:textId="2C5F4A35" w:rsidR="00424F27" w:rsidRPr="00A304A7" w:rsidRDefault="00424F27" w:rsidP="007636D9">
            <w:pPr>
              <w:spacing w:before="120" w:after="120"/>
              <w:jc w:val="left"/>
              <w:rPr>
                <w:color w:val="000000" w:themeColor="text1"/>
              </w:rPr>
            </w:pPr>
            <w:r w:rsidRPr="00A304A7">
              <w:rPr>
                <w:b/>
              </w:rPr>
              <w:t>Progress Reports</w:t>
            </w:r>
          </w:p>
        </w:tc>
        <w:tc>
          <w:tcPr>
            <w:tcW w:w="6207" w:type="dxa"/>
          </w:tcPr>
          <w:p w14:paraId="3DD2C605" w14:textId="77777777" w:rsidR="00424F27" w:rsidRDefault="00424F27" w:rsidP="007636D9">
            <w:pPr>
              <w:spacing w:before="120" w:after="120"/>
              <w:rPr>
                <w:rFonts w:eastAsia="Arial Narrow"/>
              </w:rPr>
            </w:pPr>
            <w:r w:rsidRPr="00A304A7">
              <w:rPr>
                <w:rFonts w:eastAsia="Arial Narrow"/>
              </w:rPr>
              <w:t xml:space="preserve">Replace “4.20 (g) with: “the Environmental and Social (ES) metrics set out in </w:t>
            </w:r>
            <w:bookmarkStart w:id="1030" w:name="_Hlk522456430"/>
            <w:r w:rsidRPr="00A304A7">
              <w:rPr>
                <w:rFonts w:eastAsia="Arial Narrow"/>
              </w:rPr>
              <w:t>Particular Conditions - Part D</w:t>
            </w:r>
            <w:bookmarkEnd w:id="1030"/>
            <w:r w:rsidRPr="00A304A7">
              <w:rPr>
                <w:rFonts w:eastAsia="Arial Narrow"/>
              </w:rPr>
              <w:t>”</w:t>
            </w:r>
            <w:r w:rsidRPr="00A304A7" w:rsidDel="00A304A7">
              <w:rPr>
                <w:rFonts w:eastAsia="Arial Narrow"/>
              </w:rPr>
              <w:t xml:space="preserve"> </w:t>
            </w:r>
          </w:p>
          <w:p w14:paraId="5A038029" w14:textId="77777777" w:rsidR="00BA5648" w:rsidRDefault="00BA5648" w:rsidP="007636D9">
            <w:pPr>
              <w:spacing w:before="120" w:after="120"/>
              <w:rPr>
                <w:rFonts w:eastAsia="Arial Narrow"/>
              </w:rPr>
            </w:pPr>
            <w:r>
              <w:rPr>
                <w:rFonts w:eastAsia="Arial Narrow"/>
              </w:rPr>
              <w:t>The following is added at the end of the Sub-Clause:</w:t>
            </w:r>
          </w:p>
          <w:p w14:paraId="535896A3" w14:textId="607C4C8D" w:rsidR="00BA5648" w:rsidRPr="00827CC1" w:rsidRDefault="00BA5648" w:rsidP="007636D9">
            <w:pPr>
              <w:spacing w:before="120" w:after="120"/>
              <w:rPr>
                <w:color w:val="000000" w:themeColor="text1"/>
              </w:rPr>
            </w:pPr>
            <w:r w:rsidRPr="00104E77">
              <w:rPr>
                <w:rFonts w:eastAsia="Arial Narrow"/>
              </w:rPr>
              <w:t xml:space="preserve">“In addition to the reporting requirement of </w:t>
            </w:r>
            <w:r>
              <w:rPr>
                <w:rFonts w:eastAsia="Arial Narrow"/>
              </w:rPr>
              <w:t xml:space="preserve">this </w:t>
            </w:r>
            <w:r w:rsidRPr="00104E77">
              <w:rPr>
                <w:rFonts w:eastAsia="Arial Narrow"/>
              </w:rPr>
              <w:t>sub-paragraph (g) of Sub-Clause 4.20 [</w:t>
            </w:r>
            <w:r w:rsidRPr="00104E77">
              <w:rPr>
                <w:rFonts w:eastAsia="Arial Narrow"/>
                <w:i/>
              </w:rPr>
              <w:t>Progress Reports</w:t>
            </w:r>
            <w:r w:rsidRPr="00104E77">
              <w:rPr>
                <w:rFonts w:eastAsia="Arial Narrow"/>
              </w:rPr>
              <w:t xml:space="preserve">] the Contractor shall inform the Engineer immediately of any </w:t>
            </w:r>
            <w:r>
              <w:rPr>
                <w:rFonts w:eastAsia="Arial Narrow"/>
              </w:rPr>
              <w:t xml:space="preserve">allegation, </w:t>
            </w:r>
            <w:r w:rsidRPr="00104E77">
              <w:rPr>
                <w:rFonts w:eastAsia="Arial Narrow"/>
              </w:rPr>
              <w:t xml:space="preserve">incident or accident, which has or is likely to have a significant adverse effect on the environment, the affected communities, the public, Employer’s Personnel 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SEA</w:t>
            </w:r>
            <w:r w:rsidR="00F96052">
              <w:rPr>
                <w:color w:val="000000" w:themeColor="text1"/>
              </w:rPr>
              <w:t xml:space="preserve"> and/or SH</w:t>
            </w:r>
            <w:r>
              <w:rPr>
                <w:color w:val="000000" w:themeColor="text1"/>
              </w:rPr>
              <w:t xml:space="preserve">. </w:t>
            </w:r>
            <w:r w:rsidRPr="00504E8C">
              <w:rPr>
                <w:color w:val="000000" w:themeColor="text1"/>
              </w:rPr>
              <w:t xml:space="preserve">In case of </w:t>
            </w:r>
            <w:r>
              <w:rPr>
                <w:color w:val="000000" w:themeColor="text1"/>
              </w:rPr>
              <w:t>SEA</w:t>
            </w:r>
            <w:r w:rsidR="00F96052">
              <w:rPr>
                <w:color w:val="000000" w:themeColor="text1"/>
              </w:rPr>
              <w:t xml:space="preserve">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sidR="00F96052">
              <w:rPr>
                <w:color w:val="000000" w:themeColor="text1"/>
              </w:rPr>
              <w:t xml:space="preserve">sexual abuse </w:t>
            </w:r>
            <w:r>
              <w:rPr>
                <w:color w:val="000000" w:themeColor="text1"/>
              </w:rPr>
              <w:t>or sexual</w:t>
            </w:r>
            <w:r w:rsidRPr="00504E8C">
              <w:rPr>
                <w:color w:val="000000" w:themeColor="text1"/>
              </w:rPr>
              <w:t xml:space="preserve"> </w:t>
            </w:r>
            <w:r w:rsidR="00F96052">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897BAB8" w14:textId="77777777" w:rsidR="00BA5648" w:rsidRPr="00104E77" w:rsidRDefault="00BA5648" w:rsidP="007636D9">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FE2CD9B" w14:textId="77777777" w:rsidR="00BA5648" w:rsidRPr="00A304A7" w:rsidRDefault="00BA5648" w:rsidP="007636D9">
            <w:pPr>
              <w:spacing w:before="120" w:after="120"/>
              <w:rPr>
                <w:rFonts w:eastAsia="Arial Narrow"/>
              </w:rPr>
            </w:pPr>
            <w:r w:rsidRPr="00104E77">
              <w:rPr>
                <w:rFonts w:eastAsia="Arial Narrow"/>
              </w:rPr>
              <w:t>The Contractor shall require its Subcontractors and suppliers (other than Subcontractors) to immediately notify the Contractor of any incidents or accidents referred to in this Subclause.</w:t>
            </w:r>
            <w:r>
              <w:rPr>
                <w:rFonts w:eastAsia="Arial Narrow"/>
              </w:rPr>
              <w:t>”</w:t>
            </w:r>
          </w:p>
        </w:tc>
      </w:tr>
      <w:tr w:rsidR="00424F27" w:rsidRPr="003261FD" w14:paraId="1BB21E80" w14:textId="77777777" w:rsidTr="006A1A4D">
        <w:tc>
          <w:tcPr>
            <w:tcW w:w="2883" w:type="dxa"/>
            <w:gridSpan w:val="2"/>
          </w:tcPr>
          <w:p w14:paraId="5E7DC8E4" w14:textId="77777777" w:rsidR="00424F27" w:rsidRPr="00104E77" w:rsidRDefault="00424F27" w:rsidP="007636D9">
            <w:pPr>
              <w:pStyle w:val="Heading3"/>
              <w:spacing w:before="120" w:after="120"/>
              <w:ind w:left="470" w:hanging="470"/>
              <w:jc w:val="left"/>
              <w:rPr>
                <w:color w:val="000000" w:themeColor="text1"/>
                <w:sz w:val="24"/>
              </w:rPr>
            </w:pPr>
            <w:bookmarkStart w:id="1031" w:name="_Hlk530843889"/>
            <w:r w:rsidRPr="00104E77">
              <w:rPr>
                <w:color w:val="000000" w:themeColor="text1"/>
                <w:sz w:val="24"/>
              </w:rPr>
              <w:t>Sub-Clause 4.21</w:t>
            </w:r>
          </w:p>
          <w:p w14:paraId="3CFD599E" w14:textId="6BD79E8C" w:rsidR="00424F27" w:rsidRPr="00104E77" w:rsidRDefault="00424F27" w:rsidP="007636D9">
            <w:pPr>
              <w:spacing w:before="120" w:after="120"/>
              <w:jc w:val="left"/>
              <w:rPr>
                <w:color w:val="000000" w:themeColor="text1"/>
              </w:rPr>
            </w:pPr>
            <w:r w:rsidRPr="00104E77">
              <w:rPr>
                <w:b/>
              </w:rPr>
              <w:t>Security of the Site</w:t>
            </w:r>
          </w:p>
        </w:tc>
        <w:tc>
          <w:tcPr>
            <w:tcW w:w="6207" w:type="dxa"/>
          </w:tcPr>
          <w:p w14:paraId="5E63E514" w14:textId="77777777" w:rsidR="00424F27" w:rsidRPr="00104E77" w:rsidRDefault="00424F27" w:rsidP="007636D9">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39581293"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02CD50DF" w14:textId="77777777" w:rsidR="00424F27" w:rsidRPr="00104E77" w:rsidRDefault="00424F27" w:rsidP="007636D9">
            <w:pPr>
              <w:spacing w:before="120" w:after="120"/>
              <w:rPr>
                <w:rFonts w:eastAsia="Arial Narrow"/>
              </w:rPr>
            </w:pPr>
            <w:r w:rsidRPr="00104E77">
              <w:rPr>
                <w:rFonts w:eastAsia="Arial Narrow"/>
              </w:rPr>
              <w:t>The Contractor shall be responsible for the security of the Site, and:</w:t>
            </w:r>
          </w:p>
          <w:p w14:paraId="49BAED0B"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4D3924BA" w14:textId="77777777" w:rsidR="00424F27" w:rsidRPr="00104E77" w:rsidRDefault="00424F27" w:rsidP="007636D9">
            <w:pPr>
              <w:pStyle w:val="ListParagraph"/>
              <w:numPr>
                <w:ilvl w:val="0"/>
                <w:numId w:val="35"/>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036D92F" w14:textId="6C2867A4" w:rsidR="00424F27" w:rsidRPr="00104E77" w:rsidRDefault="00DC3175" w:rsidP="007636D9">
            <w:pPr>
              <w:spacing w:before="120" w:after="120"/>
              <w:rPr>
                <w:rFonts w:eastAsia="Arial Narrow"/>
              </w:rPr>
            </w:pPr>
            <w:r>
              <w:rPr>
                <w:rFonts w:eastAsia="Arial Narrow"/>
              </w:rPr>
              <w:t>Subject to Sub-Clause 4.1, t</w:t>
            </w:r>
            <w:r w:rsidR="00424F27" w:rsidRPr="00104E77">
              <w:rPr>
                <w:rFonts w:eastAsia="Arial Narrow"/>
              </w:rPr>
              <w:t>he Contractor shall</w:t>
            </w:r>
            <w:r>
              <w:rPr>
                <w:rFonts w:eastAsia="Arial Narrow"/>
              </w:rPr>
              <w:t xml:space="preserve"> </w:t>
            </w:r>
            <w:r w:rsidR="00995D96">
              <w:rPr>
                <w:rFonts w:eastAsia="Arial Narrow"/>
              </w:rPr>
              <w:t xml:space="preserve">submit </w:t>
            </w:r>
            <w:r w:rsidR="00424F27" w:rsidRPr="00104E77">
              <w:rPr>
                <w:rFonts w:eastAsia="Arial Narrow"/>
              </w:rPr>
              <w:t>for the Engineer’s No-objection a security management plan that sets out the security arrangements for the Site.</w:t>
            </w:r>
          </w:p>
          <w:p w14:paraId="43369CD7" w14:textId="77777777" w:rsidR="00424F27" w:rsidRPr="00104E77" w:rsidRDefault="00424F27" w:rsidP="007636D9">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212BC9DC" w14:textId="77777777" w:rsidR="00424F27" w:rsidRPr="00104E77" w:rsidRDefault="00424F27">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27EBCA06" w14:textId="77777777" w:rsidR="00424F27" w:rsidRPr="00104E77" w:rsidRDefault="00424F27" w:rsidP="007636D9">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00DE2CE5" w:rsidRPr="00DE2CE5">
              <w:rPr>
                <w:rFonts w:eastAsia="Arial Narrow"/>
              </w:rPr>
              <w:t>”</w:t>
            </w:r>
            <w:r w:rsidRPr="00DE2CE5">
              <w:rPr>
                <w:rFonts w:eastAsia="Arial Narrow"/>
              </w:rPr>
              <w:t xml:space="preserve"> </w:t>
            </w:r>
          </w:p>
        </w:tc>
      </w:tr>
      <w:tr w:rsidR="006C5CB6" w:rsidRPr="003261FD" w14:paraId="6C0A8D6F" w14:textId="77777777" w:rsidTr="006A1A4D">
        <w:tc>
          <w:tcPr>
            <w:tcW w:w="2883" w:type="dxa"/>
            <w:gridSpan w:val="2"/>
          </w:tcPr>
          <w:p w14:paraId="1B48D192" w14:textId="77777777" w:rsidR="006C5CB6" w:rsidRPr="00104E77" w:rsidRDefault="006C5CB6" w:rsidP="007636D9">
            <w:pPr>
              <w:pStyle w:val="Heading3"/>
              <w:spacing w:before="120" w:after="120"/>
              <w:ind w:left="470" w:hanging="470"/>
              <w:jc w:val="left"/>
              <w:rPr>
                <w:color w:val="000000" w:themeColor="text1"/>
                <w:sz w:val="24"/>
              </w:rPr>
            </w:pPr>
            <w:r w:rsidRPr="00104E77">
              <w:rPr>
                <w:color w:val="000000" w:themeColor="text1"/>
                <w:sz w:val="24"/>
              </w:rPr>
              <w:t>Sub-Clause 4.22</w:t>
            </w:r>
          </w:p>
          <w:p w14:paraId="539C82F0" w14:textId="77777777" w:rsidR="006C5CB6" w:rsidRPr="00104E77" w:rsidRDefault="006C5CB6" w:rsidP="007636D9">
            <w:pPr>
              <w:pStyle w:val="Heading3"/>
              <w:spacing w:before="120" w:after="120"/>
              <w:jc w:val="left"/>
            </w:pPr>
            <w:r w:rsidRPr="00104E77">
              <w:rPr>
                <w:color w:val="000000" w:themeColor="text1"/>
                <w:sz w:val="24"/>
              </w:rPr>
              <w:t>Contractor’s Operations on Site</w:t>
            </w:r>
          </w:p>
        </w:tc>
        <w:tc>
          <w:tcPr>
            <w:tcW w:w="6207" w:type="dxa"/>
          </w:tcPr>
          <w:p w14:paraId="3658142B" w14:textId="77777777" w:rsidR="006C5CB6" w:rsidRPr="00104E77" w:rsidRDefault="006C5CB6" w:rsidP="007636D9">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424F27" w:rsidRPr="003261FD" w14:paraId="6A809D8D" w14:textId="77777777" w:rsidTr="006A1A4D">
        <w:tc>
          <w:tcPr>
            <w:tcW w:w="2883" w:type="dxa"/>
            <w:gridSpan w:val="2"/>
          </w:tcPr>
          <w:p w14:paraId="6BE0D70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4.23</w:t>
            </w:r>
          </w:p>
          <w:p w14:paraId="1FAEA361" w14:textId="33A67BAD" w:rsidR="00424F27" w:rsidRPr="00104E77" w:rsidRDefault="00424F27" w:rsidP="007636D9">
            <w:pPr>
              <w:spacing w:before="120" w:after="120"/>
              <w:jc w:val="left"/>
              <w:rPr>
                <w:color w:val="000000" w:themeColor="text1"/>
              </w:rPr>
            </w:pPr>
            <w:r w:rsidRPr="00104E77">
              <w:rPr>
                <w:b/>
              </w:rPr>
              <w:t>Archaeological and Geological Findings</w:t>
            </w:r>
          </w:p>
        </w:tc>
        <w:tc>
          <w:tcPr>
            <w:tcW w:w="6207" w:type="dxa"/>
          </w:tcPr>
          <w:p w14:paraId="09BE7AD6" w14:textId="77777777" w:rsidR="00424F27" w:rsidRPr="00104E77" w:rsidRDefault="00424F27" w:rsidP="007636D9">
            <w:pPr>
              <w:pStyle w:val="Heading3"/>
              <w:spacing w:before="120" w:after="120"/>
              <w:ind w:left="475" w:hanging="475"/>
              <w:jc w:val="left"/>
              <w:rPr>
                <w:rFonts w:eastAsia="Arial Narrow"/>
                <w:b w:val="0"/>
                <w:sz w:val="24"/>
              </w:rPr>
            </w:pPr>
            <w:r w:rsidRPr="00104E77">
              <w:rPr>
                <w:rFonts w:eastAsia="Arial Narrow"/>
                <w:b w:val="0"/>
                <w:sz w:val="24"/>
              </w:rPr>
              <w:t>The first paragraph is replaced with the following:</w:t>
            </w:r>
          </w:p>
          <w:p w14:paraId="6B7B18DD" w14:textId="77777777" w:rsidR="00424F27" w:rsidRPr="00104E77" w:rsidRDefault="00424F27" w:rsidP="007636D9">
            <w:pPr>
              <w:spacing w:before="120" w:after="120"/>
              <w:rPr>
                <w:rFonts w:eastAsia="Arial Narrow"/>
              </w:rPr>
            </w:pPr>
            <w:r w:rsidRPr="00104E77">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C75CE2B" w14:textId="77777777" w:rsidR="00424F27" w:rsidRPr="00104E77" w:rsidRDefault="00424F27" w:rsidP="007636D9">
            <w:pPr>
              <w:pStyle w:val="ListParagraph"/>
              <w:numPr>
                <w:ilvl w:val="0"/>
                <w:numId w:val="45"/>
              </w:numPr>
              <w:spacing w:before="120" w:after="120"/>
              <w:contextualSpacing w:val="0"/>
              <w:rPr>
                <w:rFonts w:eastAsia="Arial Narrow"/>
              </w:rPr>
            </w:pPr>
            <w:r w:rsidRPr="00104E77">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7E73396F" w14:textId="77777777" w:rsidR="00DE2CE5" w:rsidRDefault="00424F27" w:rsidP="007636D9">
            <w:pPr>
              <w:pStyle w:val="ListParagraph"/>
              <w:numPr>
                <w:ilvl w:val="0"/>
                <w:numId w:val="45"/>
              </w:numPr>
              <w:spacing w:before="120" w:after="120"/>
              <w:contextualSpacing w:val="0"/>
              <w:rPr>
                <w:rFonts w:eastAsia="Arial Narrow"/>
              </w:rPr>
            </w:pPr>
            <w:r w:rsidRPr="00104E77">
              <w:rPr>
                <w:rFonts w:eastAsia="Arial Narrow"/>
              </w:rPr>
              <w:t>train relevant Contractor’s Personnel on appropriate actions to be taken in the event of such findings; and</w:t>
            </w:r>
          </w:p>
          <w:p w14:paraId="3AFF2D7B" w14:textId="14E35BC4" w:rsidR="00424F27" w:rsidRPr="00104E77" w:rsidRDefault="00424F27" w:rsidP="007636D9">
            <w:pPr>
              <w:pStyle w:val="ListParagraph"/>
              <w:numPr>
                <w:ilvl w:val="0"/>
                <w:numId w:val="45"/>
              </w:numPr>
              <w:spacing w:before="120" w:after="120"/>
              <w:contextualSpacing w:val="0"/>
              <w:rPr>
                <w:rFonts w:eastAsia="Arial Narrow"/>
                <w:b/>
              </w:rPr>
            </w:pPr>
            <w:r w:rsidRPr="00DE2CE5">
              <w:rPr>
                <w:rFonts w:eastAsia="Arial Narrow"/>
              </w:rPr>
              <w:t>implement any other action consistent with the requirements of the Specification and relevant Laws.</w:t>
            </w:r>
            <w:r w:rsidR="00DE2CE5">
              <w:rPr>
                <w:rFonts w:eastAsia="Arial Narrow"/>
              </w:rPr>
              <w:t>”</w:t>
            </w:r>
            <w:r w:rsidRPr="00DE2CE5">
              <w:rPr>
                <w:rFonts w:eastAsia="Arial Narrow"/>
              </w:rPr>
              <w:t xml:space="preserve"> </w:t>
            </w:r>
          </w:p>
        </w:tc>
      </w:tr>
      <w:bookmarkEnd w:id="1031"/>
      <w:tr w:rsidR="00424F27" w:rsidRPr="003261FD" w14:paraId="309BDD66" w14:textId="77777777" w:rsidTr="00B009D3">
        <w:trPr>
          <w:trHeight w:val="1260"/>
        </w:trPr>
        <w:tc>
          <w:tcPr>
            <w:tcW w:w="2883" w:type="dxa"/>
            <w:gridSpan w:val="2"/>
          </w:tcPr>
          <w:p w14:paraId="63290A34"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4.24</w:t>
            </w:r>
          </w:p>
          <w:p w14:paraId="23867879" w14:textId="71441F5A" w:rsidR="00424F27" w:rsidRPr="00104E77" w:rsidRDefault="00424F27" w:rsidP="007636D9">
            <w:pPr>
              <w:spacing w:before="120" w:after="120"/>
              <w:jc w:val="left"/>
              <w:rPr>
                <w:rFonts w:eastAsia="Arial Narrow"/>
                <w:color w:val="000000"/>
              </w:rPr>
            </w:pPr>
            <w:r w:rsidRPr="007229D8">
              <w:rPr>
                <w:b/>
              </w:rPr>
              <w:t xml:space="preserve">Suppliers (other than </w:t>
            </w:r>
            <w:r w:rsidRPr="00104E77">
              <w:rPr>
                <w:b/>
              </w:rPr>
              <w:t>Subcontractors)</w:t>
            </w:r>
          </w:p>
        </w:tc>
        <w:tc>
          <w:tcPr>
            <w:tcW w:w="6207" w:type="dxa"/>
          </w:tcPr>
          <w:p w14:paraId="78C88089" w14:textId="77777777" w:rsidR="00424F27" w:rsidRPr="00104E77" w:rsidRDefault="00424F27">
            <w:pPr>
              <w:keepNext/>
              <w:spacing w:before="120" w:after="120"/>
              <w:rPr>
                <w:rFonts w:eastAsia="Arial Narrow"/>
                <w:b/>
              </w:rPr>
            </w:pPr>
            <w:r w:rsidRPr="00104E77">
              <w:rPr>
                <w:rFonts w:eastAsia="Arial Narrow"/>
                <w:b/>
              </w:rPr>
              <w:t xml:space="preserve">4.24.1 Forced Labour </w:t>
            </w:r>
          </w:p>
          <w:p w14:paraId="3EF80C05" w14:textId="77777777" w:rsidR="00424F27" w:rsidRPr="00104E77" w:rsidRDefault="00424F27">
            <w:pPr>
              <w:spacing w:before="120" w:after="120"/>
              <w:rPr>
                <w:rFonts w:eastAsia="Arial Narrow"/>
              </w:rPr>
            </w:pPr>
            <w:r w:rsidRPr="00104E77">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B009D3">
              <w:rPr>
                <w:color w:val="000000" w:themeColor="text1"/>
              </w:rPr>
              <w:t>steps</w:t>
            </w:r>
            <w:r w:rsidRPr="00104E77">
              <w:rPr>
                <w:rFonts w:eastAsia="Arial Narrow"/>
              </w:rPr>
              <w:t xml:space="preserve"> to remedy them. Where the supplier does not remedy the situation, the Contractor shall within a reasonable period substitute the supplier with a supplier that is able to manage such risks. </w:t>
            </w:r>
          </w:p>
          <w:p w14:paraId="4CF1E638" w14:textId="77777777" w:rsidR="00424F27" w:rsidRPr="00104E77" w:rsidRDefault="00424F27">
            <w:pPr>
              <w:spacing w:before="120" w:after="120"/>
              <w:rPr>
                <w:rFonts w:eastAsia="Arial Narrow"/>
                <w:b/>
              </w:rPr>
            </w:pPr>
            <w:r w:rsidRPr="00104E77">
              <w:rPr>
                <w:rFonts w:eastAsia="Arial Narrow"/>
                <w:b/>
              </w:rPr>
              <w:t xml:space="preserve">4.24.2 Child labour </w:t>
            </w:r>
          </w:p>
          <w:p w14:paraId="7719DA57" w14:textId="77777777" w:rsidR="00424F27" w:rsidRPr="00104E77" w:rsidRDefault="00424F27">
            <w:pPr>
              <w:spacing w:before="120" w:after="120"/>
              <w:rPr>
                <w:rFonts w:eastAsia="Arial Narrow"/>
              </w:rPr>
            </w:pPr>
            <w:r w:rsidRPr="00104E77">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5DA404E" w14:textId="77777777" w:rsidR="00424F27" w:rsidRPr="00104E77" w:rsidRDefault="00424F27">
            <w:pPr>
              <w:spacing w:before="120" w:after="120"/>
              <w:rPr>
                <w:rFonts w:eastAsia="Arial Narrow"/>
                <w:b/>
              </w:rPr>
            </w:pPr>
            <w:r w:rsidRPr="00104E77">
              <w:rPr>
                <w:rFonts w:eastAsia="Arial Narrow"/>
                <w:b/>
              </w:rPr>
              <w:t xml:space="preserve">4.24.3 Serious Safety Issues </w:t>
            </w:r>
          </w:p>
          <w:p w14:paraId="10E1BE31" w14:textId="651CDD49" w:rsidR="00424F27" w:rsidRPr="00104E77" w:rsidRDefault="004E3CA3">
            <w:pPr>
              <w:spacing w:before="120" w:after="120"/>
              <w:rPr>
                <w:rFonts w:eastAsia="Arial Narrow"/>
              </w:rPr>
            </w:pPr>
            <w:r w:rsidRPr="00104E77">
              <w:rPr>
                <w:rFonts w:eastAsia="Arial Narrow"/>
              </w:rPr>
              <w:t xml:space="preserve">The Contractor, including its Subcontractors, shall comply with all applicable safety obligations, including as stated in Sub-Clauses 4.8, 5.1 and </w:t>
            </w:r>
            <w:r w:rsidR="00274BDB" w:rsidRPr="00104E77">
              <w:rPr>
                <w:rFonts w:eastAsia="Arial Narrow"/>
              </w:rPr>
              <w:t xml:space="preserve">6.7. </w:t>
            </w:r>
            <w:r w:rsidR="00424F27" w:rsidRPr="00104E77">
              <w:rPr>
                <w:rFonts w:eastAsia="Arial Narrow"/>
              </w:rPr>
              <w:t xml:space="preserve">The Contractor shall </w:t>
            </w:r>
            <w:r w:rsidR="00274BDB" w:rsidRPr="00104E77">
              <w:rPr>
                <w:rFonts w:eastAsia="Arial Narrow"/>
              </w:rPr>
              <w:t xml:space="preserve">also </w:t>
            </w:r>
            <w:r w:rsidR="00424F27" w:rsidRPr="00104E77">
              <w:rPr>
                <w:rFonts w:eastAsia="Arial Narrow"/>
              </w:rPr>
              <w:t xml:space="preserve">take measures to require its suppliers (other than Subcontractors) to </w:t>
            </w:r>
            <w:r w:rsidR="00DC3175">
              <w:rPr>
                <w:rFonts w:eastAsia="Arial Narrow"/>
              </w:rPr>
              <w:t xml:space="preserve">adopt </w:t>
            </w:r>
            <w:r w:rsidR="00424F27" w:rsidRPr="00104E77">
              <w:rPr>
                <w:rFonts w:eastAsia="Arial Narrow"/>
              </w:rPr>
              <w:t xml:space="preserve">procedures and mitigation measures </w:t>
            </w:r>
            <w:r w:rsidR="00DC3175">
              <w:rPr>
                <w:rFonts w:eastAsia="Arial Narrow"/>
              </w:rPr>
              <w:t xml:space="preserve">adequate </w:t>
            </w:r>
            <w:r w:rsidR="00424F27"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4A06B6" w14:textId="77777777" w:rsidR="00424F27" w:rsidRPr="00104E77" w:rsidRDefault="00424F27">
            <w:pPr>
              <w:spacing w:before="120" w:after="120"/>
              <w:rPr>
                <w:rFonts w:eastAsia="Arial Narrow"/>
                <w:b/>
              </w:rPr>
            </w:pPr>
            <w:r w:rsidRPr="00104E77">
              <w:rPr>
                <w:rFonts w:eastAsia="Arial Narrow"/>
                <w:b/>
              </w:rPr>
              <w:t>4.24.4 Obtaining natural resource materials in relation to supplier</w:t>
            </w:r>
          </w:p>
          <w:p w14:paraId="15F054B4" w14:textId="77777777" w:rsidR="00424F27" w:rsidRPr="00104E77" w:rsidRDefault="00424F27" w:rsidP="007636D9">
            <w:pPr>
              <w:spacing w:before="120" w:after="120"/>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FEE3609" w14:textId="77777777" w:rsidR="00424F27" w:rsidRPr="00104E77" w:rsidRDefault="00424F27" w:rsidP="007636D9">
            <w:pPr>
              <w:spacing w:before="120" w:after="120"/>
              <w:rPr>
                <w:rFonts w:eastAsia="Arial Narrow"/>
              </w:rPr>
            </w:pPr>
            <w:r w:rsidRPr="00104E77">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24F27" w:rsidRPr="003261FD" w14:paraId="51C84D4F" w14:textId="77777777" w:rsidTr="006A1A4D">
        <w:tc>
          <w:tcPr>
            <w:tcW w:w="2883" w:type="dxa"/>
            <w:gridSpan w:val="2"/>
          </w:tcPr>
          <w:p w14:paraId="66895BA2" w14:textId="77777777" w:rsidR="00424F27" w:rsidRPr="00B009D3" w:rsidRDefault="00424F27" w:rsidP="007636D9">
            <w:pPr>
              <w:pStyle w:val="Heading3"/>
              <w:spacing w:before="120" w:after="120"/>
              <w:ind w:left="470" w:hanging="470"/>
              <w:jc w:val="left"/>
              <w:rPr>
                <w:color w:val="000000" w:themeColor="text1"/>
                <w:sz w:val="24"/>
              </w:rPr>
            </w:pPr>
            <w:bookmarkStart w:id="1032" w:name="_Hlk534206402"/>
            <w:r w:rsidRPr="00B009D3">
              <w:rPr>
                <w:color w:val="000000" w:themeColor="text1"/>
                <w:sz w:val="24"/>
              </w:rPr>
              <w:t xml:space="preserve">Sub-Clause 4.25 </w:t>
            </w:r>
          </w:p>
          <w:p w14:paraId="3E8D3DED" w14:textId="77777777" w:rsidR="00424F27" w:rsidRPr="00B009D3" w:rsidRDefault="00424F27" w:rsidP="007636D9">
            <w:pPr>
              <w:pStyle w:val="Heading3"/>
              <w:spacing w:before="120" w:after="120"/>
              <w:ind w:left="470" w:hanging="470"/>
              <w:jc w:val="left"/>
              <w:rPr>
                <w:color w:val="000000" w:themeColor="text1"/>
                <w:sz w:val="24"/>
              </w:rPr>
            </w:pPr>
            <w:r w:rsidRPr="00B009D3">
              <w:rPr>
                <w:color w:val="000000" w:themeColor="text1"/>
                <w:sz w:val="24"/>
              </w:rPr>
              <w:t>Code of Conduct</w:t>
            </w:r>
          </w:p>
        </w:tc>
        <w:tc>
          <w:tcPr>
            <w:tcW w:w="6207" w:type="dxa"/>
          </w:tcPr>
          <w:p w14:paraId="556A6C0F" w14:textId="77777777" w:rsidR="009D4452" w:rsidRPr="00771EB0" w:rsidRDefault="009D4452" w:rsidP="009D4452">
            <w:pPr>
              <w:spacing w:before="120" w:after="120"/>
              <w:ind w:left="-29"/>
            </w:pPr>
            <w:r w:rsidRPr="00771EB0">
              <w:rPr>
                <w:szCs w:val="20"/>
              </w:rPr>
              <w:t xml:space="preserve">The Contractor shall have a Code of Conduct for the Contractor’s Personnel. </w:t>
            </w:r>
          </w:p>
          <w:p w14:paraId="6EC05B6E" w14:textId="77777777" w:rsidR="009D4452" w:rsidRPr="008B5BA4" w:rsidRDefault="009D4452" w:rsidP="009D4452">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4807EF3" w14:textId="77777777" w:rsidR="009D4452" w:rsidRPr="008B5BA4" w:rsidRDefault="009D4452" w:rsidP="009D4452">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30931103" w14:textId="77777777" w:rsidR="009D4452" w:rsidRPr="00771EB0" w:rsidRDefault="009D4452" w:rsidP="009D4452">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9B7F895" w14:textId="150066AD" w:rsidR="00424F27" w:rsidRPr="00B009D3" w:rsidRDefault="009D4452" w:rsidP="009D4452">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bookmarkEnd w:id="1032"/>
      <w:tr w:rsidR="00424F27" w:rsidRPr="003261FD" w14:paraId="2F8AC09F" w14:textId="77777777" w:rsidTr="006A1A4D">
        <w:tc>
          <w:tcPr>
            <w:tcW w:w="2883" w:type="dxa"/>
            <w:gridSpan w:val="2"/>
          </w:tcPr>
          <w:p w14:paraId="0C4AC01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5.1</w:t>
            </w:r>
          </w:p>
          <w:p w14:paraId="745F0D50" w14:textId="3D7BA1F5" w:rsidR="00424F27" w:rsidRDefault="00424F27" w:rsidP="007636D9">
            <w:pPr>
              <w:spacing w:before="120" w:after="120"/>
              <w:jc w:val="left"/>
              <w:rPr>
                <w:color w:val="000000" w:themeColor="text1"/>
              </w:rPr>
            </w:pPr>
            <w:r>
              <w:rPr>
                <w:b/>
              </w:rPr>
              <w:t>Subcontractors</w:t>
            </w:r>
          </w:p>
        </w:tc>
        <w:tc>
          <w:tcPr>
            <w:tcW w:w="6207" w:type="dxa"/>
          </w:tcPr>
          <w:p w14:paraId="7D8EA853" w14:textId="77777777" w:rsidR="00424F27" w:rsidRPr="00BA5F89" w:rsidRDefault="00424F27" w:rsidP="007636D9">
            <w:pPr>
              <w:spacing w:before="120" w:after="120"/>
              <w:rPr>
                <w:rFonts w:eastAsia="Arial Narrow"/>
              </w:rPr>
            </w:pPr>
            <w:r w:rsidRPr="00BA5F89">
              <w:rPr>
                <w:rFonts w:eastAsia="Arial Narrow"/>
              </w:rPr>
              <w:t>The following is added at the beginning of the second paragraph.</w:t>
            </w:r>
          </w:p>
          <w:p w14:paraId="7907CC8B" w14:textId="60E1EC8F" w:rsidR="00424F27" w:rsidRPr="00BA5F89" w:rsidRDefault="00424F27" w:rsidP="007636D9">
            <w:pPr>
              <w:spacing w:before="120" w:after="120"/>
              <w:ind w:left="69"/>
              <w:rPr>
                <w:rFonts w:eastAsia="Arial Narrow"/>
              </w:rPr>
            </w:pPr>
            <w:r w:rsidRPr="007229D8">
              <w:rPr>
                <w:rFonts w:eastAsia="Arial Narrow"/>
              </w:rPr>
              <w:t>“</w:t>
            </w:r>
            <w:r w:rsidRPr="00104E77">
              <w:rPr>
                <w:rFonts w:eastAsia="Arial Narrow"/>
              </w:rPr>
              <w:t>The Contractor shall require that its Subcontractors execute the Works in accordance with the Contract, including complying with the relevant ES requirements</w:t>
            </w:r>
            <w:r w:rsidR="000D33FB" w:rsidRPr="008B5BA4">
              <w:rPr>
                <w:rFonts w:eastAsia="Arial Narrow"/>
              </w:rPr>
              <w:t xml:space="preserve"> and the obligations set out in Sub-Clause 4.25 above.</w:t>
            </w:r>
            <w:r w:rsidR="000D33FB" w:rsidRPr="003922B9">
              <w:rPr>
                <w:rFonts w:eastAsia="Arial Narrow"/>
              </w:rPr>
              <w:t>”</w:t>
            </w:r>
          </w:p>
          <w:p w14:paraId="7862B7AC" w14:textId="77777777" w:rsidR="00424F27" w:rsidRPr="00BA5F89" w:rsidRDefault="00424F27" w:rsidP="007636D9">
            <w:pPr>
              <w:spacing w:before="120" w:after="120"/>
              <w:ind w:left="69"/>
              <w:rPr>
                <w:rFonts w:eastAsia="Arial Narrow"/>
              </w:rPr>
            </w:pPr>
            <w:r w:rsidRPr="00BA5F89">
              <w:rPr>
                <w:rFonts w:eastAsia="Arial Narrow"/>
              </w:rPr>
              <w:t>The following is added at the end of the last paragraph of Sub-Clause 5.1:</w:t>
            </w:r>
          </w:p>
          <w:p w14:paraId="26219296" w14:textId="77777777" w:rsidR="00424F27" w:rsidRDefault="00424F27" w:rsidP="007636D9">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76DEF86" w14:textId="4B00FD95" w:rsidR="00424F27" w:rsidRPr="00BA5F89" w:rsidRDefault="00424F27" w:rsidP="007636D9">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424F27" w:rsidRPr="003261FD" w14:paraId="7A664D74" w14:textId="77777777" w:rsidTr="006A1A4D">
        <w:tc>
          <w:tcPr>
            <w:tcW w:w="2883" w:type="dxa"/>
            <w:gridSpan w:val="2"/>
          </w:tcPr>
          <w:p w14:paraId="790C5E8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5.2.2</w:t>
            </w:r>
          </w:p>
          <w:p w14:paraId="401E28D7" w14:textId="000D2535" w:rsidR="00424F27" w:rsidRDefault="00424F27" w:rsidP="007636D9">
            <w:pPr>
              <w:spacing w:before="120" w:after="120"/>
              <w:jc w:val="left"/>
              <w:rPr>
                <w:color w:val="000000" w:themeColor="text1"/>
              </w:rPr>
            </w:pPr>
            <w:r>
              <w:rPr>
                <w:b/>
              </w:rPr>
              <w:t>Objection to Nomination</w:t>
            </w:r>
          </w:p>
        </w:tc>
        <w:tc>
          <w:tcPr>
            <w:tcW w:w="6207" w:type="dxa"/>
          </w:tcPr>
          <w:p w14:paraId="601196B9" w14:textId="77777777" w:rsidR="006C5CB6" w:rsidRDefault="006C5CB6" w:rsidP="007636D9">
            <w:pPr>
              <w:spacing w:before="120" w:after="120"/>
              <w:rPr>
                <w:rFonts w:eastAsia="Arial Narrow"/>
              </w:rPr>
            </w:pPr>
            <w:r>
              <w:rPr>
                <w:rFonts w:eastAsia="Arial Narrow"/>
              </w:rPr>
              <w:t>In sub-paragraph (a), on the first line before “Subcontractor”, “nominated” is added.</w:t>
            </w:r>
          </w:p>
          <w:p w14:paraId="52084C95" w14:textId="77777777" w:rsidR="00424F27" w:rsidRPr="00BA5F89" w:rsidRDefault="00424F27" w:rsidP="007636D9">
            <w:pPr>
              <w:spacing w:before="120" w:after="120"/>
              <w:rPr>
                <w:rFonts w:eastAsia="Arial Narrow"/>
              </w:rPr>
            </w:pPr>
            <w:r w:rsidRPr="00BA5F89">
              <w:rPr>
                <w:rFonts w:eastAsia="Arial Narrow"/>
              </w:rPr>
              <w:t xml:space="preserve">In sub-paragraph (c): </w:t>
            </w:r>
          </w:p>
          <w:p w14:paraId="6DDF2E66" w14:textId="77777777" w:rsidR="00424F27" w:rsidRPr="00BA5F89" w:rsidRDefault="00424F27" w:rsidP="007636D9">
            <w:pPr>
              <w:spacing w:before="120" w:after="120"/>
              <w:rPr>
                <w:rFonts w:eastAsia="Arial Narrow"/>
              </w:rPr>
            </w:pPr>
            <w:r w:rsidRPr="00BA5F89">
              <w:rPr>
                <w:rFonts w:eastAsia="Arial Narrow"/>
              </w:rPr>
              <w:t>“and” is deleted from the end of (i);</w:t>
            </w:r>
          </w:p>
          <w:p w14:paraId="00DD6A51" w14:textId="77777777" w:rsidR="00424F27" w:rsidRPr="00BA5F89" w:rsidRDefault="00424F27" w:rsidP="007636D9">
            <w:pPr>
              <w:spacing w:before="120" w:after="120"/>
              <w:rPr>
                <w:rFonts w:eastAsia="Arial Narrow"/>
              </w:rPr>
            </w:pPr>
            <w:r w:rsidRPr="00BA5F89">
              <w:rPr>
                <w:rFonts w:eastAsia="Arial Narrow"/>
              </w:rPr>
              <w:t xml:space="preserve"> “.” at the end of (ii) is replaced with: “, and”. </w:t>
            </w:r>
          </w:p>
          <w:p w14:paraId="5CCE9634" w14:textId="77777777" w:rsidR="00424F27" w:rsidRPr="00BA5F89" w:rsidRDefault="00424F27" w:rsidP="007636D9">
            <w:pPr>
              <w:spacing w:before="120" w:after="120"/>
              <w:rPr>
                <w:rFonts w:eastAsia="Arial Narrow"/>
              </w:rPr>
            </w:pPr>
            <w:r w:rsidRPr="00BA5F89">
              <w:rPr>
                <w:rFonts w:eastAsia="Arial Narrow"/>
              </w:rPr>
              <w:t xml:space="preserve">The following is then added as (iii):  </w:t>
            </w:r>
          </w:p>
          <w:p w14:paraId="245C0CDD" w14:textId="13592132" w:rsidR="00424F27" w:rsidRPr="00BA5F89" w:rsidRDefault="00424F27" w:rsidP="007636D9">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424F27" w:rsidRPr="003261FD" w14:paraId="51ED0935" w14:textId="77777777" w:rsidTr="006A1A4D">
        <w:tc>
          <w:tcPr>
            <w:tcW w:w="2883" w:type="dxa"/>
            <w:gridSpan w:val="2"/>
          </w:tcPr>
          <w:p w14:paraId="41B64CCF"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6.1</w:t>
            </w:r>
          </w:p>
          <w:p w14:paraId="5CC0DE0C" w14:textId="5D5B44D2" w:rsidR="00424F27" w:rsidRPr="00104E77" w:rsidRDefault="00424F27" w:rsidP="007636D9">
            <w:pPr>
              <w:spacing w:before="120" w:after="120"/>
              <w:jc w:val="left"/>
              <w:rPr>
                <w:color w:val="000000" w:themeColor="text1"/>
              </w:rPr>
            </w:pPr>
            <w:r w:rsidRPr="00104E77">
              <w:rPr>
                <w:b/>
              </w:rPr>
              <w:t>Engagement of Staff and Labour</w:t>
            </w:r>
          </w:p>
        </w:tc>
        <w:tc>
          <w:tcPr>
            <w:tcW w:w="6207" w:type="dxa"/>
          </w:tcPr>
          <w:p w14:paraId="6E1366DF" w14:textId="77777777" w:rsidR="00424F27" w:rsidRPr="00104E77" w:rsidRDefault="00424F27" w:rsidP="007636D9">
            <w:pPr>
              <w:spacing w:before="120" w:after="120"/>
              <w:rPr>
                <w:rFonts w:eastAsia="Arial Narrow"/>
              </w:rPr>
            </w:pPr>
            <w:r w:rsidRPr="00104E77">
              <w:rPr>
                <w:rFonts w:eastAsia="Arial Narrow"/>
              </w:rPr>
              <w:t>The following paragraphs are added at the end of the Sub-Clause:</w:t>
            </w:r>
          </w:p>
          <w:p w14:paraId="35354925" w14:textId="08326158" w:rsidR="00424F27" w:rsidRPr="00104E77" w:rsidRDefault="00ED3DA1" w:rsidP="007636D9">
            <w:pPr>
              <w:pStyle w:val="ESSpara"/>
              <w:numPr>
                <w:ilvl w:val="0"/>
                <w:numId w:val="0"/>
              </w:numPr>
              <w:spacing w:before="120" w:after="120"/>
              <w:rPr>
                <w:rFonts w:ascii="Times New Roman" w:hAnsi="Times New Roman" w:cs="Times New Roman"/>
                <w:sz w:val="24"/>
                <w:szCs w:val="24"/>
              </w:rPr>
            </w:pPr>
            <w:r>
              <w:rPr>
                <w:rFonts w:eastAsia="Arial Narrow"/>
              </w:rPr>
              <w:t>“</w:t>
            </w:r>
            <w:r w:rsidR="00424F27" w:rsidRPr="00104E77">
              <w:rPr>
                <w:rFonts w:ascii="Times New Roman" w:hAnsi="Times New Roman" w:cs="Times New Roman"/>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3DD93C59" w14:textId="1F622A24" w:rsidR="00424F27" w:rsidRPr="00104E77" w:rsidRDefault="00424F27" w:rsidP="007636D9">
            <w:pPr>
              <w:spacing w:before="120" w:after="120"/>
              <w:rPr>
                <w:rFonts w:eastAsia="Arial Narrow"/>
              </w:rPr>
            </w:pP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424F27" w:rsidRPr="003261FD" w14:paraId="4B3C5575" w14:textId="77777777" w:rsidTr="006A1A4D">
        <w:tc>
          <w:tcPr>
            <w:tcW w:w="2883" w:type="dxa"/>
            <w:gridSpan w:val="2"/>
          </w:tcPr>
          <w:p w14:paraId="0D871F2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w:t>
            </w:r>
          </w:p>
          <w:p w14:paraId="3AF30BBE" w14:textId="1584E25F" w:rsidR="00424F27" w:rsidRDefault="00424F27" w:rsidP="007636D9">
            <w:pPr>
              <w:spacing w:before="120" w:after="120"/>
              <w:jc w:val="left"/>
              <w:rPr>
                <w:color w:val="000000" w:themeColor="text1"/>
              </w:rPr>
            </w:pPr>
            <w:r w:rsidRPr="003A6527">
              <w:rPr>
                <w:b/>
              </w:rPr>
              <w:t>Rates of Wages and Conditions of Labour</w:t>
            </w:r>
          </w:p>
        </w:tc>
        <w:tc>
          <w:tcPr>
            <w:tcW w:w="6207" w:type="dxa"/>
          </w:tcPr>
          <w:p w14:paraId="191644D4" w14:textId="77777777" w:rsidR="00424F27" w:rsidRDefault="00424F27" w:rsidP="007636D9">
            <w:pPr>
              <w:spacing w:before="120" w:after="120"/>
              <w:rPr>
                <w:rFonts w:eastAsia="Arial Narrow"/>
                <w:color w:val="000000"/>
              </w:rPr>
            </w:pPr>
            <w:r w:rsidRPr="002F163F">
              <w:rPr>
                <w:rFonts w:eastAsia="Arial Narrow"/>
                <w:color w:val="000000"/>
              </w:rPr>
              <w:t>The following paragraphs are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73D2036A" w14:textId="77777777" w:rsidR="00424F27" w:rsidRPr="00104E77" w:rsidRDefault="00424F27" w:rsidP="007636D9">
            <w:pPr>
              <w:spacing w:before="120" w:after="120"/>
              <w:rPr>
                <w:rFonts w:eastAsia="Arial Narrow"/>
                <w:color w:val="000000"/>
              </w:rPr>
            </w:pPr>
            <w:r w:rsidRPr="007229D8">
              <w:rPr>
                <w:rFonts w:eastAsia="Arial Narrow"/>
                <w:color w:val="000000"/>
              </w:rPr>
              <w:t>“</w:t>
            </w:r>
            <w:r w:rsidRPr="00104E77">
              <w:rPr>
                <w:rFonts w:eastAsia="Arial Narrow"/>
                <w:color w:val="000000"/>
              </w:rPr>
              <w:t>The Contractor shall inform the Contractor’s Personnel about:</w:t>
            </w:r>
          </w:p>
          <w:p w14:paraId="5AD9F9A2" w14:textId="77777777" w:rsidR="00424F27" w:rsidRPr="007229D8"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any deduction to their payment and the conditions of such deductions in accordance with the applicable Laws or as stated in the Specification</w:t>
            </w:r>
            <w:r w:rsidRPr="007229D8">
              <w:rPr>
                <w:rFonts w:eastAsia="Arial Narrow"/>
                <w:color w:val="000000"/>
              </w:rPr>
              <w:t>; and</w:t>
            </w:r>
          </w:p>
          <w:p w14:paraId="774AAD11" w14:textId="77777777" w:rsidR="00424F27" w:rsidRPr="00104E77" w:rsidRDefault="00424F27" w:rsidP="007636D9">
            <w:pPr>
              <w:pStyle w:val="ListParagraph"/>
              <w:numPr>
                <w:ilvl w:val="0"/>
                <w:numId w:val="42"/>
              </w:numPr>
              <w:spacing w:before="120" w:after="120"/>
              <w:ind w:left="428"/>
              <w:contextualSpacing w:val="0"/>
              <w:rPr>
                <w:rFonts w:eastAsia="Arial Narrow"/>
                <w:color w:val="000000"/>
              </w:rPr>
            </w:pPr>
            <w:r w:rsidRPr="00104E77">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9C7CFE3" w14:textId="77777777" w:rsidR="00424F27" w:rsidRPr="00104E77" w:rsidRDefault="00424F27" w:rsidP="007636D9">
            <w:pPr>
              <w:spacing w:before="120" w:after="120"/>
              <w:rPr>
                <w:rFonts w:eastAsia="Arial Narrow"/>
                <w:color w:val="000000"/>
              </w:rPr>
            </w:pPr>
            <w:r w:rsidRPr="00104E77">
              <w:rPr>
                <w:rFonts w:eastAsia="Arial Narrow"/>
                <w:color w:val="000000"/>
              </w:rPr>
              <w:t>The Contractor shall perform such duties in regard to such deductions thereof as may be imposed on him by such Laws.</w:t>
            </w:r>
          </w:p>
          <w:p w14:paraId="05DEB116" w14:textId="25ED0DF6" w:rsidR="00424F27" w:rsidRPr="002F163F" w:rsidRDefault="00424F27" w:rsidP="007636D9">
            <w:pPr>
              <w:spacing w:before="120" w:after="120"/>
              <w:rPr>
                <w:rFonts w:eastAsia="Arial Narrow"/>
                <w:color w:val="000000"/>
              </w:rPr>
            </w:pPr>
            <w:r w:rsidRPr="00104E77">
              <w:rPr>
                <w:rFonts w:eastAsia="Arial Narrow"/>
                <w:color w:val="000000"/>
              </w:rPr>
              <w:t>Where required by applicable Laws or as stated in the Specification, the Contractor shall provide the Contractor’s Personnel written</w:t>
            </w:r>
            <w:r w:rsidRPr="00104E77">
              <w:t xml:space="preserve"> notice of termination of employment and details of severance payments in a timely manner. </w:t>
            </w:r>
            <w:r w:rsidRPr="00104E77">
              <w:rPr>
                <w:rFonts w:eastAsia="Arial Narrow"/>
                <w:color w:val="000000"/>
              </w:rPr>
              <w:t xml:space="preserve">The Contractor shall have paid the Contractor’s Personnel (either directly or where appropriate for their benefit) all due wages and entitlements including, as applicable, </w:t>
            </w:r>
            <w:r w:rsidRPr="00104E77">
              <w:t>social security benefits and pension contributions,</w:t>
            </w:r>
            <w:r w:rsidRPr="00104E77">
              <w:rPr>
                <w:rFonts w:eastAsia="Arial Narrow"/>
                <w:color w:val="000000"/>
              </w:rPr>
              <w:t xml:space="preserve"> on or before the end of their engagement/ employment.”</w:t>
            </w:r>
            <w:r w:rsidRPr="002F163F">
              <w:rPr>
                <w:rFonts w:eastAsia="Arial Narrow"/>
                <w:color w:val="000000"/>
              </w:rPr>
              <w:t xml:space="preserve"> </w:t>
            </w:r>
          </w:p>
        </w:tc>
      </w:tr>
      <w:tr w:rsidR="00424F27" w:rsidRPr="003261FD" w14:paraId="75B7F8F2" w14:textId="77777777" w:rsidTr="006A1A4D">
        <w:tc>
          <w:tcPr>
            <w:tcW w:w="2883" w:type="dxa"/>
            <w:gridSpan w:val="2"/>
          </w:tcPr>
          <w:p w14:paraId="64A759BF" w14:textId="77777777" w:rsidR="00424F27" w:rsidRDefault="00424F27" w:rsidP="007636D9">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32AD1FA"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inserted at the end of the Sub-Clause</w:t>
            </w:r>
            <w:r w:rsidR="00DE2CE5">
              <w:rPr>
                <w:rFonts w:eastAsia="Arial Narrow"/>
                <w:color w:val="000000"/>
              </w:rPr>
              <w:t>:</w:t>
            </w:r>
          </w:p>
          <w:p w14:paraId="1CC61247" w14:textId="7740AEAC" w:rsidR="00424F27" w:rsidRDefault="00ED3DA1" w:rsidP="007636D9">
            <w:pPr>
              <w:spacing w:before="120" w:after="120"/>
              <w:rPr>
                <w:rFonts w:eastAsia="Arial Narrow"/>
                <w:color w:val="000000"/>
              </w:rPr>
            </w:pPr>
            <w:r>
              <w:rPr>
                <w:rFonts w:eastAsia="Arial Narrow"/>
                <w:color w:val="000000"/>
              </w:rPr>
              <w:t>“</w:t>
            </w:r>
            <w:r w:rsidR="00424F27" w:rsidRPr="00104E77">
              <w:rPr>
                <w:rFonts w:eastAsia="Arial Narrow"/>
                <w:color w:val="000000"/>
              </w:rPr>
              <w:t>The Contractor shall provide the Contractor’s Personnel annual holiday and sick, maternity and family leave, as required by applicable Laws or as stated in the Specification.”</w:t>
            </w:r>
          </w:p>
        </w:tc>
      </w:tr>
      <w:tr w:rsidR="00424F27" w:rsidRPr="003261FD" w14:paraId="7D1E355F" w14:textId="77777777" w:rsidTr="006A1A4D">
        <w:tc>
          <w:tcPr>
            <w:tcW w:w="2883" w:type="dxa"/>
            <w:gridSpan w:val="2"/>
          </w:tcPr>
          <w:p w14:paraId="2DD653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6.6</w:t>
            </w:r>
          </w:p>
          <w:p w14:paraId="125C8AE0" w14:textId="77777777" w:rsidR="00424F27" w:rsidRPr="00A30330" w:rsidRDefault="00424F27" w:rsidP="007636D9">
            <w:pPr>
              <w:pStyle w:val="Heading3"/>
              <w:spacing w:before="120" w:after="120"/>
              <w:jc w:val="left"/>
            </w:pPr>
            <w:r w:rsidRPr="009D41D6">
              <w:rPr>
                <w:color w:val="000000" w:themeColor="text1"/>
                <w:sz w:val="24"/>
              </w:rPr>
              <w:t xml:space="preserve">Facilities for Staff and </w:t>
            </w:r>
            <w:r>
              <w:rPr>
                <w:color w:val="000000" w:themeColor="text1"/>
                <w:sz w:val="24"/>
              </w:rPr>
              <w:t>Labour</w:t>
            </w:r>
          </w:p>
        </w:tc>
        <w:tc>
          <w:tcPr>
            <w:tcW w:w="6207" w:type="dxa"/>
          </w:tcPr>
          <w:p w14:paraId="58555ACE" w14:textId="77777777" w:rsidR="007E0B4C" w:rsidRDefault="007E0B4C" w:rsidP="007636D9">
            <w:pPr>
              <w:spacing w:before="120" w:after="120"/>
            </w:pPr>
            <w:r>
              <w:t>The following is added as the last paragraph:</w:t>
            </w:r>
          </w:p>
          <w:p w14:paraId="5D89736E" w14:textId="77777777" w:rsidR="00424F27" w:rsidRPr="002F163F" w:rsidRDefault="007E0B4C" w:rsidP="007636D9">
            <w:pPr>
              <w:spacing w:before="120" w:after="120"/>
              <w:rPr>
                <w:rFonts w:eastAsia="Arial Narrow"/>
                <w:color w:val="000000"/>
              </w:rPr>
            </w:pPr>
            <w:r>
              <w:t>“</w:t>
            </w:r>
            <w:r w:rsidR="00424F27" w:rsidRPr="00104E77">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r>
              <w:t>”</w:t>
            </w:r>
            <w:r w:rsidR="00424F27">
              <w:t xml:space="preserve"> </w:t>
            </w:r>
          </w:p>
        </w:tc>
      </w:tr>
      <w:tr w:rsidR="00424F27" w:rsidRPr="003261FD" w14:paraId="60ADE1D0" w14:textId="77777777" w:rsidTr="007636D9">
        <w:trPr>
          <w:trHeight w:val="1170"/>
        </w:trPr>
        <w:tc>
          <w:tcPr>
            <w:tcW w:w="2883" w:type="dxa"/>
            <w:gridSpan w:val="2"/>
          </w:tcPr>
          <w:p w14:paraId="0AF28BB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6.7</w:t>
            </w:r>
          </w:p>
          <w:p w14:paraId="610775DA" w14:textId="6FBC17D2" w:rsidR="00424F27" w:rsidRDefault="00424F27" w:rsidP="007636D9">
            <w:pPr>
              <w:spacing w:before="120" w:after="120"/>
              <w:jc w:val="left"/>
              <w:rPr>
                <w:color w:val="000000" w:themeColor="text1"/>
              </w:rPr>
            </w:pPr>
            <w:r>
              <w:rPr>
                <w:b/>
              </w:rPr>
              <w:t xml:space="preserve">Health and Safety of Personnel </w:t>
            </w:r>
          </w:p>
        </w:tc>
        <w:tc>
          <w:tcPr>
            <w:tcW w:w="6207" w:type="dxa"/>
          </w:tcPr>
          <w:p w14:paraId="764111DF" w14:textId="77777777" w:rsidR="00424F27" w:rsidRDefault="00424F27" w:rsidP="007636D9">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6D8349AA" w14:textId="77777777" w:rsidR="00424F27" w:rsidRPr="002F163F" w:rsidRDefault="00424F27" w:rsidP="007636D9">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424F27" w:rsidRPr="0067299E" w14:paraId="0077778B" w14:textId="77777777" w:rsidTr="006A1A4D">
        <w:tc>
          <w:tcPr>
            <w:tcW w:w="2883" w:type="dxa"/>
            <w:gridSpan w:val="2"/>
          </w:tcPr>
          <w:p w14:paraId="09BCC78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6.9</w:t>
            </w:r>
          </w:p>
          <w:p w14:paraId="2F1C5B50" w14:textId="1DEAC269" w:rsidR="00424F27" w:rsidRDefault="00424F27" w:rsidP="007636D9">
            <w:pPr>
              <w:spacing w:before="120" w:after="120"/>
              <w:jc w:val="left"/>
              <w:rPr>
                <w:color w:val="000000" w:themeColor="text1"/>
              </w:rPr>
            </w:pPr>
            <w:r>
              <w:rPr>
                <w:b/>
              </w:rPr>
              <w:t>Contractor’s Personnel</w:t>
            </w:r>
          </w:p>
        </w:tc>
        <w:tc>
          <w:tcPr>
            <w:tcW w:w="6207" w:type="dxa"/>
          </w:tcPr>
          <w:p w14:paraId="6DE7CD66" w14:textId="77777777" w:rsidR="00424F27" w:rsidRPr="0067299E" w:rsidRDefault="00424F27" w:rsidP="007636D9">
            <w:pPr>
              <w:spacing w:before="120" w:after="120"/>
              <w:jc w:val="left"/>
              <w:rPr>
                <w:rFonts w:eastAsia="Arial Narrow"/>
                <w:color w:val="000000"/>
              </w:rPr>
            </w:pPr>
            <w:r w:rsidRPr="0067299E">
              <w:rPr>
                <w:rFonts w:eastAsia="Arial Narrow"/>
                <w:color w:val="000000"/>
              </w:rPr>
              <w:t>The Sub-Clause is replaced with:</w:t>
            </w:r>
          </w:p>
          <w:p w14:paraId="70BFAAE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40B5814" w14:textId="77777777" w:rsidR="00424F27" w:rsidRPr="0067299E" w:rsidRDefault="00424F27" w:rsidP="007636D9">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23E9EC1"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75D216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4AD6B38C"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29B2E0F2"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4E6C6AA5"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4427C4" w14:textId="77777777" w:rsidR="00424F27" w:rsidRPr="0067299E" w:rsidRDefault="00424F27" w:rsidP="007636D9">
            <w:pPr>
              <w:pStyle w:val="ListParagraph"/>
              <w:numPr>
                <w:ilvl w:val="0"/>
                <w:numId w:val="36"/>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41B64C4A" w14:textId="77777777" w:rsidR="00424F27" w:rsidRPr="00455910" w:rsidRDefault="00424F27" w:rsidP="007636D9">
            <w:pPr>
              <w:pStyle w:val="ListParagraph"/>
              <w:numPr>
                <w:ilvl w:val="0"/>
                <w:numId w:val="36"/>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99994AB" w14:textId="77777777" w:rsidR="00424F27" w:rsidRPr="00455910" w:rsidRDefault="00424F27" w:rsidP="007636D9">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E9192B" w14:textId="77777777" w:rsidR="00424F27" w:rsidRPr="0067299E" w:rsidRDefault="00424F27" w:rsidP="007636D9">
            <w:pPr>
              <w:spacing w:before="120" w:after="120"/>
              <w:rPr>
                <w:rFonts w:eastAsia="Arial Narrow"/>
                <w:color w:val="000000"/>
              </w:rPr>
            </w:pPr>
            <w:r w:rsidRPr="00B009D3">
              <w:rPr>
                <w:rFonts w:eastAsia="Arial Narrow"/>
                <w:color w:val="000000"/>
              </w:rPr>
              <w:t>Subject to the requirements in Sub-Clause 4.3 [</w:t>
            </w:r>
            <w:r w:rsidRPr="00B009D3">
              <w:rPr>
                <w:rFonts w:eastAsia="Arial Narrow"/>
                <w:i/>
                <w:color w:val="000000"/>
              </w:rPr>
              <w:t>Contractor’s Representative</w:t>
            </w:r>
            <w:r w:rsidRPr="00B009D3">
              <w:rPr>
                <w:rFonts w:eastAsia="Arial Narrow"/>
                <w:color w:val="000000"/>
              </w:rPr>
              <w:t>] and 6.12 [</w:t>
            </w:r>
            <w:r w:rsidRPr="00B009D3">
              <w:rPr>
                <w:rFonts w:eastAsia="Arial Narrow"/>
                <w:i/>
                <w:color w:val="000000"/>
              </w:rPr>
              <w:t>Key Personnel</w:t>
            </w:r>
            <w:r w:rsidRPr="00B009D3">
              <w:rPr>
                <w:rFonts w:eastAsia="Arial Narrow"/>
                <w:color w:val="000000"/>
              </w:rPr>
              <w:t>],</w:t>
            </w:r>
            <w:r w:rsidR="00FA0A09" w:rsidRPr="00B009D3">
              <w:rPr>
                <w:rFonts w:eastAsia="Arial Narrow"/>
                <w:color w:val="000000"/>
              </w:rPr>
              <w:t xml:space="preserve"> </w:t>
            </w:r>
            <w:r w:rsidRPr="00B009D3">
              <w:rPr>
                <w:rFonts w:eastAsia="Arial Narrow"/>
                <w:color w:val="000000"/>
              </w:rPr>
              <w:t>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0E09B3" w:rsidRPr="00B009D3">
              <w:rPr>
                <w:rFonts w:eastAsia="Arial Narrow"/>
                <w:color w:val="000000"/>
              </w:rPr>
              <w:t>”</w:t>
            </w:r>
          </w:p>
        </w:tc>
      </w:tr>
      <w:tr w:rsidR="00424F27" w:rsidRPr="0067299E" w14:paraId="33BADF49" w14:textId="77777777" w:rsidTr="006A1A4D">
        <w:tc>
          <w:tcPr>
            <w:tcW w:w="2883" w:type="dxa"/>
            <w:gridSpan w:val="2"/>
          </w:tcPr>
          <w:p w14:paraId="0231B8B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6.12</w:t>
            </w:r>
          </w:p>
          <w:p w14:paraId="4887CDD9" w14:textId="77777777" w:rsidR="00424F27" w:rsidRPr="0083419C" w:rsidRDefault="00424F27" w:rsidP="007636D9">
            <w:pPr>
              <w:spacing w:before="120" w:after="120"/>
              <w:rPr>
                <w:b/>
              </w:rPr>
            </w:pPr>
            <w:r w:rsidRPr="0083419C">
              <w:rPr>
                <w:b/>
              </w:rPr>
              <w:t>Key Personnel</w:t>
            </w:r>
          </w:p>
        </w:tc>
        <w:tc>
          <w:tcPr>
            <w:tcW w:w="6207" w:type="dxa"/>
          </w:tcPr>
          <w:p w14:paraId="1CF0D7D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the last paragraph: </w:t>
            </w:r>
          </w:p>
          <w:p w14:paraId="5E95CBDE" w14:textId="77777777" w:rsidR="00424F27" w:rsidRPr="0067299E" w:rsidRDefault="00424F27" w:rsidP="007636D9">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424F27" w:rsidRPr="0067299E" w14:paraId="0F0BBBE9" w14:textId="77777777" w:rsidTr="006A1A4D">
        <w:tc>
          <w:tcPr>
            <w:tcW w:w="9090" w:type="dxa"/>
            <w:gridSpan w:val="3"/>
          </w:tcPr>
          <w:p w14:paraId="70EEAA64" w14:textId="77777777" w:rsidR="00424F27" w:rsidRPr="0067299E" w:rsidRDefault="00424F27" w:rsidP="007636D9">
            <w:pPr>
              <w:spacing w:before="120" w:after="120"/>
              <w:rPr>
                <w:rFonts w:eastAsia="Arial Narrow"/>
                <w:b/>
                <w:color w:val="FF0000"/>
              </w:rPr>
            </w:pPr>
            <w:r w:rsidRPr="0067299E">
              <w:rPr>
                <w:rFonts w:eastAsia="Arial Narrow"/>
                <w:b/>
              </w:rPr>
              <w:t xml:space="preserve">The following Sub-Clauses 6.13 to 6.26 are added after sub-clause 6.12 </w:t>
            </w:r>
          </w:p>
        </w:tc>
      </w:tr>
      <w:tr w:rsidR="00424F27" w:rsidRPr="0067299E" w14:paraId="3798DE1F" w14:textId="77777777" w:rsidTr="006A1A4D">
        <w:tc>
          <w:tcPr>
            <w:tcW w:w="2883" w:type="dxa"/>
            <w:gridSpan w:val="2"/>
          </w:tcPr>
          <w:p w14:paraId="50349D9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6.13</w:t>
            </w:r>
          </w:p>
          <w:p w14:paraId="0D8F137C" w14:textId="77777777" w:rsidR="00424F27" w:rsidRPr="0083419C" w:rsidRDefault="00424F27" w:rsidP="007636D9">
            <w:pPr>
              <w:pStyle w:val="Heading3"/>
              <w:spacing w:before="120" w:after="120"/>
              <w:ind w:left="470" w:hanging="470"/>
              <w:jc w:val="left"/>
              <w:rPr>
                <w:color w:val="000000" w:themeColor="text1"/>
                <w:sz w:val="24"/>
              </w:rPr>
            </w:pPr>
            <w:r w:rsidRPr="0083419C">
              <w:rPr>
                <w:sz w:val="24"/>
              </w:rPr>
              <w:t>Foreign Personnel</w:t>
            </w:r>
          </w:p>
        </w:tc>
        <w:tc>
          <w:tcPr>
            <w:tcW w:w="6207" w:type="dxa"/>
          </w:tcPr>
          <w:p w14:paraId="44EB3D29"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0D9C1330" w14:textId="5230F801"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24F27" w:rsidRPr="0067299E" w14:paraId="47AE170D" w14:textId="77777777" w:rsidTr="006A1A4D">
        <w:tc>
          <w:tcPr>
            <w:tcW w:w="2883" w:type="dxa"/>
            <w:gridSpan w:val="2"/>
          </w:tcPr>
          <w:p w14:paraId="7E8E224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6.14</w:t>
            </w:r>
          </w:p>
          <w:p w14:paraId="2DC4ED08" w14:textId="77777777" w:rsidR="00424F27" w:rsidRDefault="00424F27" w:rsidP="007636D9">
            <w:pPr>
              <w:spacing w:before="120" w:after="120"/>
              <w:rPr>
                <w:color w:val="000000" w:themeColor="text1"/>
              </w:rPr>
            </w:pPr>
            <w:r>
              <w:rPr>
                <w:b/>
              </w:rPr>
              <w:t>Supply of Foodstuffs</w:t>
            </w:r>
          </w:p>
        </w:tc>
        <w:tc>
          <w:tcPr>
            <w:tcW w:w="6207" w:type="dxa"/>
          </w:tcPr>
          <w:p w14:paraId="2B0A5D68" w14:textId="3BA7319B" w:rsidR="00424F27" w:rsidRPr="0067299E" w:rsidRDefault="00424F27" w:rsidP="007636D9">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424F27" w:rsidRPr="0067299E" w14:paraId="419E7802" w14:textId="77777777" w:rsidTr="006A1A4D">
        <w:tc>
          <w:tcPr>
            <w:tcW w:w="2883" w:type="dxa"/>
            <w:gridSpan w:val="2"/>
          </w:tcPr>
          <w:p w14:paraId="7CB7375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6.15</w:t>
            </w:r>
          </w:p>
          <w:p w14:paraId="1BD415B3" w14:textId="77777777" w:rsidR="00424F27" w:rsidRDefault="00424F27" w:rsidP="007636D9">
            <w:pPr>
              <w:spacing w:before="120" w:after="120"/>
              <w:rPr>
                <w:color w:val="000000" w:themeColor="text1"/>
              </w:rPr>
            </w:pPr>
            <w:r>
              <w:rPr>
                <w:b/>
              </w:rPr>
              <w:t>Supply of Water</w:t>
            </w:r>
          </w:p>
        </w:tc>
        <w:tc>
          <w:tcPr>
            <w:tcW w:w="6207" w:type="dxa"/>
          </w:tcPr>
          <w:p w14:paraId="70427C10" w14:textId="1826C8B9" w:rsidR="00424F27" w:rsidRPr="0067299E" w:rsidRDefault="00424F27" w:rsidP="007636D9">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24F27" w:rsidRPr="0067299E" w14:paraId="70C4C431" w14:textId="77777777" w:rsidTr="006A1A4D">
        <w:tc>
          <w:tcPr>
            <w:tcW w:w="2883" w:type="dxa"/>
            <w:gridSpan w:val="2"/>
          </w:tcPr>
          <w:p w14:paraId="776ECADA"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6.16</w:t>
            </w:r>
          </w:p>
          <w:p w14:paraId="06C40FF2" w14:textId="22EF2AA4" w:rsidR="00424F27" w:rsidRDefault="00424F27" w:rsidP="007636D9">
            <w:pPr>
              <w:spacing w:before="120" w:after="120"/>
              <w:jc w:val="left"/>
              <w:rPr>
                <w:color w:val="000000" w:themeColor="text1"/>
              </w:rPr>
            </w:pPr>
            <w:r w:rsidRPr="0083419C">
              <w:rPr>
                <w:b/>
              </w:rPr>
              <w:t>Measures against Insect and Pest Nuisance</w:t>
            </w:r>
          </w:p>
        </w:tc>
        <w:tc>
          <w:tcPr>
            <w:tcW w:w="6207" w:type="dxa"/>
          </w:tcPr>
          <w:p w14:paraId="7EA3E63E" w14:textId="4C43895A" w:rsidR="00424F27" w:rsidRPr="0067299E" w:rsidRDefault="00424F27" w:rsidP="007636D9">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24F27" w:rsidRPr="0067299E" w14:paraId="06093AAA" w14:textId="77777777" w:rsidTr="006A1A4D">
        <w:tc>
          <w:tcPr>
            <w:tcW w:w="2883" w:type="dxa"/>
            <w:gridSpan w:val="2"/>
          </w:tcPr>
          <w:p w14:paraId="47A78CC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6.17</w:t>
            </w:r>
          </w:p>
          <w:p w14:paraId="13403970" w14:textId="55F92F3D" w:rsidR="00424F27" w:rsidRDefault="00424F27" w:rsidP="007636D9">
            <w:pPr>
              <w:spacing w:before="120" w:after="120"/>
              <w:jc w:val="left"/>
              <w:rPr>
                <w:color w:val="000000" w:themeColor="text1"/>
              </w:rPr>
            </w:pPr>
            <w:r>
              <w:rPr>
                <w:b/>
              </w:rPr>
              <w:t>Alcoholic Liquor or Drugs</w:t>
            </w:r>
          </w:p>
        </w:tc>
        <w:tc>
          <w:tcPr>
            <w:tcW w:w="6207" w:type="dxa"/>
          </w:tcPr>
          <w:p w14:paraId="67A6D368" w14:textId="5396266E" w:rsidR="00424F27" w:rsidRPr="0067299E" w:rsidRDefault="00424F27" w:rsidP="007636D9">
            <w:pPr>
              <w:spacing w:before="120" w:after="120"/>
              <w:rPr>
                <w:rFonts w:eastAsia="Arial Narrow"/>
                <w:color w:val="000000"/>
              </w:rPr>
            </w:pPr>
            <w:bookmarkStart w:id="1033"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33"/>
          </w:p>
        </w:tc>
      </w:tr>
      <w:tr w:rsidR="00424F27" w:rsidRPr="0067299E" w14:paraId="49F5E1F5" w14:textId="77777777" w:rsidTr="006A1A4D">
        <w:tc>
          <w:tcPr>
            <w:tcW w:w="2883" w:type="dxa"/>
            <w:gridSpan w:val="2"/>
          </w:tcPr>
          <w:p w14:paraId="2B1C453B"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6.18</w:t>
            </w:r>
          </w:p>
          <w:p w14:paraId="5976963C" w14:textId="424D19AF" w:rsidR="00424F27" w:rsidRDefault="00424F27" w:rsidP="007636D9">
            <w:pPr>
              <w:spacing w:before="120" w:after="120"/>
              <w:jc w:val="left"/>
              <w:rPr>
                <w:color w:val="000000" w:themeColor="text1"/>
              </w:rPr>
            </w:pPr>
            <w:r>
              <w:rPr>
                <w:b/>
              </w:rPr>
              <w:t>Arms and Ammunition</w:t>
            </w:r>
          </w:p>
        </w:tc>
        <w:tc>
          <w:tcPr>
            <w:tcW w:w="6207" w:type="dxa"/>
          </w:tcPr>
          <w:p w14:paraId="679B4012" w14:textId="22DF329B" w:rsidR="00424F27" w:rsidRPr="0067299E" w:rsidRDefault="00424F27" w:rsidP="007636D9">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24F27" w:rsidRPr="0067299E" w14:paraId="0FEC4A68" w14:textId="77777777" w:rsidTr="006A1A4D">
        <w:tc>
          <w:tcPr>
            <w:tcW w:w="2883" w:type="dxa"/>
            <w:gridSpan w:val="2"/>
          </w:tcPr>
          <w:p w14:paraId="78EA51A9" w14:textId="77777777" w:rsidR="00424F27" w:rsidRDefault="00424F27" w:rsidP="007636D9">
            <w:pPr>
              <w:pStyle w:val="Heading3"/>
              <w:spacing w:before="120" w:after="120"/>
              <w:ind w:left="470" w:hanging="470"/>
              <w:jc w:val="left"/>
              <w:rPr>
                <w:color w:val="000000" w:themeColor="text1"/>
                <w:sz w:val="24"/>
              </w:rPr>
            </w:pPr>
            <w:bookmarkStart w:id="1034" w:name="_Hlk527123456"/>
            <w:r>
              <w:rPr>
                <w:color w:val="000000" w:themeColor="text1"/>
                <w:sz w:val="24"/>
              </w:rPr>
              <w:t>Sub-Clause 6.19</w:t>
            </w:r>
          </w:p>
          <w:p w14:paraId="05733BF8" w14:textId="67A52A97" w:rsidR="00424F27" w:rsidRDefault="00424F27" w:rsidP="007636D9">
            <w:pPr>
              <w:spacing w:before="120" w:after="120"/>
              <w:jc w:val="left"/>
              <w:rPr>
                <w:color w:val="000000" w:themeColor="text1"/>
              </w:rPr>
            </w:pPr>
            <w:r>
              <w:rPr>
                <w:b/>
              </w:rPr>
              <w:t>Festivals and Religious Customs</w:t>
            </w:r>
            <w:bookmarkEnd w:id="1034"/>
          </w:p>
        </w:tc>
        <w:tc>
          <w:tcPr>
            <w:tcW w:w="6207" w:type="dxa"/>
          </w:tcPr>
          <w:p w14:paraId="444115C0" w14:textId="465FCB3B" w:rsidR="00424F27" w:rsidRPr="0067299E" w:rsidRDefault="00424F27" w:rsidP="007636D9">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424F27" w:rsidRPr="0067299E" w14:paraId="0C715B3B" w14:textId="77777777" w:rsidTr="006A1A4D">
        <w:tc>
          <w:tcPr>
            <w:tcW w:w="2883" w:type="dxa"/>
            <w:gridSpan w:val="2"/>
          </w:tcPr>
          <w:p w14:paraId="76EF419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6.20</w:t>
            </w:r>
          </w:p>
          <w:p w14:paraId="38C2811D" w14:textId="6404713F" w:rsidR="00424F27" w:rsidRDefault="00424F27" w:rsidP="007636D9">
            <w:pPr>
              <w:spacing w:before="120" w:after="120"/>
              <w:jc w:val="left"/>
              <w:rPr>
                <w:color w:val="000000" w:themeColor="text1"/>
              </w:rPr>
            </w:pPr>
            <w:r>
              <w:rPr>
                <w:b/>
              </w:rPr>
              <w:t>Funeral Arrangements</w:t>
            </w:r>
          </w:p>
        </w:tc>
        <w:tc>
          <w:tcPr>
            <w:tcW w:w="6207" w:type="dxa"/>
          </w:tcPr>
          <w:p w14:paraId="6478E18A" w14:textId="19795D6C" w:rsidR="00424F27" w:rsidRPr="0067299E" w:rsidRDefault="00424F27" w:rsidP="007636D9">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24F27" w:rsidRPr="0067299E" w14:paraId="6C3EECAD" w14:textId="77777777" w:rsidTr="00B009D3">
        <w:trPr>
          <w:trHeight w:val="4500"/>
        </w:trPr>
        <w:tc>
          <w:tcPr>
            <w:tcW w:w="2883" w:type="dxa"/>
            <w:gridSpan w:val="2"/>
          </w:tcPr>
          <w:p w14:paraId="73C58FB7"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6.21</w:t>
            </w:r>
          </w:p>
          <w:p w14:paraId="6B0A28D5" w14:textId="6001C269" w:rsidR="00424F27" w:rsidRPr="00104E77" w:rsidRDefault="00424F27" w:rsidP="007636D9">
            <w:pPr>
              <w:spacing w:before="120" w:after="120"/>
              <w:jc w:val="left"/>
              <w:rPr>
                <w:color w:val="000000" w:themeColor="text1"/>
              </w:rPr>
            </w:pPr>
            <w:r w:rsidRPr="00104E77">
              <w:rPr>
                <w:b/>
              </w:rPr>
              <w:t>Forced Labour</w:t>
            </w:r>
          </w:p>
        </w:tc>
        <w:tc>
          <w:tcPr>
            <w:tcW w:w="6207" w:type="dxa"/>
          </w:tcPr>
          <w:p w14:paraId="7FCD6963"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650FE7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sidR="003E4202">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24F27" w:rsidRPr="0067299E" w14:paraId="5990398B" w14:textId="77777777" w:rsidTr="000E09B3">
        <w:trPr>
          <w:trHeight w:val="2250"/>
        </w:trPr>
        <w:tc>
          <w:tcPr>
            <w:tcW w:w="2883" w:type="dxa"/>
            <w:gridSpan w:val="2"/>
          </w:tcPr>
          <w:p w14:paraId="450A93B2"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6.22</w:t>
            </w:r>
          </w:p>
          <w:p w14:paraId="0756BDFD" w14:textId="3E8C2F9B" w:rsidR="00424F27" w:rsidRPr="00104E77" w:rsidRDefault="00424F27" w:rsidP="007636D9">
            <w:pPr>
              <w:spacing w:before="120" w:after="120"/>
              <w:jc w:val="left"/>
              <w:rPr>
                <w:color w:val="000000" w:themeColor="text1"/>
              </w:rPr>
            </w:pPr>
            <w:r w:rsidRPr="00104E77">
              <w:rPr>
                <w:b/>
              </w:rPr>
              <w:t>Child Labour</w:t>
            </w:r>
          </w:p>
        </w:tc>
        <w:tc>
          <w:tcPr>
            <w:tcW w:w="6207" w:type="dxa"/>
          </w:tcPr>
          <w:p w14:paraId="25C33AD9" w14:textId="77777777" w:rsidR="00424F27" w:rsidRPr="00104E77" w:rsidRDefault="00424F27" w:rsidP="007636D9">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4DB5698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39F3471"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4DABB44F"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F310BB2"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with exposure to physical, psychological or sexual abuse;</w:t>
            </w:r>
          </w:p>
          <w:p w14:paraId="279A9311"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7008C020" w14:textId="77777777" w:rsidR="00424F27" w:rsidRPr="00104E77" w:rsidRDefault="00424F27" w:rsidP="007636D9">
            <w:pPr>
              <w:pStyle w:val="ListParagraph"/>
              <w:numPr>
                <w:ilvl w:val="0"/>
                <w:numId w:val="44"/>
              </w:numPr>
              <w:spacing w:before="120" w:after="120"/>
              <w:ind w:left="526"/>
              <w:contextualSpacing w:val="0"/>
              <w:rPr>
                <w:rFonts w:eastAsia="Arial Narrow"/>
              </w:rPr>
            </w:pPr>
            <w:r w:rsidRPr="00104E77">
              <w:rPr>
                <w:rFonts w:eastAsia="Arial Narrow"/>
              </w:rPr>
              <w:t xml:space="preserve">with dangerous machinery, equipment or tools, or involving handling or transport of heavy loads; </w:t>
            </w:r>
          </w:p>
          <w:p w14:paraId="1ABF7A5F" w14:textId="77777777" w:rsidR="00424F27" w:rsidRPr="00104E7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EC653F8" w14:textId="77777777" w:rsidR="00424F27" w:rsidRPr="00801307" w:rsidRDefault="00424F27" w:rsidP="007636D9">
            <w:pPr>
              <w:pStyle w:val="ListParagraph"/>
              <w:numPr>
                <w:ilvl w:val="0"/>
                <w:numId w:val="44"/>
              </w:numPr>
              <w:autoSpaceDE w:val="0"/>
              <w:autoSpaceDN w:val="0"/>
              <w:adjustRightInd w:val="0"/>
              <w:spacing w:before="120" w:after="120"/>
              <w:ind w:left="526"/>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424F27" w:rsidRPr="0067299E" w14:paraId="10C2C7B5" w14:textId="77777777" w:rsidTr="006A1A4D">
        <w:tc>
          <w:tcPr>
            <w:tcW w:w="2883" w:type="dxa"/>
            <w:gridSpan w:val="2"/>
          </w:tcPr>
          <w:p w14:paraId="0CFC6B4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6.23</w:t>
            </w:r>
          </w:p>
          <w:p w14:paraId="51A6E1CF" w14:textId="230B11A5" w:rsidR="00424F27" w:rsidRDefault="00424F27" w:rsidP="007636D9">
            <w:pPr>
              <w:spacing w:before="120" w:after="120"/>
              <w:jc w:val="left"/>
              <w:rPr>
                <w:color w:val="000000" w:themeColor="text1"/>
              </w:rPr>
            </w:pPr>
            <w:r>
              <w:rPr>
                <w:b/>
              </w:rPr>
              <w:t>Employment Records of Workers</w:t>
            </w:r>
          </w:p>
        </w:tc>
        <w:tc>
          <w:tcPr>
            <w:tcW w:w="6207" w:type="dxa"/>
          </w:tcPr>
          <w:p w14:paraId="2AB22F06" w14:textId="7AB0B397" w:rsidR="00424F27" w:rsidRPr="0067299E" w:rsidRDefault="00424F27" w:rsidP="007636D9">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801307"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424F27" w:rsidRPr="0067299E" w14:paraId="1EA95C6A" w14:textId="77777777" w:rsidTr="006A1A4D">
        <w:tc>
          <w:tcPr>
            <w:tcW w:w="2883" w:type="dxa"/>
            <w:gridSpan w:val="2"/>
          </w:tcPr>
          <w:p w14:paraId="1B742C05"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6.24</w:t>
            </w:r>
          </w:p>
          <w:p w14:paraId="15F2F415" w14:textId="67E6A116" w:rsidR="00424F27" w:rsidRPr="00104E77" w:rsidRDefault="00424F27" w:rsidP="007636D9">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2C585C2" w14:textId="15BEC54D" w:rsidR="00424F27" w:rsidRPr="00104E77" w:rsidRDefault="00424F27" w:rsidP="007636D9">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424F27" w:rsidRPr="0067299E" w14:paraId="3DB863AE" w14:textId="77777777" w:rsidTr="006A1A4D">
        <w:tc>
          <w:tcPr>
            <w:tcW w:w="2883" w:type="dxa"/>
            <w:gridSpan w:val="2"/>
          </w:tcPr>
          <w:p w14:paraId="624B0893" w14:textId="77777777" w:rsidR="00424F27" w:rsidRPr="00104E77" w:rsidRDefault="00424F27" w:rsidP="007636D9">
            <w:pPr>
              <w:pStyle w:val="Heading3"/>
              <w:spacing w:before="120" w:after="120"/>
              <w:ind w:left="470" w:hanging="470"/>
              <w:jc w:val="left"/>
              <w:rPr>
                <w:color w:val="000000" w:themeColor="text1"/>
                <w:sz w:val="24"/>
              </w:rPr>
            </w:pPr>
            <w:r w:rsidRPr="00104E77">
              <w:rPr>
                <w:color w:val="000000" w:themeColor="text1"/>
                <w:sz w:val="24"/>
              </w:rPr>
              <w:t>Sub-Clause 6.25</w:t>
            </w:r>
          </w:p>
          <w:p w14:paraId="32688E1D" w14:textId="52A3DB8F" w:rsidR="00424F27" w:rsidRPr="00104E77" w:rsidRDefault="00424F27" w:rsidP="007636D9">
            <w:pPr>
              <w:spacing w:before="120" w:after="120"/>
              <w:jc w:val="left"/>
              <w:rPr>
                <w:color w:val="000000" w:themeColor="text1"/>
              </w:rPr>
            </w:pPr>
            <w:r w:rsidRPr="00104E77">
              <w:rPr>
                <w:b/>
              </w:rPr>
              <w:t>Non-Discrimination and Equal Opportunity</w:t>
            </w:r>
          </w:p>
        </w:tc>
        <w:tc>
          <w:tcPr>
            <w:tcW w:w="6207" w:type="dxa"/>
          </w:tcPr>
          <w:p w14:paraId="322A39C7" w14:textId="732AECD0"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1D57A6" w14:textId="50CBEF08" w:rsidR="00424F27" w:rsidRPr="00104E77" w:rsidRDefault="00424F27" w:rsidP="007636D9">
            <w:pPr>
              <w:autoSpaceDE w:val="0"/>
              <w:autoSpaceDN w:val="0"/>
              <w:adjustRightInd w:val="0"/>
              <w:spacing w:before="120" w:after="120"/>
              <w:rPr>
                <w:rFonts w:eastAsia="Arial Narrow"/>
                <w:color w:val="000000"/>
              </w:rPr>
            </w:pPr>
            <w:bookmarkStart w:id="1035" w:name="_Hlk533088217"/>
            <w:r w:rsidRPr="00104E77">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w:t>
            </w:r>
            <w:r w:rsidR="003E4202">
              <w:rPr>
                <w:rFonts w:eastAsia="Arial Narrow"/>
                <w:color w:val="000000"/>
              </w:rPr>
              <w:t>-</w:t>
            </w:r>
            <w:r w:rsidRPr="00104E77">
              <w:rPr>
                <w:rFonts w:eastAsia="Arial Narrow"/>
                <w:color w:val="000000"/>
              </w:rPr>
              <w:t xml:space="preserve">discrimination and equal opportunity, including for specific groups such as women, people with disabilities, migrant workers and children (of working age in accordance with Sub-Clause 6.22). </w:t>
            </w:r>
            <w:bookmarkEnd w:id="1035"/>
          </w:p>
        </w:tc>
      </w:tr>
      <w:tr w:rsidR="00424F27" w:rsidRPr="0067299E" w14:paraId="1BFD096B" w14:textId="77777777" w:rsidTr="006A1A4D">
        <w:tc>
          <w:tcPr>
            <w:tcW w:w="2883" w:type="dxa"/>
            <w:gridSpan w:val="2"/>
          </w:tcPr>
          <w:p w14:paraId="65D4E506"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6.26</w:t>
            </w:r>
          </w:p>
          <w:p w14:paraId="3362F6B7" w14:textId="77777777" w:rsidR="00424F27" w:rsidRDefault="00424F27" w:rsidP="007636D9">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769F94A8"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 shall have a </w:t>
            </w:r>
            <w:bookmarkStart w:id="1036" w:name="_Hlk20733934"/>
            <w:r w:rsidRPr="00104E77">
              <w:rPr>
                <w:rFonts w:eastAsia="Arial Narrow"/>
                <w:color w:val="000000"/>
              </w:rPr>
              <w:t>grievance mechanism for Contractor’s Personnel</w:t>
            </w:r>
            <w:bookmarkEnd w:id="1036"/>
            <w:r w:rsidRPr="00104E77">
              <w:rPr>
                <w:rFonts w:eastAsia="Arial Narrow"/>
                <w:color w:val="000000"/>
              </w:rPr>
              <w:t>, and where relevant the workers’ organizations stated in Sub-Clause 6.24, to raise workplace concerns</w:t>
            </w:r>
            <w:r w:rsidRPr="0067299E">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316EA7D"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12EA830" w14:textId="77777777" w:rsidR="00424F27" w:rsidRPr="00104E77" w:rsidRDefault="00424F27" w:rsidP="007636D9">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75F6E6B1" w14:textId="21E9D01B" w:rsidR="00424F27" w:rsidRPr="0067299E" w:rsidRDefault="00424F27" w:rsidP="007636D9">
            <w:pPr>
              <w:autoSpaceDE w:val="0"/>
              <w:autoSpaceDN w:val="0"/>
              <w:adjustRightInd w:val="0"/>
              <w:spacing w:before="120" w:after="120"/>
              <w:rPr>
                <w:rFonts w:eastAsia="Arial Narrow"/>
                <w:color w:val="000000"/>
              </w:rPr>
            </w:pPr>
            <w:r w:rsidRPr="00104E77">
              <w:rPr>
                <w:bCs/>
              </w:rPr>
              <w:t xml:space="preserve">The grievance mechanism may utilize existing grievance mechanisms, providing that they are properly designed and implemented, address concerns promptly, and are readily accessible to </w:t>
            </w:r>
            <w:r w:rsidR="00001707">
              <w:rPr>
                <w:bCs/>
              </w:rPr>
              <w:t>Contractor’s Personnel</w:t>
            </w:r>
            <w:r w:rsidRPr="00104E77">
              <w:rPr>
                <w:bCs/>
              </w:rPr>
              <w:t>. Existing grievance mechanisms may be supplemented as needed with Contract-specific arrangements.</w:t>
            </w:r>
          </w:p>
        </w:tc>
      </w:tr>
      <w:tr w:rsidR="00424F27" w:rsidRPr="0067299E" w14:paraId="1D55DBF8" w14:textId="77777777" w:rsidTr="006A1A4D">
        <w:tc>
          <w:tcPr>
            <w:tcW w:w="2883" w:type="dxa"/>
            <w:gridSpan w:val="2"/>
          </w:tcPr>
          <w:p w14:paraId="6009FFD4" w14:textId="77777777" w:rsidR="00424F27" w:rsidRPr="00104E77" w:rsidRDefault="00424F27" w:rsidP="007636D9">
            <w:pPr>
              <w:pStyle w:val="Heading3"/>
              <w:spacing w:before="120" w:after="120"/>
              <w:ind w:left="470" w:hanging="470"/>
              <w:jc w:val="left"/>
              <w:rPr>
                <w:sz w:val="24"/>
              </w:rPr>
            </w:pPr>
            <w:r w:rsidRPr="00104E77">
              <w:rPr>
                <w:sz w:val="24"/>
              </w:rPr>
              <w:t>Sub-Clause 6.</w:t>
            </w:r>
            <w:r w:rsidR="008D5098" w:rsidRPr="00104E77">
              <w:rPr>
                <w:sz w:val="24"/>
              </w:rPr>
              <w:t>2</w:t>
            </w:r>
            <w:r w:rsidR="008D5098">
              <w:rPr>
                <w:sz w:val="24"/>
              </w:rPr>
              <w:t>7</w:t>
            </w:r>
          </w:p>
          <w:p w14:paraId="7AA86478" w14:textId="77777777" w:rsidR="00424F27" w:rsidRPr="00104E77" w:rsidRDefault="00424F27" w:rsidP="007636D9">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2923447C" w14:textId="77777777" w:rsidR="00424F27" w:rsidRPr="00C262C9" w:rsidRDefault="00424F27" w:rsidP="007636D9">
            <w:pPr>
              <w:spacing w:before="120" w:after="120"/>
              <w:rPr>
                <w:rFonts w:eastAsia="Arial Narrow"/>
                <w:color w:val="000000"/>
              </w:rPr>
            </w:pPr>
            <w:r w:rsidRPr="00104E77">
              <w:rPr>
                <w:rFonts w:eastAsia="Arial Narrow"/>
                <w:color w:val="000000"/>
              </w:rPr>
              <w:t xml:space="preserve">The Contractor shall provide appropriate training to relevant Contractor’s Personnel on ES aspects of the Contract, including appropriate sensitization on </w:t>
            </w:r>
            <w:r w:rsidR="00D82E90">
              <w:rPr>
                <w:rFonts w:eastAsia="Arial Narrow"/>
                <w:color w:val="000000"/>
              </w:rPr>
              <w:t xml:space="preserve">prohibition of </w:t>
            </w:r>
            <w:r w:rsidR="00A77A67">
              <w:rPr>
                <w:rFonts w:eastAsia="Arial Narrow"/>
                <w:color w:val="000000"/>
              </w:rPr>
              <w:t>SEA</w:t>
            </w:r>
            <w:r w:rsidR="00AF6D98">
              <w:rPr>
                <w:rFonts w:eastAsia="Arial Narrow"/>
                <w:color w:val="000000"/>
              </w:rPr>
              <w:t xml:space="preserve"> and SH</w:t>
            </w:r>
            <w:r w:rsidR="00B67CF2" w:rsidRPr="00B009D3">
              <w:rPr>
                <w:rFonts w:eastAsia="Arial Narrow"/>
                <w:color w:val="000000"/>
              </w:rPr>
              <w:t>,</w:t>
            </w:r>
            <w:r w:rsidRPr="00C262C9">
              <w:rPr>
                <w:rFonts w:eastAsia="Arial Narrow"/>
                <w:color w:val="000000"/>
              </w:rPr>
              <w:t xml:space="preserve"> and health and safety training referred to in Sub-Clause 4.8  </w:t>
            </w:r>
          </w:p>
          <w:p w14:paraId="49070A4F" w14:textId="77777777" w:rsidR="00424F27" w:rsidRPr="00C262C9" w:rsidRDefault="00424F27" w:rsidP="007636D9">
            <w:pPr>
              <w:spacing w:before="120" w:after="120"/>
              <w:rPr>
                <w:rFonts w:eastAsia="Arial Narrow"/>
                <w:color w:val="000000"/>
              </w:rPr>
            </w:pPr>
            <w:r w:rsidRPr="00C262C9">
              <w:rPr>
                <w:rFonts w:eastAsia="Arial Narrow"/>
                <w:color w:val="000000"/>
              </w:rPr>
              <w:t>As stated in the Specification or as instructed by the Engineer, the Contractor shall also allow appropriate opportunities for the relevant Contractor’s Personn</w:t>
            </w:r>
            <w:r w:rsidRPr="00D03927">
              <w:rPr>
                <w:rFonts w:eastAsia="Arial Narrow"/>
                <w:color w:val="000000"/>
              </w:rPr>
              <w:t xml:space="preserve">el to be trained on ES aspects of the Contract by the Employer’s Personnel.  </w:t>
            </w:r>
          </w:p>
          <w:p w14:paraId="2E235A8F" w14:textId="77777777" w:rsidR="009C596C" w:rsidRPr="00104E77" w:rsidRDefault="009C596C" w:rsidP="007636D9">
            <w:pPr>
              <w:spacing w:before="120" w:after="120"/>
              <w:rPr>
                <w:rFonts w:eastAsia="Arial Narrow"/>
                <w:color w:val="000000"/>
              </w:rPr>
            </w:pPr>
            <w:r w:rsidRPr="00B009D3">
              <w:rPr>
                <w:rFonts w:eastAsiaTheme="minorEastAsia"/>
                <w:lang w:eastAsia="ja-JP"/>
              </w:rPr>
              <w:t>The Contractor shall provide training</w:t>
            </w:r>
            <w:r w:rsidR="00363F45" w:rsidRPr="00B009D3">
              <w:rPr>
                <w:rFonts w:eastAsiaTheme="minorEastAsia"/>
                <w:lang w:eastAsia="ja-JP"/>
              </w:rPr>
              <w:t xml:space="preserve"> on </w:t>
            </w:r>
            <w:r w:rsidR="00A77A67">
              <w:rPr>
                <w:rFonts w:eastAsiaTheme="minorEastAsia"/>
                <w:lang w:eastAsia="ja-JP"/>
              </w:rPr>
              <w:t>SEA</w:t>
            </w:r>
            <w:r w:rsidR="00AF6D98">
              <w:rPr>
                <w:rFonts w:eastAsiaTheme="minorEastAsia"/>
                <w:lang w:eastAsia="ja-JP"/>
              </w:rPr>
              <w:t xml:space="preserve"> and SH</w:t>
            </w:r>
            <w:r w:rsidR="001E37B7" w:rsidRPr="00B009D3">
              <w:rPr>
                <w:rFonts w:eastAsiaTheme="minorEastAsia"/>
                <w:lang w:eastAsia="ja-JP"/>
              </w:rPr>
              <w:t xml:space="preserve">, including its prevention, </w:t>
            </w:r>
            <w:r w:rsidRPr="00B009D3">
              <w:rPr>
                <w:rFonts w:eastAsiaTheme="minorEastAsia"/>
                <w:lang w:eastAsia="ja-JP"/>
              </w:rPr>
              <w:t>to any of its personnel who has a role to supervise other Contractor’s Personnel.</w:t>
            </w:r>
          </w:p>
        </w:tc>
      </w:tr>
      <w:tr w:rsidR="00424F27" w:rsidRPr="0067299E" w14:paraId="2F27008C" w14:textId="77777777" w:rsidTr="006A1A4D">
        <w:tc>
          <w:tcPr>
            <w:tcW w:w="2883" w:type="dxa"/>
            <w:gridSpan w:val="2"/>
          </w:tcPr>
          <w:p w14:paraId="01E47F88" w14:textId="77777777" w:rsidR="00424F27" w:rsidRPr="00104E77" w:rsidRDefault="00424F27" w:rsidP="007636D9">
            <w:pPr>
              <w:pStyle w:val="Heading3"/>
              <w:spacing w:before="120" w:after="120"/>
              <w:ind w:left="470" w:hanging="470"/>
              <w:jc w:val="left"/>
              <w:rPr>
                <w:sz w:val="24"/>
              </w:rPr>
            </w:pPr>
            <w:r w:rsidRPr="00104E77">
              <w:rPr>
                <w:sz w:val="24"/>
              </w:rPr>
              <w:t>Sub-Clause 7.3 Inspection</w:t>
            </w:r>
          </w:p>
        </w:tc>
        <w:tc>
          <w:tcPr>
            <w:tcW w:w="6207" w:type="dxa"/>
          </w:tcPr>
          <w:p w14:paraId="35FD2DFE"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DA3BD9" w14:textId="77777777" w:rsidR="00424F27" w:rsidRPr="00104E77" w:rsidRDefault="00424F27" w:rsidP="007636D9">
            <w:pPr>
              <w:spacing w:before="120" w:after="120"/>
              <w:rPr>
                <w:rFonts w:eastAsia="Arial Narrow"/>
                <w:color w:val="000000"/>
              </w:rPr>
            </w:pPr>
            <w:r w:rsidRPr="00104E77">
              <w:rPr>
                <w:rFonts w:eastAsia="Arial Narrow"/>
                <w:color w:val="000000"/>
              </w:rPr>
              <w:t>The following is added as (b) (iv):</w:t>
            </w:r>
          </w:p>
          <w:p w14:paraId="6B36C4C1" w14:textId="77777777" w:rsidR="00424F27" w:rsidRPr="00104E77" w:rsidRDefault="00424F27" w:rsidP="007636D9">
            <w:pPr>
              <w:spacing w:before="120" w:after="120"/>
              <w:rPr>
                <w:rFonts w:cstheme="minorHAnsi"/>
                <w:color w:val="244061" w:themeColor="accent1" w:themeShade="80"/>
                <w:sz w:val="22"/>
                <w:szCs w:val="22"/>
              </w:rPr>
            </w:pPr>
            <w:r w:rsidRPr="00104E77">
              <w:rPr>
                <w:rFonts w:eastAsia="Arial Narrow"/>
                <w:color w:val="000000"/>
              </w:rPr>
              <w:t>“(iv) carryout environmental and social audit, and”</w:t>
            </w:r>
          </w:p>
        </w:tc>
      </w:tr>
      <w:tr w:rsidR="00424F27" w:rsidRPr="0067299E" w14:paraId="65A06307" w14:textId="77777777" w:rsidTr="006A1A4D">
        <w:tc>
          <w:tcPr>
            <w:tcW w:w="2883" w:type="dxa"/>
            <w:gridSpan w:val="2"/>
          </w:tcPr>
          <w:p w14:paraId="064CCC03" w14:textId="77777777" w:rsidR="00424F27" w:rsidRPr="005D7045" w:rsidRDefault="00424F27" w:rsidP="007636D9">
            <w:pPr>
              <w:pStyle w:val="Heading3"/>
              <w:spacing w:before="120" w:after="120"/>
              <w:ind w:left="470" w:hanging="470"/>
              <w:jc w:val="left"/>
              <w:rPr>
                <w:sz w:val="24"/>
              </w:rPr>
            </w:pPr>
            <w:r w:rsidRPr="005D7045">
              <w:rPr>
                <w:sz w:val="24"/>
              </w:rPr>
              <w:t>Sub-Clause 7.7</w:t>
            </w:r>
          </w:p>
          <w:p w14:paraId="4B3B37B3" w14:textId="77777777" w:rsidR="00424F27" w:rsidRDefault="00424F27" w:rsidP="007636D9">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39D4B91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before the first paragraph:</w:t>
            </w:r>
          </w:p>
          <w:p w14:paraId="30CDE394" w14:textId="77777777" w:rsidR="00424F27" w:rsidRPr="0067299E" w:rsidRDefault="00424F27" w:rsidP="007636D9">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424F27" w:rsidRPr="0067299E" w14:paraId="23AC34F4" w14:textId="77777777" w:rsidTr="006A1A4D">
        <w:tc>
          <w:tcPr>
            <w:tcW w:w="2883" w:type="dxa"/>
            <w:gridSpan w:val="2"/>
          </w:tcPr>
          <w:p w14:paraId="5504019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8.1</w:t>
            </w:r>
          </w:p>
          <w:p w14:paraId="15468203" w14:textId="3A9DEF55" w:rsidR="00424F27" w:rsidRDefault="00424F27" w:rsidP="007636D9">
            <w:pPr>
              <w:spacing w:before="120" w:after="120"/>
              <w:jc w:val="left"/>
              <w:rPr>
                <w:color w:val="000000" w:themeColor="text1"/>
              </w:rPr>
            </w:pPr>
            <w:r>
              <w:rPr>
                <w:b/>
              </w:rPr>
              <w:t>Commencement of Work</w:t>
            </w:r>
          </w:p>
        </w:tc>
        <w:tc>
          <w:tcPr>
            <w:tcW w:w="6207" w:type="dxa"/>
          </w:tcPr>
          <w:p w14:paraId="4CF67073" w14:textId="77777777" w:rsidR="00424F27" w:rsidRPr="00A532AC" w:rsidRDefault="00424F27" w:rsidP="007636D9">
            <w:pPr>
              <w:spacing w:before="120" w:after="120"/>
              <w:rPr>
                <w:rFonts w:eastAsia="Arial Narrow"/>
                <w:color w:val="000000"/>
              </w:rPr>
            </w:pPr>
            <w:r w:rsidRPr="00A532AC">
              <w:rPr>
                <w:rFonts w:eastAsia="Arial Narrow"/>
                <w:color w:val="000000"/>
              </w:rPr>
              <w:t>The Sub- Clause is replaced in its entirety with the following:</w:t>
            </w:r>
          </w:p>
          <w:p w14:paraId="5C101C8A" w14:textId="77777777" w:rsidR="00424F27" w:rsidRPr="0001165C" w:rsidRDefault="00424F27" w:rsidP="007636D9">
            <w:pPr>
              <w:spacing w:before="120" w:after="120"/>
              <w:rPr>
                <w:rFonts w:eastAsia="Arial Narrow"/>
                <w:color w:val="000000"/>
              </w:rPr>
            </w:pPr>
            <w:r w:rsidRPr="0001165C">
              <w:rPr>
                <w:rFonts w:eastAsia="Arial Narrow"/>
                <w:color w:val="000000"/>
              </w:rPr>
              <w:t>“The Engineer shall give a Notice to the Contractor stating the Commencement Date, not less than 14 days before the Commencement Date.</w:t>
            </w:r>
          </w:p>
          <w:p w14:paraId="0625D64F" w14:textId="77777777" w:rsidR="00424F27" w:rsidRPr="00EF009E" w:rsidRDefault="00424F27" w:rsidP="007636D9">
            <w:pPr>
              <w:spacing w:before="120" w:after="120"/>
              <w:rPr>
                <w:rFonts w:eastAsia="Arial Narrow"/>
                <w:color w:val="000000"/>
              </w:rPr>
            </w:pPr>
            <w:r w:rsidRPr="00EF009E">
              <w:rPr>
                <w:rFonts w:eastAsia="Arial Narrow"/>
                <w:color w:val="000000"/>
              </w:rPr>
              <w:t>The Notice shall be issued promptly after the Engineer determines the fulfilment of the following conditions:</w:t>
            </w:r>
          </w:p>
          <w:p w14:paraId="749B3F7B"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EF009E">
              <w:rPr>
                <w:rFonts w:eastAsia="Arial Narrow"/>
                <w:color w:val="000000"/>
              </w:rPr>
              <w:t>signature of the Contract Agreement by both Parties, and if required, ap</w:t>
            </w:r>
            <w:r w:rsidRPr="0001165C">
              <w:rPr>
                <w:rFonts w:eastAsia="Arial Narrow"/>
                <w:color w:val="000000"/>
              </w:rPr>
              <w:t>proval of the Contract by relevant authorities of the Country;</w:t>
            </w:r>
          </w:p>
          <w:p w14:paraId="02DF4706"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 xml:space="preserve">delivery to the Contractor of reasonable evidence of the Employer’s financial arrangements (under Sub-Clause 2.4 [Employer’s Financial Arrangements]); </w:t>
            </w:r>
          </w:p>
          <w:p w14:paraId="4AB4760A"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082134B5" w14:textId="77777777" w:rsidR="00424F27" w:rsidRPr="0001165C" w:rsidRDefault="00424F27" w:rsidP="007636D9">
            <w:pPr>
              <w:pStyle w:val="ListParagraph"/>
              <w:numPr>
                <w:ilvl w:val="0"/>
                <w:numId w:val="39"/>
              </w:numPr>
              <w:spacing w:before="120" w:after="120" w:line="276" w:lineRule="auto"/>
              <w:ind w:left="706" w:hanging="634"/>
              <w:contextualSpacing w:val="0"/>
              <w:rPr>
                <w:rFonts w:eastAsia="Arial Narrow"/>
                <w:color w:val="000000"/>
              </w:rPr>
            </w:pPr>
            <w:r w:rsidRPr="0001165C">
              <w:rPr>
                <w:rFonts w:eastAsia="Arial Narrow"/>
                <w:color w:val="000000"/>
              </w:rPr>
              <w:t>receipt by the Contractor of the Advance Payment under Sub-Clause 14.2 [Advance Payment] provided that the corresponding bank guarantee has been delivered by the Contractor</w:t>
            </w:r>
            <w:r w:rsidR="00BC4AD4" w:rsidRPr="0001165C">
              <w:rPr>
                <w:rFonts w:eastAsia="Arial Narrow"/>
                <w:color w:val="000000"/>
              </w:rPr>
              <w:t>;</w:t>
            </w:r>
          </w:p>
          <w:p w14:paraId="13624155" w14:textId="385E53C5" w:rsidR="00100DE0" w:rsidRPr="00B009D3" w:rsidRDefault="00100DE0" w:rsidP="00100DE0">
            <w:pPr>
              <w:pStyle w:val="ListParagraph"/>
              <w:numPr>
                <w:ilvl w:val="0"/>
                <w:numId w:val="39"/>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4E3DF9" w14:textId="2E738C0F" w:rsidR="00424F27" w:rsidRPr="0001165C" w:rsidRDefault="00424F27" w:rsidP="007636D9">
            <w:pPr>
              <w:spacing w:before="120" w:after="120"/>
              <w:rPr>
                <w:rFonts w:eastAsia="Arial Narrow"/>
                <w:color w:val="000000"/>
              </w:rPr>
            </w:pPr>
            <w:r w:rsidRPr="00A532AC">
              <w:rPr>
                <w:rFonts w:eastAsia="Arial Narrow"/>
                <w:color w:val="000000"/>
              </w:rPr>
              <w:t xml:space="preserve">Subject to Sub-Clause 4.1 on the Management Strategies and Implementation Plans and the C-ESMP and </w:t>
            </w:r>
            <w:r w:rsidRPr="0001165C">
              <w:rPr>
                <w:rFonts w:eastAsia="Arial Narrow"/>
                <w:color w:val="000000"/>
              </w:rPr>
              <w:t>Sub-Clause 4.8 on the health and safety manual, the Contractor shall commence the execution of the Works as soon as is reasonably practicable after the Commencement Date, and shall then proceed with the Works with due expedition and without delay.”</w:t>
            </w:r>
          </w:p>
        </w:tc>
      </w:tr>
      <w:tr w:rsidR="00424F27" w:rsidRPr="0067299E" w14:paraId="6227BB19" w14:textId="77777777" w:rsidTr="006A1A4D">
        <w:tc>
          <w:tcPr>
            <w:tcW w:w="2883" w:type="dxa"/>
            <w:gridSpan w:val="2"/>
          </w:tcPr>
          <w:p w14:paraId="207830A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11.7</w:t>
            </w:r>
          </w:p>
          <w:p w14:paraId="298759F7" w14:textId="5E7DFC81" w:rsidR="00424F27" w:rsidRDefault="00424F27" w:rsidP="007636D9">
            <w:pPr>
              <w:spacing w:before="120" w:after="120"/>
              <w:jc w:val="left"/>
              <w:rPr>
                <w:color w:val="000000" w:themeColor="text1"/>
              </w:rPr>
            </w:pPr>
            <w:r>
              <w:rPr>
                <w:b/>
              </w:rPr>
              <w:t>Right of Access after Taking Over</w:t>
            </w:r>
          </w:p>
        </w:tc>
        <w:tc>
          <w:tcPr>
            <w:tcW w:w="6207" w:type="dxa"/>
          </w:tcPr>
          <w:p w14:paraId="48932B4D" w14:textId="77777777" w:rsidR="00424F27" w:rsidRPr="0067299E" w:rsidRDefault="00424F27" w:rsidP="007636D9">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06FAE4CA" w14:textId="224CCF62" w:rsidR="00424F27" w:rsidRPr="0067299E" w:rsidRDefault="00424F27" w:rsidP="007636D9">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424F27" w:rsidRPr="0067299E" w14:paraId="6444A4DD" w14:textId="77777777" w:rsidTr="006A1A4D">
        <w:tc>
          <w:tcPr>
            <w:tcW w:w="2883" w:type="dxa"/>
            <w:gridSpan w:val="2"/>
          </w:tcPr>
          <w:p w14:paraId="2941A43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13.3.1</w:t>
            </w:r>
          </w:p>
          <w:p w14:paraId="74ADDBD7" w14:textId="77BCB95E" w:rsidR="00424F27" w:rsidRDefault="00424F27" w:rsidP="007636D9">
            <w:pPr>
              <w:spacing w:before="120" w:after="120"/>
              <w:jc w:val="left"/>
              <w:rPr>
                <w:color w:val="000000" w:themeColor="text1"/>
              </w:rPr>
            </w:pPr>
            <w:r>
              <w:rPr>
                <w:b/>
              </w:rPr>
              <w:t>Variation by Instruction</w:t>
            </w:r>
          </w:p>
        </w:tc>
        <w:tc>
          <w:tcPr>
            <w:tcW w:w="6207" w:type="dxa"/>
          </w:tcPr>
          <w:p w14:paraId="09823C01" w14:textId="1E203207" w:rsidR="00424F27" w:rsidRPr="0067299E" w:rsidRDefault="00424F27" w:rsidP="007636D9">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E550E2">
              <w:rPr>
                <w:rFonts w:eastAsia="Arial Narrow"/>
                <w:color w:val="000000"/>
              </w:rPr>
              <w:t>”</w:t>
            </w:r>
          </w:p>
        </w:tc>
      </w:tr>
      <w:tr w:rsidR="000E0CEE" w:rsidRPr="0067299E" w14:paraId="5D2BCD57" w14:textId="77777777" w:rsidTr="006A1A4D">
        <w:tc>
          <w:tcPr>
            <w:tcW w:w="2883" w:type="dxa"/>
            <w:gridSpan w:val="2"/>
          </w:tcPr>
          <w:p w14:paraId="38759C76" w14:textId="77777777" w:rsidR="005256C4" w:rsidRPr="00A532AC" w:rsidRDefault="005256C4" w:rsidP="007636D9">
            <w:pPr>
              <w:pStyle w:val="Heading3"/>
              <w:spacing w:before="120" w:after="120"/>
              <w:ind w:left="470" w:hanging="470"/>
              <w:jc w:val="left"/>
              <w:rPr>
                <w:color w:val="000000" w:themeColor="text1"/>
                <w:sz w:val="24"/>
              </w:rPr>
            </w:pPr>
            <w:r w:rsidRPr="00A532AC">
              <w:rPr>
                <w:color w:val="000000" w:themeColor="text1"/>
                <w:sz w:val="24"/>
              </w:rPr>
              <w:t>Sub-Clause 13.4</w:t>
            </w:r>
          </w:p>
          <w:p w14:paraId="06695E2B" w14:textId="542BF927" w:rsidR="000E0CEE" w:rsidRPr="0001165C" w:rsidRDefault="005256C4" w:rsidP="007636D9">
            <w:pPr>
              <w:spacing w:before="120" w:after="120"/>
              <w:jc w:val="left"/>
              <w:rPr>
                <w:color w:val="000000" w:themeColor="text1"/>
              </w:rPr>
            </w:pPr>
            <w:r w:rsidRPr="00B009D3">
              <w:rPr>
                <w:b/>
              </w:rPr>
              <w:t>Provisional Sums</w:t>
            </w:r>
          </w:p>
        </w:tc>
        <w:tc>
          <w:tcPr>
            <w:tcW w:w="6207" w:type="dxa"/>
          </w:tcPr>
          <w:p w14:paraId="134E446E" w14:textId="77777777" w:rsidR="00D03927" w:rsidRPr="0001165C" w:rsidRDefault="00D03927" w:rsidP="007636D9">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4D73590B" w14:textId="1569FB89" w:rsidR="005256C4" w:rsidRPr="00A532AC" w:rsidRDefault="00D03927" w:rsidP="007636D9">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00A532AC" w:rsidRPr="00A532AC">
              <w:rPr>
                <w:rFonts w:eastAsia="Arial Narrow"/>
                <w:color w:val="000000"/>
                <w:lang w:val="en-GB"/>
              </w:rPr>
              <w:t xml:space="preserve"> The Contractor </w:t>
            </w:r>
            <w:r w:rsidR="00A532AC"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00100DE0">
              <w:rPr>
                <w:rFonts w:eastAsia="Arial Narrow"/>
                <w:color w:val="000000"/>
                <w:lang w:val="en-GB"/>
              </w:rPr>
              <w:t>”</w:t>
            </w:r>
            <w:r w:rsidRPr="00A532AC">
              <w:rPr>
                <w:rFonts w:eastAsia="Arial Narrow"/>
                <w:color w:val="000000"/>
                <w:lang w:val="en-GB"/>
              </w:rPr>
              <w:t xml:space="preserve"> </w:t>
            </w:r>
          </w:p>
        </w:tc>
      </w:tr>
      <w:tr w:rsidR="00424F27" w:rsidRPr="0067299E" w14:paraId="2EB86DF4" w14:textId="77777777" w:rsidTr="006A1A4D">
        <w:tc>
          <w:tcPr>
            <w:tcW w:w="2883" w:type="dxa"/>
            <w:gridSpan w:val="2"/>
          </w:tcPr>
          <w:p w14:paraId="74717458"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13.6</w:t>
            </w:r>
          </w:p>
          <w:p w14:paraId="10E23F95" w14:textId="0E5F89B8" w:rsidR="00424F27" w:rsidRDefault="00424F27" w:rsidP="007636D9">
            <w:pPr>
              <w:spacing w:before="120" w:after="120"/>
              <w:jc w:val="left"/>
              <w:rPr>
                <w:color w:val="000000" w:themeColor="text1"/>
              </w:rPr>
            </w:pPr>
            <w:r w:rsidRPr="00DD69CC">
              <w:rPr>
                <w:b/>
              </w:rPr>
              <w:t>Adjustments for Changes in Laws</w:t>
            </w:r>
          </w:p>
        </w:tc>
        <w:tc>
          <w:tcPr>
            <w:tcW w:w="6207" w:type="dxa"/>
          </w:tcPr>
          <w:p w14:paraId="75056E5E" w14:textId="0232FEA9" w:rsidR="00424F27" w:rsidRPr="0067299E" w:rsidRDefault="00424F27" w:rsidP="007636D9">
            <w:pPr>
              <w:spacing w:before="120" w:after="120"/>
              <w:rPr>
                <w:rFonts w:eastAsia="Arial Narrow"/>
                <w:color w:val="000000"/>
              </w:rPr>
            </w:pPr>
            <w:r w:rsidRPr="0067299E">
              <w:rPr>
                <w:rFonts w:eastAsia="Arial Narrow"/>
                <w:color w:val="000000"/>
              </w:rPr>
              <w:t>The following paragraph is added at the end of the Sub-Clause:</w:t>
            </w:r>
          </w:p>
          <w:p w14:paraId="6AB7F82B" w14:textId="79605050" w:rsidR="00424F27" w:rsidRPr="0067299E" w:rsidRDefault="00424F27" w:rsidP="007636D9">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424F27" w:rsidRPr="0067299E" w14:paraId="5530D5B8" w14:textId="77777777" w:rsidTr="006A1A4D">
        <w:tc>
          <w:tcPr>
            <w:tcW w:w="2883" w:type="dxa"/>
            <w:gridSpan w:val="2"/>
          </w:tcPr>
          <w:p w14:paraId="745EE56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w:t>
            </w:r>
          </w:p>
          <w:p w14:paraId="1D79395F" w14:textId="7EF612BC" w:rsidR="00424F27" w:rsidRDefault="00424F27" w:rsidP="007636D9">
            <w:pPr>
              <w:spacing w:before="120" w:after="120"/>
              <w:jc w:val="left"/>
              <w:rPr>
                <w:color w:val="000000" w:themeColor="text1"/>
              </w:rPr>
            </w:pPr>
            <w:r>
              <w:rPr>
                <w:b/>
              </w:rPr>
              <w:t>The Contract Price</w:t>
            </w:r>
          </w:p>
        </w:tc>
        <w:tc>
          <w:tcPr>
            <w:tcW w:w="6207" w:type="dxa"/>
          </w:tcPr>
          <w:p w14:paraId="4E9AA3A3" w14:textId="4139A903" w:rsidR="00424F27" w:rsidRPr="007636D9" w:rsidRDefault="00424F27" w:rsidP="007636D9">
            <w:pPr>
              <w:spacing w:before="120" w:after="120"/>
              <w:rPr>
                <w:rFonts w:eastAsia="Arial Narrow"/>
                <w:b/>
                <w:i/>
                <w:color w:val="000000"/>
              </w:rPr>
            </w:pPr>
            <w:r w:rsidRPr="007636D9">
              <w:rPr>
                <w:rFonts w:eastAsia="Arial Narrow"/>
                <w:b/>
                <w:i/>
                <w:color w:val="000000"/>
              </w:rPr>
              <w:t>[Note to the Employer: include one of the following two alternative texts as ap</w:t>
            </w:r>
            <w:r w:rsidRPr="00C031BC">
              <w:rPr>
                <w:rFonts w:eastAsia="Arial Narrow"/>
                <w:b/>
                <w:i/>
                <w:color w:val="000000"/>
              </w:rPr>
              <w:t>plicable</w:t>
            </w:r>
            <w:r w:rsidRPr="007636D9">
              <w:rPr>
                <w:rFonts w:eastAsia="Arial Narrow"/>
                <w:b/>
                <w:i/>
                <w:color w:val="000000"/>
              </w:rPr>
              <w:t>]</w:t>
            </w:r>
          </w:p>
          <w:p w14:paraId="01DE6E7E" w14:textId="77777777" w:rsidR="00424F27" w:rsidRPr="007636D9" w:rsidRDefault="00424F27" w:rsidP="007636D9">
            <w:pPr>
              <w:spacing w:before="120" w:after="120"/>
              <w:rPr>
                <w:rFonts w:eastAsia="Arial Narrow"/>
                <w:i/>
                <w:color w:val="000000"/>
              </w:rPr>
            </w:pPr>
            <w:r w:rsidRPr="007636D9">
              <w:rPr>
                <w:rFonts w:eastAsia="Arial Narrow"/>
                <w:i/>
                <w:color w:val="000000"/>
              </w:rPr>
              <w:t xml:space="preserve">The following is added at the end of the Sub-Clause: </w:t>
            </w:r>
          </w:p>
          <w:p w14:paraId="63C7A79B" w14:textId="77777777" w:rsidR="00424F27" w:rsidRPr="007636D9" w:rsidRDefault="00424F27" w:rsidP="007636D9">
            <w:pPr>
              <w:spacing w:before="120" w:after="120"/>
              <w:rPr>
                <w:rFonts w:eastAsia="Arial Narrow"/>
                <w:b/>
                <w:i/>
                <w:color w:val="000000"/>
              </w:rPr>
            </w:pPr>
            <w:r w:rsidRPr="007636D9">
              <w:rPr>
                <w:rFonts w:eastAsia="Arial Narrow"/>
                <w:b/>
                <w:i/>
                <w:color w:val="000000"/>
              </w:rPr>
              <w:t>[ Alternative 1]</w:t>
            </w:r>
          </w:p>
          <w:p w14:paraId="7D75E1E9" w14:textId="77777777" w:rsidR="00424F27" w:rsidRPr="007636D9" w:rsidRDefault="00424F27" w:rsidP="007636D9">
            <w:pPr>
              <w:spacing w:before="120" w:after="120"/>
              <w:rPr>
                <w:rFonts w:eastAsia="Arial Narrow"/>
                <w:i/>
                <w:color w:val="000000"/>
              </w:rPr>
            </w:pPr>
            <w:r w:rsidRPr="007636D9">
              <w:rPr>
                <w:rFonts w:eastAsia="Arial Narrow"/>
                <w:b/>
                <w:i/>
                <w:color w:val="000000"/>
              </w:rPr>
              <w:t>“</w:t>
            </w:r>
            <w:r w:rsidRPr="007636D9">
              <w:rPr>
                <w:rFonts w:eastAsia="Arial Narrow"/>
                <w:i/>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2E68AA79" w14:textId="77777777" w:rsidR="00424F27" w:rsidRPr="007636D9" w:rsidRDefault="00424F27" w:rsidP="007636D9">
            <w:pPr>
              <w:spacing w:before="120" w:after="120"/>
              <w:ind w:left="154"/>
              <w:rPr>
                <w:rFonts w:eastAsia="Arial Narrow"/>
                <w:i/>
                <w:color w:val="000000"/>
              </w:rPr>
            </w:pPr>
            <w:r w:rsidRPr="007636D9">
              <w:rPr>
                <w:rFonts w:eastAsia="Arial Narrow"/>
                <w:b/>
                <w:i/>
                <w:color w:val="000000"/>
              </w:rPr>
              <w:t>[Alternative 2]</w:t>
            </w:r>
          </w:p>
          <w:p w14:paraId="1578C52C" w14:textId="5C15B586" w:rsidR="00424F27" w:rsidRPr="007636D9" w:rsidRDefault="00424F27" w:rsidP="007636D9">
            <w:pPr>
              <w:spacing w:before="120" w:after="120"/>
              <w:ind w:left="-16"/>
              <w:rPr>
                <w:rFonts w:eastAsia="Arial Narrow"/>
                <w:i/>
                <w:color w:val="000000"/>
              </w:rPr>
            </w:pPr>
            <w:r w:rsidRPr="007636D9">
              <w:rPr>
                <w:rFonts w:eastAsia="Arial Narrow"/>
                <w:i/>
                <w:color w:val="000000"/>
              </w:rPr>
              <w:t>“</w:t>
            </w:r>
            <w:r w:rsidRPr="007636D9">
              <w:rPr>
                <w:i/>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003A78E3" w:rsidRPr="007636D9">
              <w:rPr>
                <w:i/>
                <w:color w:val="000000" w:themeColor="text1"/>
              </w:rPr>
              <w:t xml:space="preserve">of the </w:t>
            </w:r>
            <w:r w:rsidRPr="007636D9">
              <w:rPr>
                <w:i/>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24F27" w:rsidRPr="0067299E" w14:paraId="11E926E1" w14:textId="77777777" w:rsidTr="006A1A4D">
        <w:tc>
          <w:tcPr>
            <w:tcW w:w="2883" w:type="dxa"/>
            <w:gridSpan w:val="2"/>
          </w:tcPr>
          <w:p w14:paraId="4D83C68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14.2.1</w:t>
            </w:r>
          </w:p>
          <w:p w14:paraId="5A0A1028" w14:textId="47E1C2ED" w:rsidR="00424F27" w:rsidRDefault="00424F27" w:rsidP="007636D9">
            <w:pPr>
              <w:spacing w:before="120" w:after="120"/>
              <w:jc w:val="left"/>
              <w:rPr>
                <w:color w:val="000000" w:themeColor="text1"/>
              </w:rPr>
            </w:pPr>
            <w:r>
              <w:rPr>
                <w:b/>
              </w:rPr>
              <w:t>Advance Payment Guarantee</w:t>
            </w:r>
          </w:p>
        </w:tc>
        <w:tc>
          <w:tcPr>
            <w:tcW w:w="6207" w:type="dxa"/>
          </w:tcPr>
          <w:p w14:paraId="4F1ABB2D"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2B5C605A" w14:textId="3AFFD17E" w:rsidR="00424F27" w:rsidRPr="0067299E" w:rsidRDefault="00424F27" w:rsidP="007636D9">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424F27" w:rsidRPr="0067299E" w14:paraId="6D24CB57" w14:textId="77777777" w:rsidTr="006A1A4D">
        <w:tc>
          <w:tcPr>
            <w:tcW w:w="2883" w:type="dxa"/>
            <w:gridSpan w:val="2"/>
          </w:tcPr>
          <w:p w14:paraId="3885327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14.3</w:t>
            </w:r>
          </w:p>
          <w:p w14:paraId="0FF3D9E7" w14:textId="0314AEFC" w:rsidR="00424F27" w:rsidRDefault="00424F27" w:rsidP="007636D9">
            <w:pPr>
              <w:spacing w:before="120" w:after="120"/>
              <w:jc w:val="left"/>
              <w:rPr>
                <w:color w:val="000000" w:themeColor="text1"/>
              </w:rPr>
            </w:pPr>
            <w:r>
              <w:rPr>
                <w:b/>
              </w:rPr>
              <w:t>Application for Interim Payment</w:t>
            </w:r>
          </w:p>
        </w:tc>
        <w:tc>
          <w:tcPr>
            <w:tcW w:w="6207" w:type="dxa"/>
          </w:tcPr>
          <w:p w14:paraId="74F16E63" w14:textId="4B89B5B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424F27" w:rsidRPr="0067299E" w14:paraId="09903D43" w14:textId="77777777" w:rsidTr="006A1A4D">
        <w:tc>
          <w:tcPr>
            <w:tcW w:w="2883" w:type="dxa"/>
            <w:gridSpan w:val="2"/>
          </w:tcPr>
          <w:p w14:paraId="3799C0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14.6.2</w:t>
            </w:r>
          </w:p>
          <w:p w14:paraId="5E933E14" w14:textId="7D0D01D9" w:rsidR="00424F27" w:rsidRDefault="00424F27" w:rsidP="007636D9">
            <w:pPr>
              <w:spacing w:before="120" w:after="120"/>
              <w:rPr>
                <w:color w:val="000000" w:themeColor="text1"/>
              </w:rPr>
            </w:pPr>
            <w:r w:rsidRPr="002F163F">
              <w:rPr>
                <w:rFonts w:eastAsia="Arial Narrow"/>
                <w:b/>
                <w:color w:val="000000"/>
              </w:rPr>
              <w:t>Withholding (amounts in) an IPC</w:t>
            </w:r>
          </w:p>
        </w:tc>
        <w:tc>
          <w:tcPr>
            <w:tcW w:w="6207" w:type="dxa"/>
          </w:tcPr>
          <w:p w14:paraId="057DFD0D" w14:textId="770CE6E7" w:rsidR="00424F27" w:rsidRPr="0067299E" w:rsidRDefault="00424F27" w:rsidP="007636D9">
            <w:pPr>
              <w:spacing w:before="120" w:after="120"/>
              <w:rPr>
                <w:rFonts w:eastAsia="Arial Narrow"/>
                <w:color w:val="000000"/>
              </w:rPr>
            </w:pPr>
            <w:r w:rsidRPr="0067299E">
              <w:rPr>
                <w:rFonts w:eastAsia="Arial Narrow"/>
                <w:color w:val="000000"/>
              </w:rPr>
              <w:t xml:space="preserve">“and/or” from subparagraph (b) is deleted. </w:t>
            </w:r>
          </w:p>
          <w:p w14:paraId="4D617E1D" w14:textId="77777777" w:rsidR="00424F27" w:rsidRPr="0067299E" w:rsidRDefault="00424F27" w:rsidP="007636D9">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3D7D53D9" w14:textId="77777777" w:rsidR="00424F27" w:rsidRPr="0067299E" w:rsidRDefault="00424F27" w:rsidP="007636D9">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37EC33"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9B75128"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08C6E540"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56AF294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0F2080B" w14:textId="77777777"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69A8BE0F" w14:textId="45031C89" w:rsidR="00424F27" w:rsidRPr="0067299E" w:rsidRDefault="00424F27" w:rsidP="00C40D33">
            <w:pPr>
              <w:pStyle w:val="ListParagraph"/>
              <w:numPr>
                <w:ilvl w:val="3"/>
                <w:numId w:val="51"/>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424F27" w:rsidRPr="0067299E" w14:paraId="04E84A0F" w14:textId="77777777" w:rsidTr="006A1A4D">
        <w:tc>
          <w:tcPr>
            <w:tcW w:w="2883" w:type="dxa"/>
            <w:gridSpan w:val="2"/>
          </w:tcPr>
          <w:p w14:paraId="7D8AF7D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14.7</w:t>
            </w:r>
          </w:p>
          <w:p w14:paraId="07AAF93B" w14:textId="236A8DE9" w:rsidR="00424F27" w:rsidRDefault="00424F27" w:rsidP="007636D9">
            <w:pPr>
              <w:spacing w:before="120" w:after="120"/>
              <w:jc w:val="left"/>
              <w:rPr>
                <w:color w:val="000000" w:themeColor="text1"/>
              </w:rPr>
            </w:pPr>
            <w:r>
              <w:rPr>
                <w:b/>
              </w:rPr>
              <w:t>Payment</w:t>
            </w:r>
          </w:p>
        </w:tc>
        <w:tc>
          <w:tcPr>
            <w:tcW w:w="6207" w:type="dxa"/>
          </w:tcPr>
          <w:p w14:paraId="45280395" w14:textId="77777777" w:rsidR="00424F27" w:rsidRPr="0067299E" w:rsidRDefault="00424F27" w:rsidP="007636D9">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417CC475" w14:textId="77777777" w:rsidR="00424F27" w:rsidRPr="0067299E" w:rsidRDefault="00424F27" w:rsidP="007636D9">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C5C3400"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01B12BC1" w14:textId="49D2EAD3" w:rsidR="00424F27" w:rsidRPr="0067299E" w:rsidRDefault="00424F27" w:rsidP="007636D9">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424F27" w:rsidRPr="0067299E" w14:paraId="5D49EB5D" w14:textId="77777777" w:rsidTr="006A1A4D">
        <w:tc>
          <w:tcPr>
            <w:tcW w:w="2883" w:type="dxa"/>
            <w:gridSpan w:val="2"/>
          </w:tcPr>
          <w:p w14:paraId="5E6DC4BE"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14.9</w:t>
            </w:r>
          </w:p>
          <w:p w14:paraId="061F77DD" w14:textId="3B878FEC" w:rsidR="00424F27" w:rsidRDefault="00424F27" w:rsidP="007636D9">
            <w:pPr>
              <w:spacing w:before="120" w:after="120"/>
              <w:jc w:val="left"/>
              <w:rPr>
                <w:color w:val="000000" w:themeColor="text1"/>
              </w:rPr>
            </w:pPr>
            <w:r>
              <w:rPr>
                <w:rFonts w:eastAsia="Arial Narrow"/>
                <w:b/>
                <w:color w:val="000000"/>
              </w:rPr>
              <w:t>Release of Retention Money</w:t>
            </w:r>
          </w:p>
        </w:tc>
        <w:tc>
          <w:tcPr>
            <w:tcW w:w="6207" w:type="dxa"/>
          </w:tcPr>
          <w:p w14:paraId="0045FBAE"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14.9:</w:t>
            </w:r>
          </w:p>
          <w:p w14:paraId="620739E8" w14:textId="77777777" w:rsidR="00424F27" w:rsidRPr="0067299E" w:rsidRDefault="00424F27" w:rsidP="007636D9">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656E8DFC" w14:textId="77777777" w:rsidR="00424F27" w:rsidRPr="0067299E" w:rsidRDefault="00424F27" w:rsidP="007636D9">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190BE0" w:rsidRPr="0067299E" w14:paraId="04AC99B7" w14:textId="77777777" w:rsidTr="006A1A4D">
        <w:tc>
          <w:tcPr>
            <w:tcW w:w="2883" w:type="dxa"/>
            <w:gridSpan w:val="2"/>
          </w:tcPr>
          <w:p w14:paraId="77D7416C" w14:textId="77777777" w:rsidR="00190BE0" w:rsidRDefault="00190BE0" w:rsidP="007636D9">
            <w:pPr>
              <w:pStyle w:val="Heading3"/>
              <w:spacing w:before="120" w:after="120"/>
              <w:ind w:left="470" w:hanging="470"/>
              <w:jc w:val="left"/>
              <w:rPr>
                <w:color w:val="000000" w:themeColor="text1"/>
                <w:sz w:val="24"/>
              </w:rPr>
            </w:pPr>
            <w:r>
              <w:rPr>
                <w:color w:val="000000" w:themeColor="text1"/>
                <w:sz w:val="24"/>
              </w:rPr>
              <w:t>Sub-Clause 14.12</w:t>
            </w:r>
          </w:p>
          <w:p w14:paraId="17F5C8FE" w14:textId="77777777" w:rsidR="00190BE0" w:rsidRPr="00165A54" w:rsidRDefault="00190BE0" w:rsidP="007636D9">
            <w:pPr>
              <w:spacing w:before="120" w:after="120"/>
            </w:pPr>
            <w:r w:rsidRPr="00165A54">
              <w:rPr>
                <w:b/>
              </w:rPr>
              <w:t>Discharge</w:t>
            </w:r>
          </w:p>
        </w:tc>
        <w:tc>
          <w:tcPr>
            <w:tcW w:w="6207" w:type="dxa"/>
          </w:tcPr>
          <w:p w14:paraId="4B2C7C62" w14:textId="77777777" w:rsidR="00190BE0" w:rsidRPr="0067299E" w:rsidRDefault="00190BE0" w:rsidP="007636D9">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sidR="003E693E">
              <w:rPr>
                <w:rFonts w:eastAsia="Arial Narrow"/>
                <w:i/>
                <w:color w:val="000000"/>
              </w:rPr>
              <w:t>’.</w:t>
            </w:r>
          </w:p>
        </w:tc>
      </w:tr>
      <w:tr w:rsidR="00424F27" w:rsidRPr="0067299E" w14:paraId="780B993B" w14:textId="77777777" w:rsidTr="006A1A4D">
        <w:tc>
          <w:tcPr>
            <w:tcW w:w="2883" w:type="dxa"/>
            <w:gridSpan w:val="2"/>
          </w:tcPr>
          <w:p w14:paraId="6C91BA5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14.15</w:t>
            </w:r>
          </w:p>
          <w:p w14:paraId="766D4A83" w14:textId="5AA92075" w:rsidR="00424F27" w:rsidRDefault="00424F27" w:rsidP="007636D9">
            <w:pPr>
              <w:spacing w:before="120" w:after="120"/>
              <w:rPr>
                <w:color w:val="000000" w:themeColor="text1"/>
              </w:rPr>
            </w:pPr>
            <w:r>
              <w:rPr>
                <w:rFonts w:eastAsia="Arial Narrow"/>
                <w:b/>
                <w:color w:val="000000"/>
              </w:rPr>
              <w:t>Currencies of Payment</w:t>
            </w:r>
          </w:p>
        </w:tc>
        <w:tc>
          <w:tcPr>
            <w:tcW w:w="6207" w:type="dxa"/>
          </w:tcPr>
          <w:p w14:paraId="2E010438" w14:textId="254F0C89" w:rsidR="00424F27" w:rsidRPr="0067299E" w:rsidRDefault="00424F27" w:rsidP="007636D9">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424F27" w:rsidRPr="0067299E" w14:paraId="24F6BC85" w14:textId="77777777" w:rsidTr="006A1A4D">
        <w:tc>
          <w:tcPr>
            <w:tcW w:w="2883" w:type="dxa"/>
            <w:gridSpan w:val="2"/>
          </w:tcPr>
          <w:p w14:paraId="700251CF"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15.1</w:t>
            </w:r>
          </w:p>
          <w:p w14:paraId="1817FAF2" w14:textId="64A0AA0D" w:rsidR="00424F27" w:rsidRDefault="00424F27" w:rsidP="007636D9">
            <w:pPr>
              <w:spacing w:before="120" w:after="120"/>
              <w:rPr>
                <w:color w:val="000000" w:themeColor="text1"/>
              </w:rPr>
            </w:pPr>
            <w:r>
              <w:rPr>
                <w:rFonts w:eastAsia="Arial Narrow"/>
                <w:b/>
                <w:color w:val="000000"/>
              </w:rPr>
              <w:t>Notice to Correct</w:t>
            </w:r>
          </w:p>
        </w:tc>
        <w:tc>
          <w:tcPr>
            <w:tcW w:w="6207" w:type="dxa"/>
          </w:tcPr>
          <w:p w14:paraId="6B02D3F4"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“and” is deleted from (b) and </w:t>
            </w:r>
          </w:p>
          <w:p w14:paraId="5C17D30C" w14:textId="77777777" w:rsidR="00424F27" w:rsidRPr="0067299E" w:rsidRDefault="00424F27" w:rsidP="007636D9">
            <w:pPr>
              <w:spacing w:before="120" w:after="120"/>
              <w:rPr>
                <w:rFonts w:eastAsia="Arial Narrow"/>
                <w:color w:val="000000"/>
              </w:rPr>
            </w:pPr>
            <w:r w:rsidRPr="0067299E">
              <w:rPr>
                <w:rFonts w:eastAsia="Arial Narrow"/>
                <w:color w:val="000000"/>
              </w:rPr>
              <w:t>“.” is replaced by: “; and” in (c).</w:t>
            </w:r>
          </w:p>
          <w:p w14:paraId="6FFEFE41"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then added as (d)</w:t>
            </w:r>
          </w:p>
          <w:p w14:paraId="04BCA02A" w14:textId="77777777" w:rsidR="00424F27" w:rsidRPr="0067299E" w:rsidRDefault="00424F27" w:rsidP="007636D9">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7795676" w14:textId="02A89D1A" w:rsidR="00424F27" w:rsidRPr="0067299E" w:rsidRDefault="00424F27" w:rsidP="007636D9">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24F27" w:rsidRPr="0067299E" w14:paraId="5E626AEA" w14:textId="77777777" w:rsidTr="006A1A4D">
        <w:tc>
          <w:tcPr>
            <w:tcW w:w="2883" w:type="dxa"/>
            <w:gridSpan w:val="2"/>
          </w:tcPr>
          <w:p w14:paraId="28AAF10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15.2.1</w:t>
            </w:r>
          </w:p>
          <w:p w14:paraId="5CE0E98F" w14:textId="199FA2E6" w:rsidR="00424F27" w:rsidRDefault="00424F27" w:rsidP="007636D9">
            <w:pPr>
              <w:spacing w:before="120" w:after="120"/>
              <w:rPr>
                <w:color w:val="000000" w:themeColor="text1"/>
              </w:rPr>
            </w:pPr>
            <w:r>
              <w:rPr>
                <w:rFonts w:eastAsia="Arial Narrow"/>
                <w:b/>
                <w:color w:val="000000"/>
              </w:rPr>
              <w:t xml:space="preserve">Notice </w:t>
            </w:r>
          </w:p>
        </w:tc>
        <w:tc>
          <w:tcPr>
            <w:tcW w:w="6207" w:type="dxa"/>
          </w:tcPr>
          <w:p w14:paraId="5D714B4B" w14:textId="1C390ABB" w:rsidR="00424F27" w:rsidRPr="0067299E" w:rsidRDefault="00424F27" w:rsidP="007636D9">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037" w:name="_Hlk522456678"/>
            <w:r w:rsidRPr="0067299E">
              <w:rPr>
                <w:rFonts w:eastAsia="Arial Narrow"/>
                <w:color w:val="000000"/>
              </w:rPr>
              <w:t>Particular Conditions - Part C- Fraud and Corruption</w:t>
            </w:r>
            <w:bookmarkEnd w:id="1037"/>
            <w:r w:rsidRPr="0067299E">
              <w:rPr>
                <w:noProof/>
              </w:rPr>
              <w:t>, in competing for or in executing the Contract.”</w:t>
            </w:r>
          </w:p>
        </w:tc>
      </w:tr>
      <w:tr w:rsidR="00424F27" w:rsidRPr="0067299E" w14:paraId="4EE5B92D" w14:textId="77777777" w:rsidTr="006A1A4D">
        <w:tc>
          <w:tcPr>
            <w:tcW w:w="2883" w:type="dxa"/>
            <w:gridSpan w:val="2"/>
          </w:tcPr>
          <w:p w14:paraId="00AC77B7"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15.8</w:t>
            </w:r>
          </w:p>
          <w:p w14:paraId="73795FC0" w14:textId="77777777" w:rsidR="00424F27" w:rsidRDefault="001A2BB5" w:rsidP="007636D9">
            <w:pPr>
              <w:spacing w:before="120" w:after="120"/>
              <w:rPr>
                <w:color w:val="000000" w:themeColor="text1"/>
              </w:rPr>
            </w:pPr>
            <w:r w:rsidRPr="001A2BB5">
              <w:rPr>
                <w:b/>
                <w:color w:val="000000" w:themeColor="text1"/>
              </w:rPr>
              <w:t>Fraud and Corruption</w:t>
            </w:r>
          </w:p>
        </w:tc>
        <w:tc>
          <w:tcPr>
            <w:tcW w:w="6207" w:type="dxa"/>
          </w:tcPr>
          <w:p w14:paraId="125B3267"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new Sub-Clause is added:</w:t>
            </w:r>
          </w:p>
          <w:p w14:paraId="2F592373" w14:textId="77777777" w:rsidR="0067263D" w:rsidRDefault="00424F27" w:rsidP="007636D9">
            <w:pPr>
              <w:spacing w:before="120" w:after="120"/>
              <w:ind w:left="154"/>
              <w:rPr>
                <w:rFonts w:eastAsia="Arial Narrow"/>
                <w:color w:val="000000"/>
              </w:rPr>
            </w:pPr>
            <w:r w:rsidRPr="0067299E">
              <w:rPr>
                <w:rFonts w:eastAsia="Arial Narrow"/>
                <w:color w:val="000000"/>
              </w:rPr>
              <w:t>“</w:t>
            </w:r>
          </w:p>
          <w:p w14:paraId="09B1AE80" w14:textId="77777777" w:rsidR="00424F27" w:rsidRDefault="00644685" w:rsidP="007636D9">
            <w:pPr>
              <w:spacing w:before="120" w:after="120"/>
              <w:ind w:left="792" w:hanging="720"/>
              <w:rPr>
                <w:rFonts w:eastAsia="Arial Narrow"/>
                <w:color w:val="000000"/>
              </w:rPr>
            </w:pPr>
            <w:r>
              <w:rPr>
                <w:rFonts w:eastAsia="Arial Narrow"/>
                <w:color w:val="000000"/>
              </w:rPr>
              <w:t xml:space="preserve">15.8.1 </w:t>
            </w:r>
            <w:r w:rsidR="00424F27" w:rsidRPr="0067299E">
              <w:rPr>
                <w:rFonts w:eastAsia="Arial Narrow"/>
                <w:color w:val="000000"/>
              </w:rPr>
              <w:t xml:space="preserve">The Bank requires compliance with the Bank’s </w:t>
            </w:r>
            <w:r w:rsidR="00424F27" w:rsidRPr="000A3127">
              <w:rPr>
                <w:rFonts w:eastAsia="Arial Narrow"/>
                <w:color w:val="000000"/>
              </w:rPr>
              <w:t>Anti-Corruption Guidelines</w:t>
            </w:r>
            <w:r w:rsidR="00424F27"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4BCE92E2" w14:textId="535D62C0" w:rsidR="00424F27" w:rsidRPr="0067299E" w:rsidRDefault="00644685" w:rsidP="007636D9">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424F27" w:rsidRPr="0067299E" w14:paraId="7AA5AEB1" w14:textId="77777777" w:rsidTr="006A1A4D">
        <w:tc>
          <w:tcPr>
            <w:tcW w:w="2883" w:type="dxa"/>
            <w:gridSpan w:val="2"/>
          </w:tcPr>
          <w:p w14:paraId="5DFDC6D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16.1</w:t>
            </w:r>
          </w:p>
          <w:p w14:paraId="6BC1271A" w14:textId="77777777" w:rsidR="00424F27" w:rsidRDefault="00424F27" w:rsidP="007636D9">
            <w:pPr>
              <w:spacing w:before="120" w:after="120"/>
              <w:jc w:val="left"/>
              <w:rPr>
                <w:color w:val="000000" w:themeColor="text1"/>
              </w:rPr>
            </w:pPr>
            <w:r w:rsidRPr="0017741B">
              <w:rPr>
                <w:b/>
              </w:rPr>
              <w:t>Suspension by Contractor</w:t>
            </w:r>
          </w:p>
        </w:tc>
        <w:tc>
          <w:tcPr>
            <w:tcW w:w="6207" w:type="dxa"/>
          </w:tcPr>
          <w:p w14:paraId="6C05EEDA"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paragraph is inserted after the first paragraph:</w:t>
            </w:r>
          </w:p>
          <w:p w14:paraId="60B0D344" w14:textId="40A25025" w:rsidR="00424F27" w:rsidRPr="0067299E" w:rsidRDefault="00424F27" w:rsidP="007636D9">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24F27" w:rsidRPr="0067299E" w14:paraId="74B587D1" w14:textId="77777777" w:rsidTr="006A1A4D">
        <w:tc>
          <w:tcPr>
            <w:tcW w:w="2883" w:type="dxa"/>
            <w:gridSpan w:val="2"/>
          </w:tcPr>
          <w:p w14:paraId="412BB815"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16.2.1</w:t>
            </w:r>
          </w:p>
          <w:p w14:paraId="4541DA2A" w14:textId="77777777" w:rsidR="00424F27" w:rsidRDefault="00424F27" w:rsidP="007636D9">
            <w:pPr>
              <w:spacing w:before="120" w:after="120"/>
              <w:jc w:val="left"/>
              <w:rPr>
                <w:color w:val="000000" w:themeColor="text1"/>
              </w:rPr>
            </w:pPr>
            <w:r>
              <w:rPr>
                <w:b/>
              </w:rPr>
              <w:t>Notice</w:t>
            </w:r>
          </w:p>
        </w:tc>
        <w:tc>
          <w:tcPr>
            <w:tcW w:w="6207" w:type="dxa"/>
          </w:tcPr>
          <w:p w14:paraId="0A5B639D"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(j) is deleted in its entirety. </w:t>
            </w:r>
          </w:p>
          <w:p w14:paraId="4F6F783E"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6F7DF7BA" w14:textId="77777777" w:rsidR="00424F27" w:rsidRPr="0067299E" w:rsidRDefault="00424F27" w:rsidP="007636D9">
            <w:pPr>
              <w:spacing w:before="120" w:after="120"/>
              <w:ind w:left="154"/>
              <w:rPr>
                <w:rFonts w:eastAsia="Arial Narrow"/>
                <w:color w:val="000000"/>
              </w:rPr>
            </w:pPr>
            <w:r w:rsidRPr="0067299E">
              <w:rPr>
                <w:rFonts w:eastAsia="Arial Narrow"/>
                <w:color w:val="000000"/>
              </w:rPr>
              <w:t xml:space="preserve">sub-paragraph (f) is replaced with: </w:t>
            </w:r>
          </w:p>
          <w:p w14:paraId="6B7B4FE9" w14:textId="2DE9609A" w:rsidR="00424F27" w:rsidRPr="0067299E" w:rsidRDefault="00424F27" w:rsidP="007636D9">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424F27" w:rsidRPr="0067299E" w14:paraId="7654C943" w14:textId="77777777" w:rsidTr="006A1A4D">
        <w:tc>
          <w:tcPr>
            <w:tcW w:w="2883" w:type="dxa"/>
            <w:gridSpan w:val="2"/>
          </w:tcPr>
          <w:p w14:paraId="7328459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16.2.2</w:t>
            </w:r>
          </w:p>
          <w:p w14:paraId="6B02F557" w14:textId="77777777" w:rsidR="00424F27" w:rsidRDefault="00424F27" w:rsidP="007636D9">
            <w:pPr>
              <w:pStyle w:val="Heading3"/>
              <w:spacing w:before="120" w:after="120"/>
              <w:ind w:left="470" w:hanging="470"/>
              <w:jc w:val="left"/>
              <w:rPr>
                <w:color w:val="000000" w:themeColor="text1"/>
                <w:sz w:val="24"/>
              </w:rPr>
            </w:pPr>
            <w:r w:rsidRPr="0017741B">
              <w:rPr>
                <w:sz w:val="24"/>
              </w:rPr>
              <w:t>Termination</w:t>
            </w:r>
          </w:p>
        </w:tc>
        <w:tc>
          <w:tcPr>
            <w:tcW w:w="6207" w:type="dxa"/>
          </w:tcPr>
          <w:p w14:paraId="6B8B070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is added at the end of Sub-Clause 16.2.2:</w:t>
            </w:r>
          </w:p>
          <w:p w14:paraId="7EAE0DCF" w14:textId="6D2BC085" w:rsidR="00424F27" w:rsidRPr="0067299E" w:rsidRDefault="00424F27" w:rsidP="007636D9">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20AD6" w:rsidRPr="0067299E" w14:paraId="1921BAAE" w14:textId="77777777" w:rsidTr="006A1A4D">
        <w:tc>
          <w:tcPr>
            <w:tcW w:w="2883" w:type="dxa"/>
            <w:gridSpan w:val="2"/>
          </w:tcPr>
          <w:p w14:paraId="2DBA1457" w14:textId="77777777" w:rsidR="00520AD6" w:rsidRPr="00520AD6" w:rsidRDefault="00520AD6" w:rsidP="007636D9">
            <w:pPr>
              <w:spacing w:before="120" w:after="120"/>
              <w:ind w:left="470" w:hanging="470"/>
              <w:jc w:val="left"/>
              <w:outlineLvl w:val="2"/>
              <w:rPr>
                <w:rFonts w:ascii="Times New Roman Bold" w:hAnsi="Times New Roman Bold"/>
                <w:b/>
                <w:color w:val="000000" w:themeColor="text1"/>
                <w:szCs w:val="20"/>
              </w:rPr>
            </w:pPr>
            <w:r w:rsidRPr="00520AD6">
              <w:rPr>
                <w:rFonts w:ascii="Times New Roman Bold" w:hAnsi="Times New Roman Bold"/>
                <w:b/>
                <w:color w:val="000000" w:themeColor="text1"/>
                <w:szCs w:val="20"/>
              </w:rPr>
              <w:t>Sub-Clause 16.3</w:t>
            </w:r>
          </w:p>
          <w:p w14:paraId="56AB10F7" w14:textId="77777777" w:rsidR="00520AD6" w:rsidRDefault="00520AD6" w:rsidP="007636D9">
            <w:pPr>
              <w:pStyle w:val="Heading3"/>
              <w:spacing w:before="120" w:after="120"/>
              <w:jc w:val="left"/>
              <w:rPr>
                <w:color w:val="000000" w:themeColor="text1"/>
                <w:sz w:val="24"/>
              </w:rPr>
            </w:pPr>
            <w:r w:rsidRPr="00520AD6">
              <w:rPr>
                <w:sz w:val="24"/>
                <w:szCs w:val="20"/>
              </w:rPr>
              <w:t>Contractor’s Obligations</w:t>
            </w:r>
            <w:r>
              <w:rPr>
                <w:sz w:val="24"/>
                <w:szCs w:val="20"/>
              </w:rPr>
              <w:t xml:space="preserve"> </w:t>
            </w:r>
            <w:r w:rsidRPr="00520AD6">
              <w:rPr>
                <w:sz w:val="24"/>
                <w:szCs w:val="20"/>
              </w:rPr>
              <w:t>After Termination</w:t>
            </w:r>
          </w:p>
        </w:tc>
        <w:tc>
          <w:tcPr>
            <w:tcW w:w="6207" w:type="dxa"/>
          </w:tcPr>
          <w:p w14:paraId="7BB6B8E1" w14:textId="77777777" w:rsidR="00520AD6" w:rsidRPr="00520AD6" w:rsidRDefault="00520AD6" w:rsidP="007636D9">
            <w:pPr>
              <w:spacing w:before="120" w:after="120"/>
              <w:rPr>
                <w:i/>
                <w:szCs w:val="20"/>
              </w:rPr>
            </w:pPr>
            <w:r>
              <w:rPr>
                <w:i/>
                <w:szCs w:val="20"/>
              </w:rPr>
              <w:t xml:space="preserve">[If </w:t>
            </w:r>
            <w:r w:rsidRPr="00520AD6">
              <w:rPr>
                <w:i/>
                <w:szCs w:val="20"/>
              </w:rPr>
              <w:t>the Employer has made available any Employer- Supplied Materials and/or Employer’s Equipment in accordance with Sub-Clause 2.6, include the following:]</w:t>
            </w:r>
          </w:p>
          <w:p w14:paraId="3BDE1413" w14:textId="177DDDE1" w:rsidR="00520AD6" w:rsidRDefault="00520AD6">
            <w:pPr>
              <w:spacing w:before="120" w:after="120"/>
              <w:rPr>
                <w:szCs w:val="20"/>
              </w:rPr>
            </w:pPr>
            <w:r w:rsidRPr="00520AD6">
              <w:rPr>
                <w:szCs w:val="20"/>
              </w:rPr>
              <w:t>“and” is deleted from the end of sub-paragraph (b), sub-paragraph (c) deleted and the following added:</w:t>
            </w:r>
          </w:p>
          <w:p w14:paraId="52B5CF7D" w14:textId="5A448EAB" w:rsidR="00894BFC" w:rsidRDefault="00894BFC">
            <w:pPr>
              <w:spacing w:before="120" w:after="120"/>
              <w:rPr>
                <w:szCs w:val="20"/>
              </w:rPr>
            </w:pPr>
            <w:r>
              <w:rPr>
                <w:szCs w:val="20"/>
              </w:rPr>
              <w:t>“</w:t>
            </w:r>
          </w:p>
          <w:p w14:paraId="22B33381" w14:textId="77777777" w:rsidR="00520AD6" w:rsidRPr="00A14AB8" w:rsidRDefault="00520AD6" w:rsidP="00C40D33">
            <w:pPr>
              <w:pStyle w:val="ListParagraph"/>
              <w:numPr>
                <w:ilvl w:val="2"/>
                <w:numId w:val="51"/>
              </w:numPr>
              <w:tabs>
                <w:tab w:val="clear" w:pos="1152"/>
              </w:tabs>
              <w:spacing w:before="120" w:after="120"/>
              <w:ind w:left="790"/>
              <w:contextualSpacing w:val="0"/>
              <w:rPr>
                <w:szCs w:val="20"/>
              </w:rPr>
            </w:pPr>
            <w:r w:rsidRPr="00520AD6">
              <w:rPr>
                <w:szCs w:val="20"/>
              </w:rPr>
              <w:t xml:space="preserve"> deliver to the Engineer all Employer- Supplied Materials and/or Employer’s Equipment made available to the Contractor in accordance with Sub-Clause 2.6 </w:t>
            </w:r>
            <w:r w:rsidRPr="00520AD6">
              <w:rPr>
                <w:i/>
                <w:szCs w:val="20"/>
              </w:rPr>
              <w:t>[Employer-Supplied materials and Employer’s Equipment]</w:t>
            </w:r>
            <w:r w:rsidRPr="00EF27CA">
              <w:rPr>
                <w:i/>
                <w:szCs w:val="20"/>
              </w:rPr>
              <w:t xml:space="preserve">; and </w:t>
            </w:r>
          </w:p>
          <w:p w14:paraId="5268CA32" w14:textId="4285A095" w:rsidR="00520AD6" w:rsidRPr="0067299E" w:rsidRDefault="00520AD6" w:rsidP="00C40D33">
            <w:pPr>
              <w:numPr>
                <w:ilvl w:val="2"/>
                <w:numId w:val="51"/>
              </w:numPr>
              <w:tabs>
                <w:tab w:val="clear" w:pos="1152"/>
              </w:tabs>
              <w:spacing w:before="120" w:after="120"/>
              <w:ind w:left="790"/>
              <w:rPr>
                <w:rFonts w:eastAsia="Arial Narrow"/>
                <w:color w:val="000000"/>
              </w:rPr>
            </w:pPr>
            <w:r w:rsidRPr="00520AD6">
              <w:rPr>
                <w:szCs w:val="20"/>
              </w:rPr>
              <w:t>remove all other Goods from the Site, except as necessary for safety, and leave the Site.”</w:t>
            </w:r>
          </w:p>
        </w:tc>
      </w:tr>
      <w:tr w:rsidR="00520AD6" w:rsidRPr="0067299E" w14:paraId="64F04F21" w14:textId="77777777" w:rsidTr="006A1A4D">
        <w:tc>
          <w:tcPr>
            <w:tcW w:w="2883" w:type="dxa"/>
            <w:gridSpan w:val="2"/>
          </w:tcPr>
          <w:p w14:paraId="3E0368DF" w14:textId="77777777" w:rsidR="00520AD6" w:rsidRDefault="00520AD6" w:rsidP="007636D9">
            <w:pPr>
              <w:pStyle w:val="Heading3"/>
              <w:spacing w:before="120" w:after="120"/>
              <w:jc w:val="left"/>
              <w:rPr>
                <w:color w:val="000000" w:themeColor="text1"/>
                <w:sz w:val="24"/>
              </w:rPr>
            </w:pPr>
            <w:r w:rsidRPr="00165A54">
              <w:rPr>
                <w:color w:val="000000" w:themeColor="text1"/>
                <w:sz w:val="24"/>
              </w:rPr>
              <w:t>Sub-Clause 17.1 Responsibility for Care of the Works</w:t>
            </w:r>
          </w:p>
        </w:tc>
        <w:tc>
          <w:tcPr>
            <w:tcW w:w="6207" w:type="dxa"/>
          </w:tcPr>
          <w:p w14:paraId="23DB0DAD" w14:textId="77777777" w:rsidR="005E7B86" w:rsidRPr="005E7B86" w:rsidRDefault="005E7B86" w:rsidP="007636D9">
            <w:pPr>
              <w:autoSpaceDE w:val="0"/>
              <w:autoSpaceDN w:val="0"/>
              <w:adjustRightInd w:val="0"/>
              <w:spacing w:before="120" w:after="120"/>
              <w:jc w:val="left"/>
              <w:rPr>
                <w:rFonts w:eastAsia="Arial Narrow"/>
                <w:color w:val="000000"/>
                <w:szCs w:val="20"/>
              </w:rPr>
            </w:pPr>
            <w:r w:rsidRPr="005E7B86">
              <w:rPr>
                <w:rFonts w:eastAsia="Arial Narrow"/>
                <w:color w:val="000000"/>
                <w:szCs w:val="20"/>
              </w:rPr>
              <w:t>On the fourth and fifth lines of the first paragraph, replace “Date of Completion of the Works” with “issue of the Taking-Over Certificate for the Works”.</w:t>
            </w:r>
          </w:p>
          <w:p w14:paraId="1F743E17" w14:textId="77777777" w:rsidR="00520AD6" w:rsidRPr="00520AD6" w:rsidRDefault="00520AD6" w:rsidP="007636D9">
            <w:pPr>
              <w:spacing w:before="120" w:after="120"/>
              <w:rPr>
                <w:i/>
                <w:szCs w:val="20"/>
              </w:rPr>
            </w:pPr>
            <w:r w:rsidRPr="00520AD6">
              <w:rPr>
                <w:i/>
                <w:szCs w:val="20"/>
              </w:rPr>
              <w:t xml:space="preserve">[If Employer- Supplied Materials are listed in the </w:t>
            </w:r>
            <w:r>
              <w:rPr>
                <w:i/>
                <w:szCs w:val="20"/>
              </w:rPr>
              <w:t xml:space="preserve">Specification </w:t>
            </w:r>
            <w:r w:rsidRPr="00520AD6">
              <w:rPr>
                <w:i/>
                <w:szCs w:val="20"/>
              </w:rPr>
              <w:t>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1F27D2CC" w14:textId="77777777" w:rsidR="00520AD6" w:rsidRPr="00520AD6" w:rsidRDefault="00520AD6" w:rsidP="007636D9">
            <w:pPr>
              <w:spacing w:before="120" w:after="120"/>
              <w:rPr>
                <w:rFonts w:eastAsia="Arial Narrow"/>
                <w:color w:val="000000"/>
                <w:szCs w:val="20"/>
              </w:rPr>
            </w:pPr>
            <w:r w:rsidRPr="00520AD6">
              <w:rPr>
                <w:rFonts w:eastAsia="Arial Narrow"/>
                <w:color w:val="000000"/>
                <w:szCs w:val="20"/>
              </w:rPr>
              <w:t>After the two instances of “Goods” in the last paragraph, the following is added: “Employer- Supplied Materials”.</w:t>
            </w:r>
          </w:p>
          <w:p w14:paraId="748BEF71" w14:textId="122BCB47" w:rsidR="00520AD6" w:rsidRPr="00520AD6" w:rsidRDefault="00520AD6" w:rsidP="007636D9">
            <w:pPr>
              <w:spacing w:before="120" w:after="120"/>
              <w:rPr>
                <w:i/>
                <w:szCs w:val="20"/>
              </w:rPr>
            </w:pPr>
            <w:r w:rsidRPr="00520AD6">
              <w:rPr>
                <w:i/>
                <w:szCs w:val="20"/>
              </w:rPr>
              <w:t xml:space="preserve">[If Employer’s Equipment are listed in the </w:t>
            </w:r>
            <w:r w:rsidR="00C32416">
              <w:rPr>
                <w:i/>
                <w:szCs w:val="20"/>
              </w:rPr>
              <w:t>Works</w:t>
            </w:r>
            <w:r w:rsidR="000F6123">
              <w:rPr>
                <w:i/>
                <w:szCs w:val="20"/>
              </w:rPr>
              <w:t>’</w:t>
            </w:r>
            <w:r w:rsidR="00C32416" w:rsidRPr="00520AD6">
              <w:rPr>
                <w:i/>
                <w:szCs w:val="20"/>
              </w:rPr>
              <w:t xml:space="preserve"> </w:t>
            </w:r>
            <w:r w:rsidRPr="00520AD6">
              <w:rPr>
                <w:i/>
                <w:szCs w:val="20"/>
              </w:rPr>
              <w:t>Requirements for the Contractor’s use in the execution of Works, include the following provision. See also Sub-Clause 2.6</w:t>
            </w:r>
            <w:r w:rsidRPr="00520AD6">
              <w:rPr>
                <w:szCs w:val="20"/>
              </w:rPr>
              <w:t xml:space="preserve"> [</w:t>
            </w:r>
            <w:r w:rsidRPr="00520AD6">
              <w:rPr>
                <w:i/>
                <w:szCs w:val="20"/>
              </w:rPr>
              <w:t>Employer-Supplied Materials and Employer’s Equipment]]</w:t>
            </w:r>
          </w:p>
          <w:p w14:paraId="25591110" w14:textId="1B6E4E1F" w:rsidR="00520AD6" w:rsidRPr="0067299E" w:rsidRDefault="00520AD6" w:rsidP="007636D9">
            <w:pPr>
              <w:spacing w:before="120" w:after="120"/>
              <w:rPr>
                <w:rFonts w:eastAsia="Arial Narrow"/>
                <w:color w:val="000000"/>
              </w:rPr>
            </w:pPr>
            <w:r w:rsidRPr="00520AD6">
              <w:rPr>
                <w:rFonts w:eastAsia="Arial Narrow"/>
                <w:color w:val="000000"/>
                <w:szCs w:val="20"/>
              </w:rPr>
              <w:t>After the two instances of “Goods” in the last paragraph, the following is added: “, Employer’s Equipment,”.</w:t>
            </w:r>
          </w:p>
        </w:tc>
      </w:tr>
      <w:tr w:rsidR="005E7B86" w:rsidRPr="0067299E" w14:paraId="212B9C87" w14:textId="77777777" w:rsidTr="006A1A4D">
        <w:tc>
          <w:tcPr>
            <w:tcW w:w="2883" w:type="dxa"/>
            <w:gridSpan w:val="2"/>
          </w:tcPr>
          <w:p w14:paraId="7218874B" w14:textId="77777777" w:rsidR="005E7B86" w:rsidRDefault="005E7B86" w:rsidP="007636D9">
            <w:pPr>
              <w:pStyle w:val="Heading3"/>
              <w:spacing w:before="120" w:after="120"/>
              <w:ind w:left="470" w:hanging="470"/>
              <w:jc w:val="left"/>
              <w:rPr>
                <w:color w:val="000000" w:themeColor="text1"/>
                <w:sz w:val="24"/>
              </w:rPr>
            </w:pPr>
            <w:r>
              <w:rPr>
                <w:color w:val="000000" w:themeColor="text1"/>
                <w:sz w:val="24"/>
              </w:rPr>
              <w:t>Sub-Clause 17.3</w:t>
            </w:r>
          </w:p>
          <w:p w14:paraId="320B2E13" w14:textId="77777777" w:rsidR="005E7B86" w:rsidRPr="00165A54" w:rsidRDefault="005E7B86" w:rsidP="007636D9">
            <w:pPr>
              <w:spacing w:before="120" w:after="120"/>
            </w:pPr>
            <w:r w:rsidRPr="00165A54">
              <w:rPr>
                <w:b/>
              </w:rPr>
              <w:t>Intellectual and Industrial Property Rights</w:t>
            </w:r>
          </w:p>
        </w:tc>
        <w:tc>
          <w:tcPr>
            <w:tcW w:w="6207" w:type="dxa"/>
          </w:tcPr>
          <w:p w14:paraId="71F3630B" w14:textId="77777777" w:rsidR="005E7B86" w:rsidRPr="0067299E" w:rsidRDefault="005E7B86" w:rsidP="007636D9">
            <w:pPr>
              <w:spacing w:before="120" w:after="120"/>
              <w:rPr>
                <w:rFonts w:eastAsia="Arial Narrow"/>
                <w:color w:val="000000"/>
              </w:rPr>
            </w:pPr>
            <w:r w:rsidRPr="00EF4FE5">
              <w:rPr>
                <w:rFonts w:eastAsia="Arial Narrow"/>
                <w:color w:val="000000"/>
              </w:rPr>
              <w:t xml:space="preserve">On the first line of the second paragraph, replace “notice” </w:t>
            </w:r>
            <w:r w:rsidR="00190BE0">
              <w:rPr>
                <w:rFonts w:eastAsia="Arial Narrow"/>
                <w:color w:val="000000"/>
              </w:rPr>
              <w:t xml:space="preserve">is replaced </w:t>
            </w:r>
            <w:r w:rsidRPr="00EF4FE5">
              <w:rPr>
                <w:rFonts w:eastAsia="Arial Narrow"/>
                <w:color w:val="000000"/>
              </w:rPr>
              <w:t>with “a Notice”.</w:t>
            </w:r>
          </w:p>
        </w:tc>
      </w:tr>
      <w:tr w:rsidR="00424F27" w:rsidRPr="0067299E" w14:paraId="0B0465CF" w14:textId="77777777" w:rsidTr="006A1A4D">
        <w:tc>
          <w:tcPr>
            <w:tcW w:w="2883" w:type="dxa"/>
            <w:gridSpan w:val="2"/>
          </w:tcPr>
          <w:p w14:paraId="2120A08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17.7</w:t>
            </w:r>
          </w:p>
          <w:p w14:paraId="42BE278E" w14:textId="71B7B481" w:rsidR="00424F27" w:rsidRDefault="00424F27" w:rsidP="007636D9">
            <w:pPr>
              <w:spacing w:before="120" w:after="120"/>
              <w:jc w:val="left"/>
              <w:rPr>
                <w:color w:val="000000" w:themeColor="text1"/>
              </w:rPr>
            </w:pPr>
            <w:r w:rsidRPr="00E70731">
              <w:rPr>
                <w:b/>
              </w:rPr>
              <w:t>Use of Employer’s Accommodation/Facilities</w:t>
            </w:r>
          </w:p>
        </w:tc>
        <w:tc>
          <w:tcPr>
            <w:tcW w:w="6207" w:type="dxa"/>
          </w:tcPr>
          <w:p w14:paraId="1400387F" w14:textId="77777777" w:rsidR="00424F27" w:rsidRPr="0067299E" w:rsidRDefault="00424F27" w:rsidP="007636D9">
            <w:pPr>
              <w:spacing w:before="120" w:after="120"/>
              <w:rPr>
                <w:rFonts w:eastAsia="Arial Narrow"/>
                <w:color w:val="000000"/>
              </w:rPr>
            </w:pPr>
            <w:r w:rsidRPr="0067299E">
              <w:rPr>
                <w:rFonts w:eastAsia="Arial Narrow"/>
                <w:color w:val="000000"/>
              </w:rPr>
              <w:t>The following Sub-Clause is added as 17.7:</w:t>
            </w:r>
          </w:p>
          <w:p w14:paraId="53A6008A" w14:textId="77777777" w:rsidR="00424F27" w:rsidRPr="0067299E" w:rsidRDefault="00424F27" w:rsidP="007636D9">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7E973CCC" w14:textId="2F94B060" w:rsidR="00424F27" w:rsidRPr="0067299E" w:rsidRDefault="00424F27" w:rsidP="007636D9">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424F27" w:rsidRPr="0067299E" w14:paraId="5F9DC661" w14:textId="77777777" w:rsidTr="006A1A4D">
        <w:tc>
          <w:tcPr>
            <w:tcW w:w="2883" w:type="dxa"/>
            <w:gridSpan w:val="2"/>
          </w:tcPr>
          <w:p w14:paraId="42C267E0"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18.1</w:t>
            </w:r>
          </w:p>
          <w:p w14:paraId="3717E6A0" w14:textId="77777777" w:rsidR="00424F27" w:rsidRDefault="00424F27" w:rsidP="007636D9">
            <w:pPr>
              <w:pStyle w:val="Heading3"/>
              <w:spacing w:before="120" w:after="120"/>
              <w:ind w:left="470" w:hanging="470"/>
              <w:jc w:val="left"/>
              <w:rPr>
                <w:color w:val="000000" w:themeColor="text1"/>
                <w:sz w:val="24"/>
              </w:rPr>
            </w:pPr>
            <w:r>
              <w:rPr>
                <w:sz w:val="24"/>
              </w:rPr>
              <w:t>Exceptional Events</w:t>
            </w:r>
          </w:p>
        </w:tc>
        <w:tc>
          <w:tcPr>
            <w:tcW w:w="6207" w:type="dxa"/>
          </w:tcPr>
          <w:p w14:paraId="2AF7515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Sub-paragraph (c) is substituted with: </w:t>
            </w:r>
          </w:p>
          <w:p w14:paraId="67F2907C" w14:textId="763F21EC" w:rsidR="00424F27" w:rsidRPr="0067299E" w:rsidRDefault="00424F27" w:rsidP="007636D9">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424F27" w:rsidRPr="0067299E" w14:paraId="7E686F55" w14:textId="77777777" w:rsidTr="006A1A4D">
        <w:tc>
          <w:tcPr>
            <w:tcW w:w="2883" w:type="dxa"/>
            <w:gridSpan w:val="2"/>
          </w:tcPr>
          <w:p w14:paraId="42D04F34"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18.4</w:t>
            </w:r>
          </w:p>
          <w:p w14:paraId="4C7B612C" w14:textId="77777777" w:rsidR="00424F27" w:rsidRDefault="00424F27" w:rsidP="007636D9">
            <w:pPr>
              <w:spacing w:before="120" w:after="120"/>
              <w:jc w:val="left"/>
              <w:rPr>
                <w:color w:val="000000" w:themeColor="text1"/>
              </w:rPr>
            </w:pPr>
            <w:r w:rsidRPr="00E70731">
              <w:rPr>
                <w:b/>
              </w:rPr>
              <w:t>Consequences of an Exceptional Event</w:t>
            </w:r>
          </w:p>
        </w:tc>
        <w:tc>
          <w:tcPr>
            <w:tcW w:w="6207" w:type="dxa"/>
          </w:tcPr>
          <w:p w14:paraId="344BA250"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15D2BDC" w14:textId="6F054CC6" w:rsidR="00424F27" w:rsidRPr="0067299E" w:rsidRDefault="00424F27" w:rsidP="007636D9">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424F27" w:rsidRPr="0067299E" w14:paraId="6220A641" w14:textId="77777777" w:rsidTr="006A1A4D">
        <w:tc>
          <w:tcPr>
            <w:tcW w:w="2883" w:type="dxa"/>
            <w:gridSpan w:val="2"/>
          </w:tcPr>
          <w:p w14:paraId="07841CF9"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18.5</w:t>
            </w:r>
          </w:p>
          <w:p w14:paraId="72583121" w14:textId="77777777" w:rsidR="00424F27" w:rsidRDefault="00424F27" w:rsidP="007636D9">
            <w:pPr>
              <w:pStyle w:val="Heading3"/>
              <w:spacing w:before="120" w:after="120"/>
              <w:ind w:left="470" w:hanging="470"/>
              <w:jc w:val="left"/>
              <w:rPr>
                <w:color w:val="000000" w:themeColor="text1"/>
                <w:sz w:val="24"/>
              </w:rPr>
            </w:pPr>
            <w:r>
              <w:rPr>
                <w:sz w:val="24"/>
              </w:rPr>
              <w:t>Optional Termination</w:t>
            </w:r>
          </w:p>
        </w:tc>
        <w:tc>
          <w:tcPr>
            <w:tcW w:w="6207" w:type="dxa"/>
          </w:tcPr>
          <w:p w14:paraId="0B2D40EE" w14:textId="395F3374" w:rsidR="00424F27" w:rsidRPr="0067299E" w:rsidRDefault="00424F27" w:rsidP="007636D9">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424F27" w:rsidRPr="0067299E" w14:paraId="32BBEBEA" w14:textId="77777777" w:rsidTr="006A1A4D">
        <w:tc>
          <w:tcPr>
            <w:tcW w:w="2883" w:type="dxa"/>
            <w:gridSpan w:val="2"/>
          </w:tcPr>
          <w:p w14:paraId="1996E382"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19.1</w:t>
            </w:r>
          </w:p>
          <w:p w14:paraId="4CA2A82D" w14:textId="77777777" w:rsidR="00424F27" w:rsidRDefault="00424F27" w:rsidP="007636D9">
            <w:pPr>
              <w:pStyle w:val="Heading3"/>
              <w:spacing w:before="120" w:after="120"/>
              <w:ind w:left="470" w:hanging="470"/>
              <w:jc w:val="left"/>
              <w:rPr>
                <w:color w:val="000000" w:themeColor="text1"/>
                <w:sz w:val="24"/>
              </w:rPr>
            </w:pPr>
            <w:r>
              <w:rPr>
                <w:sz w:val="24"/>
              </w:rPr>
              <w:t>General Requirements</w:t>
            </w:r>
          </w:p>
        </w:tc>
        <w:tc>
          <w:tcPr>
            <w:tcW w:w="6207" w:type="dxa"/>
          </w:tcPr>
          <w:p w14:paraId="171A97CC"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following paragraphs are added after the first: </w:t>
            </w:r>
          </w:p>
          <w:p w14:paraId="57016ECE"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0CEA5D0" w14:textId="1445B5CC" w:rsidR="00424F27" w:rsidRPr="0067299E" w:rsidRDefault="00424F27" w:rsidP="007636D9">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424F27" w:rsidRPr="0067299E" w14:paraId="343FC332" w14:textId="77777777" w:rsidTr="006A1A4D">
        <w:tc>
          <w:tcPr>
            <w:tcW w:w="2883" w:type="dxa"/>
            <w:gridSpan w:val="2"/>
          </w:tcPr>
          <w:p w14:paraId="6E563131"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w:t>
            </w:r>
          </w:p>
          <w:p w14:paraId="7BAA260C" w14:textId="77777777" w:rsidR="00424F27" w:rsidRDefault="00424F27" w:rsidP="007636D9">
            <w:pPr>
              <w:spacing w:before="120" w:after="120"/>
              <w:jc w:val="left"/>
              <w:rPr>
                <w:color w:val="000000" w:themeColor="text1"/>
              </w:rPr>
            </w:pPr>
            <w:r w:rsidRPr="00E70731">
              <w:rPr>
                <w:b/>
              </w:rPr>
              <w:t>insurance to be provided by the Contractor</w:t>
            </w:r>
          </w:p>
        </w:tc>
        <w:tc>
          <w:tcPr>
            <w:tcW w:w="6207" w:type="dxa"/>
          </w:tcPr>
          <w:p w14:paraId="34590213" w14:textId="515BFF9E" w:rsidR="00424F27" w:rsidRPr="0067299E" w:rsidRDefault="00424F27" w:rsidP="007636D9">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121E6CC7" w14:textId="516A2631" w:rsidR="00424F27" w:rsidRPr="0067299E" w:rsidRDefault="00424F27" w:rsidP="007636D9">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D4638B" w:rsidRPr="0067299E" w14:paraId="0067BF8C" w14:textId="77777777" w:rsidTr="006A1A4D">
        <w:tc>
          <w:tcPr>
            <w:tcW w:w="2883" w:type="dxa"/>
            <w:gridSpan w:val="2"/>
          </w:tcPr>
          <w:p w14:paraId="0D3011C9" w14:textId="77777777" w:rsidR="00D4638B" w:rsidRDefault="00D4638B" w:rsidP="007636D9">
            <w:pPr>
              <w:pStyle w:val="Heading3"/>
              <w:spacing w:before="120" w:after="120"/>
              <w:ind w:left="470" w:hanging="470"/>
              <w:jc w:val="left"/>
              <w:rPr>
                <w:color w:val="000000" w:themeColor="text1"/>
                <w:sz w:val="24"/>
              </w:rPr>
            </w:pPr>
            <w:r>
              <w:rPr>
                <w:color w:val="000000" w:themeColor="text1"/>
                <w:sz w:val="24"/>
              </w:rPr>
              <w:t xml:space="preserve">Sub-Clause 19.2.1 </w:t>
            </w:r>
          </w:p>
          <w:p w14:paraId="0826FD7A" w14:textId="77777777" w:rsidR="00D4638B" w:rsidRPr="00165A54" w:rsidRDefault="00D4638B" w:rsidP="007636D9">
            <w:pPr>
              <w:spacing w:before="120" w:after="120"/>
            </w:pPr>
            <w:r w:rsidRPr="00165A54">
              <w:rPr>
                <w:b/>
              </w:rPr>
              <w:t>The Works</w:t>
            </w:r>
          </w:p>
        </w:tc>
        <w:tc>
          <w:tcPr>
            <w:tcW w:w="6207" w:type="dxa"/>
          </w:tcPr>
          <w:p w14:paraId="5AD6E04D" w14:textId="77777777" w:rsidR="00D4638B" w:rsidRPr="0067299E" w:rsidRDefault="00D4638B" w:rsidP="007636D9">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424F27" w:rsidRPr="0067299E" w14:paraId="620473B2" w14:textId="77777777" w:rsidTr="006A1A4D">
        <w:tc>
          <w:tcPr>
            <w:tcW w:w="2883" w:type="dxa"/>
            <w:gridSpan w:val="2"/>
          </w:tcPr>
          <w:p w14:paraId="272BFB9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19.2.5</w:t>
            </w:r>
          </w:p>
          <w:p w14:paraId="5D60476B" w14:textId="77777777" w:rsidR="00424F27" w:rsidRDefault="00424F27" w:rsidP="007636D9">
            <w:pPr>
              <w:pStyle w:val="Heading3"/>
              <w:spacing w:before="120" w:after="120"/>
              <w:ind w:left="470" w:hanging="470"/>
              <w:jc w:val="left"/>
              <w:rPr>
                <w:color w:val="000000" w:themeColor="text1"/>
                <w:sz w:val="24"/>
              </w:rPr>
            </w:pPr>
            <w:r>
              <w:rPr>
                <w:sz w:val="24"/>
              </w:rPr>
              <w:t>Injury to employees</w:t>
            </w:r>
          </w:p>
        </w:tc>
        <w:tc>
          <w:tcPr>
            <w:tcW w:w="6207" w:type="dxa"/>
          </w:tcPr>
          <w:p w14:paraId="51A0C17E" w14:textId="77777777" w:rsidR="00424F27" w:rsidRPr="0067299E" w:rsidRDefault="00424F27" w:rsidP="007636D9">
            <w:pPr>
              <w:spacing w:before="120" w:after="120"/>
              <w:rPr>
                <w:rFonts w:eastAsia="Arial Narrow"/>
                <w:color w:val="000000"/>
              </w:rPr>
            </w:pPr>
            <w:r w:rsidRPr="0067299E">
              <w:rPr>
                <w:rFonts w:eastAsia="Arial Narrow"/>
                <w:color w:val="000000"/>
              </w:rPr>
              <w:t>The second paragraph is replaced with:</w:t>
            </w:r>
          </w:p>
          <w:p w14:paraId="11BB85B0" w14:textId="7047FED0" w:rsidR="00424F27" w:rsidRPr="0067299E" w:rsidRDefault="00424F27" w:rsidP="007636D9">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24F27" w:rsidRPr="0067299E" w14:paraId="30B4140D" w14:textId="77777777" w:rsidTr="006A1A4D">
        <w:tc>
          <w:tcPr>
            <w:tcW w:w="2883" w:type="dxa"/>
            <w:gridSpan w:val="2"/>
          </w:tcPr>
          <w:p w14:paraId="5FD76DC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20.1</w:t>
            </w:r>
          </w:p>
          <w:p w14:paraId="669C07CB" w14:textId="77777777" w:rsidR="00424F27" w:rsidRDefault="00424F27" w:rsidP="007636D9">
            <w:pPr>
              <w:pStyle w:val="Heading3"/>
              <w:spacing w:before="120" w:after="120"/>
              <w:ind w:left="475" w:hanging="475"/>
              <w:jc w:val="left"/>
              <w:rPr>
                <w:color w:val="000000" w:themeColor="text1"/>
                <w:sz w:val="24"/>
              </w:rPr>
            </w:pPr>
            <w:r>
              <w:rPr>
                <w:sz w:val="24"/>
              </w:rPr>
              <w:t>Claims</w:t>
            </w:r>
          </w:p>
        </w:tc>
        <w:tc>
          <w:tcPr>
            <w:tcW w:w="6207" w:type="dxa"/>
          </w:tcPr>
          <w:p w14:paraId="64BC8E83" w14:textId="150769AD" w:rsidR="00424F27" w:rsidRPr="0067299E" w:rsidRDefault="00424F27" w:rsidP="007636D9">
            <w:pPr>
              <w:spacing w:before="120" w:after="120"/>
              <w:rPr>
                <w:rFonts w:eastAsia="Arial Narrow"/>
                <w:color w:val="000000"/>
              </w:rPr>
            </w:pPr>
            <w:r w:rsidRPr="0067299E">
              <w:rPr>
                <w:rFonts w:eastAsia="Arial Narrow"/>
                <w:color w:val="000000"/>
              </w:rPr>
              <w:t>In a): “any additional payment” is replaced with “payment”.</w:t>
            </w:r>
          </w:p>
        </w:tc>
      </w:tr>
      <w:tr w:rsidR="00424F27" w:rsidRPr="0067299E" w14:paraId="45942136" w14:textId="77777777" w:rsidTr="006A1A4D">
        <w:tc>
          <w:tcPr>
            <w:tcW w:w="2883" w:type="dxa"/>
            <w:gridSpan w:val="2"/>
          </w:tcPr>
          <w:p w14:paraId="0772161C"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20.2</w:t>
            </w:r>
          </w:p>
          <w:p w14:paraId="3EC6EC6A" w14:textId="77777777" w:rsidR="00424F27" w:rsidRDefault="00424F27" w:rsidP="007636D9">
            <w:pPr>
              <w:spacing w:before="120" w:after="120"/>
              <w:jc w:val="left"/>
              <w:rPr>
                <w:color w:val="000000" w:themeColor="text1"/>
              </w:rPr>
            </w:pPr>
            <w:r w:rsidRPr="004C5CD6">
              <w:rPr>
                <w:b/>
              </w:rPr>
              <w:t>Claims for Payment and/or EOT</w:t>
            </w:r>
          </w:p>
        </w:tc>
        <w:tc>
          <w:tcPr>
            <w:tcW w:w="6207" w:type="dxa"/>
          </w:tcPr>
          <w:p w14:paraId="706879D8"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The first paragraph is replaced with: </w:t>
            </w:r>
          </w:p>
          <w:p w14:paraId="5D9C05B7" w14:textId="586DCBEA" w:rsidR="00424F27" w:rsidRPr="0067299E" w:rsidRDefault="00424F27" w:rsidP="007636D9">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424F27" w:rsidRPr="0067299E" w14:paraId="52A1D678" w14:textId="77777777" w:rsidTr="006A1A4D">
        <w:tc>
          <w:tcPr>
            <w:tcW w:w="2883" w:type="dxa"/>
            <w:gridSpan w:val="2"/>
          </w:tcPr>
          <w:p w14:paraId="5ECAE563" w14:textId="77777777" w:rsidR="00424F27" w:rsidRDefault="00424F27" w:rsidP="007636D9">
            <w:pPr>
              <w:pStyle w:val="Heading3"/>
              <w:spacing w:before="120" w:after="120"/>
              <w:ind w:left="470" w:hanging="470"/>
              <w:jc w:val="left"/>
              <w:rPr>
                <w:color w:val="000000" w:themeColor="text1"/>
                <w:sz w:val="24"/>
              </w:rPr>
            </w:pPr>
            <w:r>
              <w:rPr>
                <w:color w:val="000000" w:themeColor="text1"/>
                <w:sz w:val="24"/>
              </w:rPr>
              <w:t>Sub-Clause 21.1</w:t>
            </w:r>
          </w:p>
          <w:p w14:paraId="28CEFFD3" w14:textId="77777777" w:rsidR="00424F27" w:rsidRDefault="00424F27" w:rsidP="007636D9">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31CC635A" w14:textId="77777777" w:rsidR="00424F27" w:rsidRDefault="00424F27" w:rsidP="007636D9">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3D431C4F" w14:textId="0ED4286C" w:rsidR="00424F27" w:rsidRPr="0067299E" w:rsidRDefault="00A532AC" w:rsidP="007636D9">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40C0B" w:rsidRPr="0067299E" w14:paraId="6390BC79" w14:textId="77777777" w:rsidTr="006A1A4D">
        <w:tc>
          <w:tcPr>
            <w:tcW w:w="2883" w:type="dxa"/>
            <w:gridSpan w:val="2"/>
          </w:tcPr>
          <w:p w14:paraId="25AD9648" w14:textId="77777777" w:rsidR="00440C0B" w:rsidRPr="00440C0B" w:rsidRDefault="00440C0B" w:rsidP="007636D9">
            <w:pPr>
              <w:suppressAutoHyphens/>
              <w:spacing w:before="120" w:after="120"/>
              <w:ind w:left="470" w:hanging="470"/>
              <w:jc w:val="left"/>
              <w:outlineLvl w:val="2"/>
              <w:rPr>
                <w:b/>
                <w:color w:val="000000" w:themeColor="text1"/>
              </w:rPr>
            </w:pPr>
            <w:r w:rsidRPr="00440C0B">
              <w:rPr>
                <w:b/>
                <w:color w:val="000000" w:themeColor="text1"/>
              </w:rPr>
              <w:t>Sub-Clause 21.2</w:t>
            </w:r>
          </w:p>
          <w:p w14:paraId="0F6B1616" w14:textId="540D6124" w:rsidR="00440C0B" w:rsidRPr="00440C0B" w:rsidRDefault="00440C0B" w:rsidP="007636D9">
            <w:pPr>
              <w:pStyle w:val="Heading3"/>
              <w:spacing w:before="120" w:after="120"/>
              <w:ind w:left="-16" w:firstLine="16"/>
              <w:jc w:val="left"/>
              <w:rPr>
                <w:color w:val="000000" w:themeColor="text1"/>
                <w:sz w:val="24"/>
              </w:rPr>
            </w:pPr>
            <w:r w:rsidRPr="00D03927">
              <w:rPr>
                <w:rFonts w:eastAsia="Arial Narrow"/>
                <w:color w:val="000000"/>
                <w:sz w:val="24"/>
              </w:rPr>
              <w:t>Failure to Appoint DAAB Member (s)</w:t>
            </w:r>
          </w:p>
        </w:tc>
        <w:tc>
          <w:tcPr>
            <w:tcW w:w="6207" w:type="dxa"/>
          </w:tcPr>
          <w:p w14:paraId="1A3AF9E0" w14:textId="77777777" w:rsidR="00440C0B" w:rsidRPr="0067299E" w:rsidRDefault="00440C0B" w:rsidP="007636D9">
            <w:pPr>
              <w:spacing w:before="120" w:after="120"/>
              <w:rPr>
                <w:rFonts w:eastAsia="Arial Narrow"/>
                <w:color w:val="000000"/>
              </w:rPr>
            </w:pPr>
            <w:r>
              <w:rPr>
                <w:rFonts w:eastAsia="Arial Narrow"/>
                <w:color w:val="000000"/>
              </w:rPr>
              <w:t>For both (a) and (b): “by the date stated in the first paragraph of Sub-C</w:t>
            </w:r>
            <w:r w:rsidR="00CC1C12">
              <w:rPr>
                <w:rFonts w:eastAsia="Arial Narrow"/>
                <w:color w:val="000000"/>
              </w:rPr>
              <w:t>la</w:t>
            </w:r>
            <w:r>
              <w:rPr>
                <w:rFonts w:eastAsia="Arial Narrow"/>
                <w:color w:val="000000"/>
              </w:rPr>
              <w:t>use 21.1 [</w:t>
            </w:r>
            <w:r w:rsidRPr="00EE20A9">
              <w:rPr>
                <w:rFonts w:eastAsia="Arial Narrow"/>
                <w:i/>
                <w:color w:val="000000"/>
              </w:rPr>
              <w:t>Constitution of the DAAB</w:t>
            </w:r>
            <w:r>
              <w:rPr>
                <w:rFonts w:eastAsia="Arial Narrow"/>
                <w:color w:val="000000"/>
              </w:rPr>
              <w:t xml:space="preserve">]” is replaced with: “within </w:t>
            </w:r>
            <w:r w:rsidR="00A532AC">
              <w:rPr>
                <w:rFonts w:eastAsia="Arial Narrow"/>
                <w:color w:val="000000"/>
              </w:rPr>
              <w:t xml:space="preserve">42 </w:t>
            </w:r>
            <w:r>
              <w:rPr>
                <w:rFonts w:eastAsia="Arial Narrow"/>
                <w:color w:val="000000"/>
              </w:rPr>
              <w:t>days from the date the Contract is signed by both Parties”</w:t>
            </w:r>
          </w:p>
        </w:tc>
      </w:tr>
      <w:tr w:rsidR="00424F27" w:rsidRPr="0067299E" w14:paraId="005D0174" w14:textId="77777777" w:rsidTr="006A1A4D">
        <w:tc>
          <w:tcPr>
            <w:tcW w:w="2883" w:type="dxa"/>
            <w:gridSpan w:val="2"/>
          </w:tcPr>
          <w:p w14:paraId="429B4D57" w14:textId="77777777" w:rsidR="00424F27" w:rsidRPr="00D556E1" w:rsidRDefault="00424F27" w:rsidP="007636D9">
            <w:pPr>
              <w:pStyle w:val="Heading3"/>
              <w:spacing w:before="120" w:after="120"/>
              <w:ind w:left="470" w:hanging="470"/>
              <w:jc w:val="left"/>
              <w:rPr>
                <w:color w:val="000000" w:themeColor="text1"/>
                <w:sz w:val="24"/>
              </w:rPr>
            </w:pPr>
            <w:r w:rsidRPr="00D556E1">
              <w:rPr>
                <w:color w:val="000000" w:themeColor="text1"/>
                <w:sz w:val="24"/>
              </w:rPr>
              <w:t>Sub-Clause 21.6</w:t>
            </w:r>
          </w:p>
          <w:p w14:paraId="5AF2E536" w14:textId="440B2B1D" w:rsidR="00424F27" w:rsidRPr="00D556E1" w:rsidRDefault="00424F27" w:rsidP="007636D9">
            <w:pPr>
              <w:pStyle w:val="Heading3"/>
              <w:spacing w:before="120" w:after="120"/>
              <w:ind w:left="470" w:hanging="470"/>
              <w:jc w:val="left"/>
              <w:rPr>
                <w:color w:val="000000" w:themeColor="text1"/>
                <w:sz w:val="24"/>
              </w:rPr>
            </w:pPr>
            <w:r w:rsidRPr="00D556E1">
              <w:rPr>
                <w:rFonts w:eastAsia="Arial Narrow"/>
                <w:color w:val="000000"/>
                <w:sz w:val="24"/>
              </w:rPr>
              <w:t>Arbitration</w:t>
            </w:r>
          </w:p>
        </w:tc>
        <w:tc>
          <w:tcPr>
            <w:tcW w:w="6207" w:type="dxa"/>
          </w:tcPr>
          <w:p w14:paraId="335023F5" w14:textId="77777777" w:rsidR="00424F27" w:rsidRPr="0067299E" w:rsidRDefault="00424F27" w:rsidP="007636D9">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64FB418C" w14:textId="3370CB10" w:rsidR="00424F27" w:rsidRPr="0067299E" w:rsidRDefault="00424F27" w:rsidP="007636D9">
            <w:pPr>
              <w:spacing w:before="120" w:after="120"/>
              <w:ind w:left="154"/>
              <w:rPr>
                <w:rFonts w:eastAsia="Arial Narrow"/>
                <w:color w:val="000000"/>
              </w:rPr>
            </w:pPr>
            <w:r w:rsidRPr="0067299E">
              <w:rPr>
                <w:rFonts w:eastAsia="Arial Narrow"/>
                <w:color w:val="000000"/>
              </w:rPr>
              <w:t>“</w:t>
            </w:r>
            <w:r w:rsidR="00B644AA">
              <w:rPr>
                <w:rFonts w:eastAsia="Arial Narrow"/>
                <w:color w:val="000000"/>
              </w:rPr>
              <w:t xml:space="preserve">arbitration. </w:t>
            </w:r>
            <w:r w:rsidRPr="0067299E">
              <w:rPr>
                <w:rFonts w:eastAsia="Arial Narrow"/>
                <w:color w:val="000000"/>
              </w:rPr>
              <w:t xml:space="preserve">Arbitration shall be conducted as follows: </w:t>
            </w:r>
          </w:p>
          <w:p w14:paraId="160E93F2" w14:textId="77777777" w:rsidR="00424F27" w:rsidRPr="0067299E" w:rsidRDefault="00424F27" w:rsidP="007636D9">
            <w:pPr>
              <w:pStyle w:val="ListParagraph"/>
              <w:numPr>
                <w:ilvl w:val="0"/>
                <w:numId w:val="37"/>
              </w:numPr>
              <w:spacing w:before="120" w:after="120" w:line="276" w:lineRule="auto"/>
              <w:ind w:left="514"/>
              <w:contextualSpacing w:val="0"/>
              <w:rPr>
                <w:rFonts w:eastAsia="Arial Narrow"/>
                <w:color w:val="000000"/>
              </w:rPr>
            </w:pPr>
            <w:r w:rsidRPr="0067299E">
              <w:rPr>
                <w:rFonts w:eastAsia="Arial Narrow"/>
                <w:color w:val="000000"/>
              </w:rPr>
              <w:t xml:space="preserve">if the contract is with foreign contractors, </w:t>
            </w:r>
            <w:r w:rsidRPr="00B009D3">
              <w:rPr>
                <w:rFonts w:eastAsia="Arial Narrow"/>
                <w:color w:val="000000"/>
              </w:rPr>
              <w:t>unless otherwise specified in the Contract Data;</w:t>
            </w:r>
            <w:r w:rsidRPr="00B75591">
              <w:rPr>
                <w:rFonts w:eastAsia="Arial Narrow"/>
                <w:color w:val="000000"/>
              </w:rPr>
              <w:t xml:space="preserve"> the dis</w:t>
            </w:r>
            <w:r w:rsidRPr="0067299E">
              <w:rPr>
                <w:rFonts w:eastAsia="Arial Narrow"/>
                <w:color w:val="000000"/>
              </w:rPr>
              <w:t>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484E5699" w14:textId="77777777" w:rsidR="00424F27" w:rsidRPr="0067299E" w:rsidRDefault="00424F27" w:rsidP="007636D9">
            <w:pPr>
              <w:spacing w:before="120" w:after="120"/>
              <w:ind w:left="605" w:hanging="54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424F27" w:rsidRPr="0067299E" w14:paraId="1EDE9E78" w14:textId="77777777" w:rsidTr="006A1A4D">
        <w:tc>
          <w:tcPr>
            <w:tcW w:w="9090" w:type="dxa"/>
            <w:gridSpan w:val="3"/>
          </w:tcPr>
          <w:p w14:paraId="0B0D78C4" w14:textId="77777777" w:rsidR="00424F27" w:rsidRPr="0067299E" w:rsidRDefault="00424F27" w:rsidP="007636D9">
            <w:pPr>
              <w:keepNext/>
              <w:spacing w:before="120" w:after="120"/>
              <w:rPr>
                <w:rFonts w:eastAsia="Arial Narrow"/>
                <w:color w:val="000000"/>
              </w:rPr>
            </w:pPr>
            <w:r w:rsidRPr="0067299E">
              <w:rPr>
                <w:b/>
              </w:rPr>
              <w:t>Appendix- General Conditions of Dispute Avoidance/Adjudication Agreement</w:t>
            </w:r>
          </w:p>
        </w:tc>
      </w:tr>
      <w:tr w:rsidR="00D4638B" w:rsidRPr="0067299E" w14:paraId="48B869BD" w14:textId="77777777" w:rsidTr="006A1A4D">
        <w:tc>
          <w:tcPr>
            <w:tcW w:w="2883" w:type="dxa"/>
            <w:gridSpan w:val="2"/>
          </w:tcPr>
          <w:p w14:paraId="5D722A57" w14:textId="77777777" w:rsidR="00D4638B" w:rsidRPr="005D7045" w:rsidRDefault="00D4638B" w:rsidP="007636D9">
            <w:pPr>
              <w:spacing w:before="120" w:after="120"/>
              <w:jc w:val="left"/>
              <w:rPr>
                <w:b/>
              </w:rPr>
            </w:pPr>
            <w:r>
              <w:rPr>
                <w:b/>
              </w:rPr>
              <w:t>Title</w:t>
            </w:r>
          </w:p>
        </w:tc>
        <w:tc>
          <w:tcPr>
            <w:tcW w:w="6207" w:type="dxa"/>
          </w:tcPr>
          <w:p w14:paraId="7FCF2481" w14:textId="77777777" w:rsidR="00D4638B" w:rsidRPr="00D4638B" w:rsidRDefault="00D4638B">
            <w:pPr>
              <w:autoSpaceDE w:val="0"/>
              <w:autoSpaceDN w:val="0"/>
              <w:adjustRightInd w:val="0"/>
              <w:spacing w:before="120" w:after="120"/>
              <w:jc w:val="left"/>
              <w:rPr>
                <w:rFonts w:eastAsia="Arial Narrow"/>
                <w:color w:val="000000"/>
                <w:szCs w:val="20"/>
              </w:rPr>
            </w:pPr>
            <w:r w:rsidRPr="00D4638B">
              <w:rPr>
                <w:rFonts w:eastAsia="Arial Narrow"/>
                <w:color w:val="000000"/>
                <w:szCs w:val="20"/>
              </w:rPr>
              <w:t>“General Conditions of Dispute Avoidance/Adjudication Agreement” is replaced</w:t>
            </w:r>
            <w:r>
              <w:rPr>
                <w:rFonts w:eastAsia="Arial Narrow"/>
                <w:color w:val="000000"/>
                <w:szCs w:val="20"/>
              </w:rPr>
              <w:t xml:space="preserve"> </w:t>
            </w:r>
            <w:r w:rsidRPr="00D4638B">
              <w:rPr>
                <w:rFonts w:eastAsia="Arial Narrow"/>
                <w:color w:val="000000"/>
                <w:szCs w:val="20"/>
              </w:rPr>
              <w:t>with “General Conditions of DAAB Agreement”.</w:t>
            </w:r>
          </w:p>
        </w:tc>
      </w:tr>
      <w:tr w:rsidR="00424F27" w:rsidRPr="0067299E" w14:paraId="11635E53" w14:textId="77777777" w:rsidTr="006A1A4D">
        <w:tc>
          <w:tcPr>
            <w:tcW w:w="2883" w:type="dxa"/>
            <w:gridSpan w:val="2"/>
          </w:tcPr>
          <w:p w14:paraId="65BD61AF" w14:textId="77A855BF" w:rsidR="00424F27" w:rsidRDefault="00424F27" w:rsidP="000F6123">
            <w:pPr>
              <w:pStyle w:val="ListParagraph"/>
              <w:numPr>
                <w:ilvl w:val="0"/>
                <w:numId w:val="134"/>
              </w:numPr>
              <w:tabs>
                <w:tab w:val="clear" w:pos="432"/>
              </w:tabs>
              <w:spacing w:before="120" w:after="120"/>
              <w:contextualSpacing w:val="0"/>
              <w:jc w:val="left"/>
              <w:rPr>
                <w:color w:val="000000" w:themeColor="text1"/>
              </w:rPr>
            </w:pPr>
            <w:r w:rsidRPr="005D7045">
              <w:rPr>
                <w:b/>
              </w:rPr>
              <w:t>Definitions</w:t>
            </w:r>
          </w:p>
        </w:tc>
        <w:tc>
          <w:tcPr>
            <w:tcW w:w="6207" w:type="dxa"/>
          </w:tcPr>
          <w:p w14:paraId="568E62C2" w14:textId="77777777" w:rsidR="00D4638B" w:rsidRDefault="009D2B52" w:rsidP="007636D9">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00D4638B" w:rsidRPr="00D4638B">
              <w:rPr>
                <w:rFonts w:eastAsia="Arial Narrow"/>
                <w:color w:val="000000"/>
                <w:szCs w:val="20"/>
              </w:rPr>
              <w:t>1.2</w:t>
            </w:r>
            <w:r w:rsidR="00B75591">
              <w:rPr>
                <w:rFonts w:eastAsia="Arial Narrow"/>
                <w:color w:val="000000"/>
                <w:szCs w:val="20"/>
              </w:rPr>
              <w:t>:</w:t>
            </w:r>
            <w:r w:rsidR="00D4638B" w:rsidRPr="00D4638B">
              <w:rPr>
                <w:rFonts w:eastAsia="Arial Narrow"/>
                <w:color w:val="000000"/>
                <w:szCs w:val="20"/>
              </w:rPr>
              <w:t xml:space="preserve"> </w:t>
            </w:r>
            <w:r w:rsidR="0022757A">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00D4638B" w:rsidRPr="00D4638B">
              <w:rPr>
                <w:rFonts w:eastAsia="Arial Narrow"/>
                <w:color w:val="000000"/>
                <w:szCs w:val="20"/>
              </w:rPr>
              <w:t>both the first and third lines, “DAA Agreement” is replaced with “DAAB Agreement”.</w:t>
            </w:r>
          </w:p>
          <w:p w14:paraId="63640FE6" w14:textId="77777777" w:rsidR="0022757A" w:rsidRDefault="009D2B52" w:rsidP="007636D9">
            <w:pPr>
              <w:autoSpaceDE w:val="0"/>
              <w:autoSpaceDN w:val="0"/>
              <w:adjustRightInd w:val="0"/>
              <w:spacing w:before="120" w:after="120"/>
              <w:jc w:val="left"/>
              <w:rPr>
                <w:rFonts w:eastAsia="Arial Narrow"/>
                <w:color w:val="000000"/>
                <w:szCs w:val="20"/>
              </w:rPr>
            </w:pPr>
            <w:r>
              <w:rPr>
                <w:rFonts w:eastAsia="Arial Narrow"/>
                <w:color w:val="000000"/>
                <w:szCs w:val="20"/>
                <w:lang w:val="en-GB"/>
              </w:rPr>
              <w:t xml:space="preserve">Sub-Clause </w:t>
            </w:r>
            <w:r w:rsidR="00D4638B" w:rsidRPr="00D4638B">
              <w:rPr>
                <w:rFonts w:eastAsia="Arial Narrow"/>
                <w:color w:val="000000"/>
                <w:szCs w:val="20"/>
              </w:rPr>
              <w:t>1.3</w:t>
            </w:r>
            <w:r w:rsidR="00B75591">
              <w:rPr>
                <w:rFonts w:eastAsia="Arial Narrow"/>
                <w:color w:val="000000"/>
                <w:szCs w:val="20"/>
              </w:rPr>
              <w:t>:</w:t>
            </w:r>
          </w:p>
          <w:p w14:paraId="10C2DC4D" w14:textId="77777777" w:rsidR="00D4638B" w:rsidRPr="00D4638B" w:rsidRDefault="0022757A" w:rsidP="007636D9">
            <w:pPr>
              <w:autoSpaceDE w:val="0"/>
              <w:autoSpaceDN w:val="0"/>
              <w:adjustRightInd w:val="0"/>
              <w:spacing w:before="120" w:after="120"/>
              <w:jc w:val="left"/>
              <w:rPr>
                <w:rFonts w:eastAsia="Arial Narrow"/>
                <w:color w:val="000000"/>
                <w:szCs w:val="20"/>
              </w:rPr>
            </w:pPr>
            <w:r>
              <w:rPr>
                <w:rFonts w:eastAsia="Arial Narrow"/>
                <w:color w:val="000000"/>
                <w:szCs w:val="20"/>
              </w:rPr>
              <w:t>-</w:t>
            </w:r>
            <w:r w:rsidR="00B75591">
              <w:rPr>
                <w:rFonts w:eastAsia="Arial Narrow"/>
                <w:color w:val="000000"/>
                <w:szCs w:val="20"/>
              </w:rPr>
              <w:t>I</w:t>
            </w:r>
            <w:r w:rsidR="00B75591" w:rsidRPr="00D4638B">
              <w:rPr>
                <w:rFonts w:eastAsia="Arial Narrow"/>
                <w:color w:val="000000"/>
                <w:szCs w:val="20"/>
              </w:rPr>
              <w:t xml:space="preserve">n </w:t>
            </w:r>
            <w:r w:rsidR="00D4638B" w:rsidRPr="00D4638B">
              <w:rPr>
                <w:rFonts w:eastAsia="Arial Narrow"/>
                <w:color w:val="000000"/>
                <w:szCs w:val="20"/>
              </w:rPr>
              <w:t>the first line, “Dispute Avoidance/Adjudication Agreement”</w:t>
            </w:r>
            <w:r w:rsidR="00A14AB8">
              <w:rPr>
                <w:rFonts w:eastAsia="Arial Narrow"/>
                <w:color w:val="000000"/>
                <w:szCs w:val="20"/>
              </w:rPr>
              <w:t xml:space="preserve"> </w:t>
            </w:r>
            <w:r w:rsidR="00D4638B" w:rsidRPr="00D4638B">
              <w:rPr>
                <w:rFonts w:eastAsia="Arial Narrow"/>
                <w:color w:val="000000"/>
                <w:szCs w:val="20"/>
              </w:rPr>
              <w:t>or “DAA Agreement” means” is replaced with:</w:t>
            </w:r>
          </w:p>
          <w:p w14:paraId="1E8A1F1C" w14:textId="77777777" w:rsid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“DAAB Agreement” is as defined under the Contract and is”.</w:t>
            </w:r>
          </w:p>
          <w:p w14:paraId="0AC0EA42" w14:textId="77777777" w:rsid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Pr="00D4638B">
              <w:rPr>
                <w:rFonts w:eastAsia="Arial Narrow"/>
                <w:color w:val="000000"/>
                <w:szCs w:val="20"/>
              </w:rPr>
              <w:t>the first line of sub-paragraph (c), “DAA Agreement” is replaced with</w:t>
            </w:r>
            <w:r w:rsidR="0022757A">
              <w:rPr>
                <w:rFonts w:eastAsia="Arial Narrow"/>
                <w:color w:val="000000"/>
                <w:szCs w:val="20"/>
              </w:rPr>
              <w:t xml:space="preserve"> </w:t>
            </w:r>
            <w:r w:rsidRPr="00D4638B">
              <w:rPr>
                <w:rFonts w:eastAsia="Arial Narrow"/>
                <w:color w:val="000000"/>
                <w:szCs w:val="20"/>
              </w:rPr>
              <w:t>“DAAB Agreement”</w:t>
            </w:r>
            <w:r w:rsidR="00603B7A">
              <w:rPr>
                <w:rFonts w:eastAsia="Arial Narrow"/>
                <w:color w:val="000000"/>
                <w:szCs w:val="20"/>
              </w:rPr>
              <w:t>.</w:t>
            </w:r>
          </w:p>
          <w:p w14:paraId="42F951AA" w14:textId="77777777" w:rsidR="00D4638B" w:rsidRPr="00D4638B" w:rsidRDefault="00D4638B" w:rsidP="007636D9">
            <w:pPr>
              <w:autoSpaceDE w:val="0"/>
              <w:autoSpaceDN w:val="0"/>
              <w:adjustRightInd w:val="0"/>
              <w:spacing w:before="120" w:after="120"/>
              <w:jc w:val="left"/>
              <w:rPr>
                <w:rFonts w:eastAsia="Arial Narrow"/>
                <w:color w:val="000000"/>
                <w:szCs w:val="20"/>
              </w:rPr>
            </w:pPr>
            <w:r w:rsidRPr="00D4638B">
              <w:rPr>
                <w:rFonts w:eastAsia="Arial Narrow"/>
                <w:color w:val="000000"/>
                <w:szCs w:val="20"/>
              </w:rPr>
              <w:t xml:space="preserve">- </w:t>
            </w:r>
            <w:r w:rsidR="00B75591">
              <w:rPr>
                <w:rFonts w:eastAsia="Arial Narrow"/>
                <w:color w:val="000000"/>
                <w:szCs w:val="20"/>
              </w:rPr>
              <w:t>I</w:t>
            </w:r>
            <w:r w:rsidR="00B75591" w:rsidRPr="00D4638B">
              <w:rPr>
                <w:rFonts w:eastAsia="Arial Narrow"/>
                <w:color w:val="000000"/>
                <w:szCs w:val="20"/>
              </w:rPr>
              <w:t xml:space="preserve">n </w:t>
            </w:r>
            <w:r w:rsidRPr="00D4638B">
              <w:rPr>
                <w:rFonts w:eastAsia="Arial Narrow"/>
                <w:color w:val="000000"/>
                <w:szCs w:val="20"/>
              </w:rPr>
              <w:t xml:space="preserve">sub-paragraph (c)(ii), “chairman” </w:t>
            </w:r>
            <w:r w:rsidR="0022757A">
              <w:rPr>
                <w:rFonts w:eastAsia="Arial Narrow"/>
                <w:color w:val="000000"/>
                <w:szCs w:val="20"/>
              </w:rPr>
              <w:t xml:space="preserve">is replaced </w:t>
            </w:r>
            <w:r w:rsidRPr="00D4638B">
              <w:rPr>
                <w:rFonts w:eastAsia="Arial Narrow"/>
                <w:color w:val="000000"/>
                <w:szCs w:val="20"/>
              </w:rPr>
              <w:t>with “chairperson”.</w:t>
            </w:r>
          </w:p>
          <w:p w14:paraId="3C8DEF29" w14:textId="77777777" w:rsidR="00424F27" w:rsidRDefault="009D2B52" w:rsidP="007636D9">
            <w:pPr>
              <w:spacing w:before="120" w:after="120"/>
              <w:rPr>
                <w:rFonts w:eastAsia="Arial Narrow"/>
                <w:color w:val="000000"/>
              </w:rPr>
            </w:pPr>
            <w:r>
              <w:rPr>
                <w:rFonts w:eastAsia="Arial Narrow"/>
                <w:color w:val="000000"/>
                <w:szCs w:val="20"/>
                <w:lang w:val="en-GB"/>
              </w:rPr>
              <w:t xml:space="preserve">Sub-Clause </w:t>
            </w:r>
            <w:r w:rsidR="00424F27">
              <w:rPr>
                <w:rFonts w:eastAsia="Arial Narrow"/>
                <w:color w:val="000000"/>
              </w:rPr>
              <w:t xml:space="preserve">1.3 “DAAB Activities” is replaced with </w:t>
            </w:r>
            <w:r>
              <w:rPr>
                <w:rFonts w:eastAsia="Arial Narrow"/>
                <w:color w:val="000000"/>
                <w:szCs w:val="20"/>
                <w:lang w:val="en-GB"/>
              </w:rPr>
              <w:t xml:space="preserve">Sub-Clause </w:t>
            </w:r>
            <w:r w:rsidR="00424F27">
              <w:rPr>
                <w:rFonts w:eastAsia="Arial Narrow"/>
                <w:color w:val="000000"/>
              </w:rPr>
              <w:t>1.4 “DAAB Activities” and the subsequent Sub- Clauses under Clause 1 “Definitions” renumbered:</w:t>
            </w:r>
          </w:p>
          <w:p w14:paraId="69D1DD84" w14:textId="77777777" w:rsidR="005D5726" w:rsidRDefault="009D2B52" w:rsidP="007636D9">
            <w:pPr>
              <w:spacing w:before="120" w:after="120"/>
              <w:rPr>
                <w:rFonts w:eastAsia="Arial Narrow"/>
                <w:color w:val="000000"/>
              </w:rPr>
            </w:pPr>
            <w:r>
              <w:rPr>
                <w:rFonts w:eastAsia="Arial Narrow"/>
                <w:color w:val="000000"/>
                <w:szCs w:val="20"/>
                <w:lang w:val="en-GB"/>
              </w:rPr>
              <w:t xml:space="preserve">Sub-Clause </w:t>
            </w:r>
            <w:r w:rsidR="005D5726">
              <w:rPr>
                <w:rFonts w:eastAsia="Arial Narrow"/>
                <w:color w:val="000000"/>
              </w:rPr>
              <w:t>1.7 to 12: Replace all instances of “DAA Agreement” with “DAAB Agreement”.</w:t>
            </w:r>
          </w:p>
          <w:p w14:paraId="2315AB8F" w14:textId="092AE8A0" w:rsidR="00424F27" w:rsidRPr="0067299E" w:rsidRDefault="00424F27" w:rsidP="007636D9">
            <w:pPr>
              <w:spacing w:before="120" w:after="120"/>
              <w:rPr>
                <w:rFonts w:eastAsia="Arial Narrow"/>
                <w:color w:val="000000"/>
              </w:rPr>
            </w:pPr>
            <w:r w:rsidRPr="0067299E">
              <w:rPr>
                <w:rFonts w:eastAsia="Arial Narrow"/>
                <w:color w:val="000000"/>
              </w:rPr>
              <w:t xml:space="preserve">In </w:t>
            </w:r>
            <w:r w:rsidR="009D2B52">
              <w:rPr>
                <w:rFonts w:eastAsia="Arial Narrow"/>
                <w:color w:val="000000"/>
                <w:szCs w:val="2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sidR="006B57DF">
              <w:rPr>
                <w:rFonts w:eastAsia="Arial Narrow"/>
                <w:color w:val="000000"/>
              </w:rPr>
              <w:t xml:space="preserve">or </w:t>
            </w:r>
            <w:r w:rsidRPr="0067299E">
              <w:rPr>
                <w:rFonts w:eastAsia="Arial Narrow"/>
                <w:color w:val="000000"/>
              </w:rPr>
              <w:t>authorised representative</w:t>
            </w:r>
            <w:r w:rsidR="00B75591">
              <w:rPr>
                <w:rFonts w:eastAsia="Arial Narrow"/>
                <w:color w:val="000000"/>
              </w:rPr>
              <w:t xml:space="preserve"> </w:t>
            </w:r>
            <w:r w:rsidRPr="00B75591">
              <w:rPr>
                <w:rFonts w:eastAsia="Arial Narrow"/>
                <w:color w:val="000000"/>
              </w:rPr>
              <w:t>of</w:t>
            </w:r>
            <w:r w:rsidRPr="0067299E">
              <w:rPr>
                <w:rFonts w:eastAsia="Arial Narrow"/>
                <w:color w:val="000000"/>
              </w:rPr>
              <w:t xml:space="preserve"> the Employer”</w:t>
            </w:r>
            <w:r w:rsidR="000E09B3">
              <w:rPr>
                <w:rFonts w:eastAsia="Arial Narrow"/>
                <w:color w:val="000000"/>
              </w:rPr>
              <w:t>.</w:t>
            </w:r>
          </w:p>
        </w:tc>
      </w:tr>
      <w:tr w:rsidR="000F6123" w:rsidRPr="0067299E" w14:paraId="2093415E" w14:textId="77777777" w:rsidTr="006A1A4D">
        <w:tc>
          <w:tcPr>
            <w:tcW w:w="2883" w:type="dxa"/>
            <w:gridSpan w:val="2"/>
          </w:tcPr>
          <w:p w14:paraId="02F1BB70" w14:textId="33AF0CEB" w:rsidR="000F6123" w:rsidRPr="00745171" w:rsidRDefault="000F6123" w:rsidP="000F6123">
            <w:pPr>
              <w:pStyle w:val="ListParagraph"/>
              <w:numPr>
                <w:ilvl w:val="0"/>
                <w:numId w:val="134"/>
              </w:numPr>
              <w:tabs>
                <w:tab w:val="clear" w:pos="432"/>
              </w:tabs>
              <w:spacing w:before="120" w:after="120"/>
              <w:contextualSpacing w:val="0"/>
              <w:jc w:val="left"/>
              <w:rPr>
                <w:b/>
              </w:rPr>
            </w:pPr>
            <w:r>
              <w:rPr>
                <w:b/>
              </w:rPr>
              <w:t>G</w:t>
            </w:r>
            <w:r w:rsidRPr="002D3A3C">
              <w:rPr>
                <w:b/>
              </w:rPr>
              <w:t>eneral Provisions</w:t>
            </w:r>
          </w:p>
        </w:tc>
        <w:tc>
          <w:tcPr>
            <w:tcW w:w="6207" w:type="dxa"/>
          </w:tcPr>
          <w:p w14:paraId="0EB06805" w14:textId="1E9EF07B" w:rsidR="000F6123" w:rsidRPr="00B009D3" w:rsidRDefault="000F6123" w:rsidP="007636D9">
            <w:pPr>
              <w:spacing w:before="120" w:after="120"/>
            </w:pPr>
            <w:r>
              <w:rPr>
                <w:rFonts w:eastAsia="Arial Narrow"/>
                <w:color w:val="000000"/>
                <w:szCs w:val="20"/>
                <w:lang w:val="en-GB"/>
              </w:rPr>
              <w:t>Sub-Clause 2.2 is deleted in its entirety.</w:t>
            </w:r>
          </w:p>
        </w:tc>
      </w:tr>
      <w:tr w:rsidR="00A876C7" w:rsidRPr="0067299E" w14:paraId="47CC6B35" w14:textId="77777777" w:rsidTr="006A1A4D">
        <w:tc>
          <w:tcPr>
            <w:tcW w:w="2883" w:type="dxa"/>
            <w:gridSpan w:val="2"/>
          </w:tcPr>
          <w:p w14:paraId="2C2653AC" w14:textId="77777777" w:rsidR="00A876C7" w:rsidRPr="00745171" w:rsidRDefault="00A876C7" w:rsidP="00F47960">
            <w:pPr>
              <w:pStyle w:val="ListParagraph"/>
              <w:numPr>
                <w:ilvl w:val="0"/>
                <w:numId w:val="76"/>
              </w:numPr>
              <w:tabs>
                <w:tab w:val="clear" w:pos="432"/>
              </w:tabs>
              <w:spacing w:before="120" w:after="120"/>
              <w:ind w:left="422" w:hanging="422"/>
              <w:contextualSpacing w:val="0"/>
              <w:jc w:val="left"/>
              <w:rPr>
                <w:b/>
              </w:rPr>
            </w:pPr>
            <w:r w:rsidRPr="00745171">
              <w:rPr>
                <w:b/>
              </w:rPr>
              <w:t>Warranties</w:t>
            </w:r>
          </w:p>
        </w:tc>
        <w:tc>
          <w:tcPr>
            <w:tcW w:w="6207" w:type="dxa"/>
          </w:tcPr>
          <w:p w14:paraId="5564A5D4" w14:textId="77777777" w:rsidR="00A876C7" w:rsidRPr="00B009D3" w:rsidRDefault="00A876C7" w:rsidP="007636D9">
            <w:pPr>
              <w:spacing w:before="120" w:after="120"/>
            </w:pPr>
            <w:r w:rsidRPr="00B009D3">
              <w:t>Sub-Clause 3.3 is deleted and replaced with the following:</w:t>
            </w:r>
          </w:p>
          <w:p w14:paraId="12176EEB" w14:textId="77777777" w:rsidR="00A876C7" w:rsidRPr="00B009D3" w:rsidRDefault="00A876C7" w:rsidP="007636D9">
            <w:pPr>
              <w:spacing w:before="120" w:after="120"/>
              <w:rPr>
                <w:lang w:val="en-GB"/>
              </w:rPr>
            </w:pPr>
            <w:r w:rsidRPr="00B009D3">
              <w:rPr>
                <w:lang w:val="en-GB"/>
              </w:rPr>
              <w:t>“When appointing the DAAB Member, each Party relies on the DAAB Member’s representations, that he/she;</w:t>
            </w:r>
          </w:p>
          <w:p w14:paraId="2806ED96"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at least a bachelor’s degree in relevant disciplines such as law, engineering, construction management or contract management; </w:t>
            </w:r>
          </w:p>
          <w:p w14:paraId="2CD56085"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10E49DAB"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received formal training as an adjudicator from an internationally recognized organization; </w:t>
            </w:r>
          </w:p>
          <w:p w14:paraId="2D816A4F" w14:textId="77777777" w:rsidR="00A876C7" w:rsidRPr="00B009D3" w:rsidRDefault="00A876C7" w:rsidP="00C40D33">
            <w:pPr>
              <w:pStyle w:val="ListParagraph"/>
              <w:numPr>
                <w:ilvl w:val="0"/>
                <w:numId w:val="75"/>
              </w:numPr>
              <w:shd w:val="clear" w:color="auto" w:fill="FFFFFF"/>
              <w:spacing w:before="120" w:after="120"/>
              <w:contextualSpacing w:val="0"/>
              <w:rPr>
                <w:sz w:val="20"/>
                <w:szCs w:val="20"/>
                <w:lang w:val="en-GB"/>
              </w:rPr>
            </w:pPr>
            <w:r w:rsidRPr="00B009D3">
              <w:rPr>
                <w:lang w:val="en-GB"/>
              </w:rPr>
              <w:t>has experience and/or is knowledgeable in the type of work which the Contractor is to carry out under the Contract;</w:t>
            </w:r>
          </w:p>
          <w:p w14:paraId="58D83396" w14:textId="77777777" w:rsidR="00A876C7" w:rsidRPr="00B009D3" w:rsidRDefault="00A876C7" w:rsidP="00C40D33">
            <w:pPr>
              <w:pStyle w:val="ListParagraph"/>
              <w:numPr>
                <w:ilvl w:val="0"/>
                <w:numId w:val="75"/>
              </w:numPr>
              <w:shd w:val="clear" w:color="auto" w:fill="FFFFFF"/>
              <w:spacing w:before="120" w:after="120"/>
              <w:contextualSpacing w:val="0"/>
              <w:rPr>
                <w:lang w:val="en-GB"/>
              </w:rPr>
            </w:pPr>
            <w:r w:rsidRPr="00B009D3">
              <w:rPr>
                <w:lang w:val="en-GB"/>
              </w:rPr>
              <w:t>has experience in the interpretation of construction and/or engineering contract documents;</w:t>
            </w:r>
          </w:p>
          <w:p w14:paraId="793FE7FE" w14:textId="77777777" w:rsidR="00A876C7" w:rsidRPr="00B009D3" w:rsidRDefault="00A876C7" w:rsidP="00C40D33">
            <w:pPr>
              <w:pStyle w:val="ListParagraph"/>
              <w:numPr>
                <w:ilvl w:val="0"/>
                <w:numId w:val="75"/>
              </w:numPr>
              <w:shd w:val="clear" w:color="auto" w:fill="FFFFFF"/>
              <w:spacing w:before="120" w:after="120"/>
              <w:contextualSpacing w:val="0"/>
              <w:rPr>
                <w:rFonts w:eastAsia="Arial Narrow"/>
              </w:rPr>
            </w:pPr>
            <w:r w:rsidRPr="00B009D3">
              <w:rPr>
                <w:lang w:val="en-GB"/>
              </w:rPr>
              <w:t xml:space="preserve">has familiarity with the forms of contract published by FIDIC since 1999, and an understanding of the dispute resolution procedures contained therein; and </w:t>
            </w:r>
          </w:p>
          <w:p w14:paraId="23B3E7B2" w14:textId="77777777" w:rsidR="00A876C7" w:rsidRPr="0067299E" w:rsidRDefault="00A876C7" w:rsidP="00C40D33">
            <w:pPr>
              <w:pStyle w:val="ListParagraph"/>
              <w:numPr>
                <w:ilvl w:val="0"/>
                <w:numId w:val="75"/>
              </w:numPr>
              <w:shd w:val="clear" w:color="auto" w:fill="FFFFFF"/>
              <w:spacing w:before="120" w:after="120"/>
              <w:contextualSpacing w:val="0"/>
              <w:rPr>
                <w:rFonts w:eastAsia="Arial Narrow"/>
                <w:color w:val="000000"/>
              </w:rPr>
            </w:pPr>
            <w:r w:rsidRPr="00B009D3">
              <w:rPr>
                <w:lang w:val="en-GB"/>
              </w:rPr>
              <w:t>is fluent in the language for communications stated in the Contract Data (or the language as agreed between the Parties and the DAAB).”</w:t>
            </w:r>
          </w:p>
        </w:tc>
      </w:tr>
      <w:tr w:rsidR="00A876C7" w:rsidRPr="0067299E" w14:paraId="0B5DF857" w14:textId="77777777" w:rsidTr="006A1A4D">
        <w:tc>
          <w:tcPr>
            <w:tcW w:w="2883" w:type="dxa"/>
            <w:gridSpan w:val="2"/>
          </w:tcPr>
          <w:p w14:paraId="0839BE67" w14:textId="77777777" w:rsidR="00A876C7" w:rsidRPr="004C5CD6" w:rsidDel="003A58DB" w:rsidRDefault="00A876C7" w:rsidP="007636D9">
            <w:pPr>
              <w:spacing w:before="120" w:after="120"/>
              <w:jc w:val="left"/>
              <w:rPr>
                <w:b/>
              </w:rPr>
            </w:pPr>
            <w:r>
              <w:rPr>
                <w:b/>
              </w:rPr>
              <w:t>7. Confidentiality</w:t>
            </w:r>
          </w:p>
        </w:tc>
        <w:tc>
          <w:tcPr>
            <w:tcW w:w="6207" w:type="dxa"/>
          </w:tcPr>
          <w:p w14:paraId="2A4A2958" w14:textId="77777777"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7A20EA16" w14:textId="77777777" w:rsidR="00A876C7" w:rsidRDefault="00A876C7" w:rsidP="007636D9">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2C3BC0BE" w14:textId="4E2B045C" w:rsidR="00A876C7" w:rsidRPr="0067299E" w:rsidRDefault="00A876C7" w:rsidP="007636D9">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 xml:space="preserve">(d) is </w:t>
            </w:r>
            <w:r w:rsidR="008343EA">
              <w:rPr>
                <w:rFonts w:eastAsia="Arial Narrow"/>
                <w:color w:val="000000"/>
              </w:rPr>
              <w:t xml:space="preserve">being provided to </w:t>
            </w:r>
            <w:r w:rsidRPr="0067299E">
              <w:rPr>
                <w:rFonts w:eastAsia="Arial Narrow"/>
                <w:color w:val="000000"/>
              </w:rPr>
              <w:t>the Bank</w:t>
            </w:r>
            <w:r>
              <w:rPr>
                <w:rFonts w:eastAsia="Arial Narrow"/>
                <w:color w:val="000000"/>
              </w:rPr>
              <w:t>.”</w:t>
            </w:r>
          </w:p>
        </w:tc>
      </w:tr>
      <w:tr w:rsidR="00A876C7" w:rsidRPr="0067299E" w14:paraId="196ECF80" w14:textId="77777777" w:rsidTr="006A1A4D">
        <w:tc>
          <w:tcPr>
            <w:tcW w:w="2883" w:type="dxa"/>
            <w:gridSpan w:val="2"/>
          </w:tcPr>
          <w:p w14:paraId="2F0CE7BD" w14:textId="77777777" w:rsidR="00A876C7" w:rsidRPr="004C5CD6" w:rsidDel="003A58DB" w:rsidRDefault="00A876C7" w:rsidP="007636D9">
            <w:pPr>
              <w:spacing w:before="120" w:after="120"/>
              <w:jc w:val="left"/>
              <w:rPr>
                <w:b/>
              </w:rPr>
            </w:pPr>
            <w:r>
              <w:rPr>
                <w:b/>
              </w:rPr>
              <w:t xml:space="preserve">9. Fees and </w:t>
            </w:r>
            <w:r w:rsidRPr="00670106">
              <w:rPr>
                <w:b/>
                <w:lang w:val="en-GB"/>
              </w:rPr>
              <w:t>Expenses</w:t>
            </w:r>
          </w:p>
        </w:tc>
        <w:tc>
          <w:tcPr>
            <w:tcW w:w="6207" w:type="dxa"/>
          </w:tcPr>
          <w:p w14:paraId="66605A23" w14:textId="63532D23"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A876C7" w:rsidRPr="0067299E" w14:paraId="157E5522" w14:textId="77777777" w:rsidTr="006A1A4D">
        <w:tc>
          <w:tcPr>
            <w:tcW w:w="2883" w:type="dxa"/>
            <w:gridSpan w:val="2"/>
          </w:tcPr>
          <w:p w14:paraId="4B1B32B9" w14:textId="77777777" w:rsidR="00A876C7" w:rsidRPr="004C5CD6" w:rsidDel="003A58DB" w:rsidRDefault="00A876C7" w:rsidP="007636D9">
            <w:pPr>
              <w:spacing w:before="120" w:after="120"/>
              <w:jc w:val="left"/>
              <w:rPr>
                <w:b/>
              </w:rPr>
            </w:pPr>
          </w:p>
        </w:tc>
        <w:tc>
          <w:tcPr>
            <w:tcW w:w="6207" w:type="dxa"/>
          </w:tcPr>
          <w:p w14:paraId="584CCDC1" w14:textId="08F79141"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9.4: “and air fares” and “other” are deleted from the first and second sentences respectively.</w:t>
            </w:r>
          </w:p>
        </w:tc>
      </w:tr>
      <w:tr w:rsidR="00A876C7" w:rsidRPr="0067299E" w14:paraId="5A32E51F" w14:textId="77777777" w:rsidTr="006A1A4D">
        <w:tc>
          <w:tcPr>
            <w:tcW w:w="2883" w:type="dxa"/>
            <w:gridSpan w:val="2"/>
          </w:tcPr>
          <w:p w14:paraId="2A94C209" w14:textId="77777777" w:rsidR="00A876C7" w:rsidRPr="005D7045" w:rsidDel="003A58DB" w:rsidRDefault="00A876C7" w:rsidP="007636D9">
            <w:pPr>
              <w:pStyle w:val="ListParagraph"/>
              <w:numPr>
                <w:ilvl w:val="0"/>
                <w:numId w:val="40"/>
              </w:numPr>
              <w:spacing w:before="120" w:after="120"/>
              <w:ind w:left="253"/>
              <w:contextualSpacing w:val="0"/>
              <w:jc w:val="left"/>
              <w:rPr>
                <w:b/>
              </w:rPr>
            </w:pPr>
            <w:r>
              <w:rPr>
                <w:b/>
              </w:rPr>
              <w:t>Resignation and Termination</w:t>
            </w:r>
          </w:p>
        </w:tc>
        <w:tc>
          <w:tcPr>
            <w:tcW w:w="6207" w:type="dxa"/>
          </w:tcPr>
          <w:p w14:paraId="062BD263" w14:textId="1C8C0F8E" w:rsidR="00A876C7" w:rsidRPr="0067299E" w:rsidRDefault="00A876C7" w:rsidP="007636D9">
            <w:pPr>
              <w:spacing w:before="120" w:after="120"/>
              <w:rPr>
                <w:rFonts w:eastAsia="Arial Narrow"/>
                <w:color w:val="000000"/>
              </w:rPr>
            </w:pPr>
            <w:r w:rsidRPr="0067299E">
              <w:rPr>
                <w:rFonts w:eastAsia="Arial Narrow"/>
                <w:color w:val="000000"/>
              </w:rPr>
              <w:t xml:space="preserve">In </w:t>
            </w:r>
            <w:r>
              <w:rPr>
                <w:rFonts w:eastAsia="Arial Narrow"/>
                <w:color w:val="000000"/>
                <w:szCs w:val="20"/>
                <w:lang w:val="en-GB"/>
              </w:rPr>
              <w:t xml:space="preserve">Sub-Clause </w:t>
            </w:r>
            <w:r w:rsidRPr="0067299E">
              <w:rPr>
                <w:rFonts w:eastAsia="Arial Narrow"/>
                <w:color w:val="000000"/>
              </w:rPr>
              <w:t>10.3: “the DAA Agreement” is replaced with: “a DAAB member’s DAA</w:t>
            </w:r>
            <w:r w:rsidRPr="009D2B52">
              <w:rPr>
                <w:rFonts w:eastAsia="Arial Narrow"/>
                <w:color w:val="000000"/>
              </w:rPr>
              <w:t>B</w:t>
            </w:r>
            <w:r w:rsidRPr="0067299E">
              <w:rPr>
                <w:rFonts w:eastAsia="Arial Narrow"/>
                <w:color w:val="000000"/>
              </w:rPr>
              <w:t xml:space="preserve"> Agreement”.</w:t>
            </w:r>
          </w:p>
        </w:tc>
      </w:tr>
      <w:tr w:rsidR="00A876C7" w:rsidRPr="0067299E" w14:paraId="4D0F9BCB" w14:textId="77777777" w:rsidTr="00B832B8">
        <w:tc>
          <w:tcPr>
            <w:tcW w:w="9090" w:type="dxa"/>
            <w:gridSpan w:val="3"/>
          </w:tcPr>
          <w:p w14:paraId="6D8CC933" w14:textId="77777777" w:rsidR="00A876C7" w:rsidRPr="0067299E" w:rsidRDefault="00A876C7">
            <w:pPr>
              <w:keepNext/>
              <w:spacing w:before="120" w:after="120"/>
              <w:jc w:val="center"/>
              <w:rPr>
                <w:rFonts w:eastAsia="Arial Narrow"/>
                <w:color w:val="000000"/>
              </w:rPr>
            </w:pPr>
            <w:r>
              <w:rPr>
                <w:b/>
              </w:rPr>
              <w:t>Annex- DAAB Procedural Rules</w:t>
            </w:r>
          </w:p>
        </w:tc>
      </w:tr>
      <w:tr w:rsidR="00745171" w:rsidRPr="0067299E" w:rsidDel="00242685" w14:paraId="460AC86E" w14:textId="77777777" w:rsidTr="008B647D">
        <w:tc>
          <w:tcPr>
            <w:tcW w:w="1080" w:type="dxa"/>
          </w:tcPr>
          <w:p w14:paraId="6AD894BC" w14:textId="77777777" w:rsidR="00745171" w:rsidRDefault="00745171">
            <w:pPr>
              <w:spacing w:before="120" w:after="120"/>
              <w:jc w:val="center"/>
            </w:pPr>
            <w:r>
              <w:rPr>
                <w:lang w:val="en-GB"/>
              </w:rPr>
              <w:t>Rule</w:t>
            </w:r>
            <w:r>
              <w:t xml:space="preserve"> 4.2</w:t>
            </w:r>
          </w:p>
        </w:tc>
        <w:tc>
          <w:tcPr>
            <w:tcW w:w="8010" w:type="dxa"/>
            <w:gridSpan w:val="2"/>
          </w:tcPr>
          <w:p w14:paraId="11CECFE9" w14:textId="77777777" w:rsidR="00745171" w:rsidRPr="00EF4FE5" w:rsidRDefault="00745171">
            <w:pPr>
              <w:spacing w:before="120" w:after="120"/>
              <w:rPr>
                <w:rFonts w:eastAsia="Arial Narrow"/>
                <w:color w:val="000000"/>
              </w:rPr>
            </w:pPr>
            <w:r>
              <w:rPr>
                <w:rFonts w:eastAsia="Arial Narrow"/>
                <w:color w:val="000000"/>
              </w:rPr>
              <w:t>On the fourth line, “chairman” is replaced with “chairperson”.</w:t>
            </w:r>
          </w:p>
        </w:tc>
      </w:tr>
      <w:tr w:rsidR="00745171" w:rsidRPr="0067299E" w:rsidDel="00242685" w14:paraId="79BC31AE" w14:textId="77777777" w:rsidTr="008B647D">
        <w:tc>
          <w:tcPr>
            <w:tcW w:w="1080" w:type="dxa"/>
          </w:tcPr>
          <w:p w14:paraId="26B7F2F0" w14:textId="77777777" w:rsidR="00745171" w:rsidDel="00242685" w:rsidRDefault="00745171">
            <w:pPr>
              <w:spacing w:before="120" w:after="120"/>
              <w:jc w:val="center"/>
            </w:pPr>
            <w:r>
              <w:rPr>
                <w:lang w:val="en-GB"/>
              </w:rPr>
              <w:t>Rule</w:t>
            </w:r>
            <w:r>
              <w:t xml:space="preserve"> 8.3</w:t>
            </w:r>
          </w:p>
        </w:tc>
        <w:tc>
          <w:tcPr>
            <w:tcW w:w="8010" w:type="dxa"/>
            <w:gridSpan w:val="2"/>
          </w:tcPr>
          <w:p w14:paraId="79EFA5E5" w14:textId="77777777" w:rsidR="00745171" w:rsidRPr="00EF4FE5" w:rsidRDefault="00745171">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745171" w:rsidRPr="0067299E" w:rsidDel="00242685" w14:paraId="5AAE01A1" w14:textId="77777777" w:rsidTr="0021004F">
        <w:tc>
          <w:tcPr>
            <w:tcW w:w="9090" w:type="dxa"/>
            <w:gridSpan w:val="3"/>
          </w:tcPr>
          <w:p w14:paraId="43CAEB34" w14:textId="77777777" w:rsidR="00745171" w:rsidRPr="00EF4FE5" w:rsidRDefault="00745171">
            <w:pPr>
              <w:spacing w:before="120" w:after="120"/>
              <w:rPr>
                <w:rFonts w:eastAsia="Arial Narrow"/>
                <w:color w:val="000000"/>
              </w:rPr>
            </w:pPr>
            <w:r>
              <w:rPr>
                <w:b/>
              </w:rPr>
              <w:t>Form of Dispute Avoidance/Adjudication Agreement</w:t>
            </w:r>
          </w:p>
        </w:tc>
      </w:tr>
      <w:tr w:rsidR="00745171" w:rsidRPr="0067299E" w:rsidDel="00242685" w14:paraId="0945A094" w14:textId="77777777" w:rsidTr="0021004F">
        <w:tc>
          <w:tcPr>
            <w:tcW w:w="9090" w:type="dxa"/>
            <w:gridSpan w:val="3"/>
          </w:tcPr>
          <w:p w14:paraId="6081723A" w14:textId="77777777" w:rsidR="00745171" w:rsidRDefault="00745171">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“DAAB Agreement”.</w:t>
            </w:r>
          </w:p>
          <w:p w14:paraId="6107F4C2" w14:textId="77777777" w:rsidR="00745171" w:rsidRDefault="00745171">
            <w:pPr>
              <w:spacing w:before="120" w:after="120"/>
              <w:rPr>
                <w:b/>
              </w:rPr>
            </w:pPr>
            <w:r>
              <w:rPr>
                <w:rFonts w:eastAsia="Arial Narrow"/>
                <w:color w:val="000000"/>
              </w:rPr>
              <w:t>In C (b): “chairman” is replaced with “chairperson”.</w:t>
            </w:r>
          </w:p>
        </w:tc>
      </w:tr>
      <w:bookmarkEnd w:id="1025"/>
    </w:tbl>
    <w:p w14:paraId="341D6BBF" w14:textId="77777777" w:rsidR="00B633A6" w:rsidRDefault="00B633A6">
      <w:pPr>
        <w:jc w:val="left"/>
        <w:rPr>
          <w:rFonts w:eastAsia="Calibri"/>
          <w:b/>
          <w:sz w:val="36"/>
          <w:szCs w:val="36"/>
          <w:lang w:val="en-GB"/>
        </w:rPr>
      </w:pPr>
      <w:r>
        <w:rPr>
          <w:rFonts w:eastAsia="Calibri"/>
          <w:b/>
          <w:sz w:val="36"/>
          <w:szCs w:val="36"/>
          <w:lang w:val="en-GB"/>
        </w:rPr>
        <w:br w:type="page"/>
      </w:r>
    </w:p>
    <w:p w14:paraId="67BB512E" w14:textId="77777777" w:rsidR="00121FF4" w:rsidRPr="00121FF4" w:rsidRDefault="00121FF4" w:rsidP="00B633A6">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82646E7" w14:textId="77777777" w:rsidR="00121FF4" w:rsidRPr="00121FF4" w:rsidRDefault="00121FF4" w:rsidP="00B633A6">
      <w:pPr>
        <w:spacing w:after="200" w:line="276" w:lineRule="auto"/>
        <w:jc w:val="left"/>
        <w:rPr>
          <w:rFonts w:eastAsia="Calibri"/>
          <w:b/>
          <w:sz w:val="32"/>
          <w:szCs w:val="32"/>
          <w:lang w:val="en-GB"/>
        </w:rPr>
      </w:pPr>
      <w:r w:rsidRPr="00121FF4">
        <w:rPr>
          <w:rFonts w:eastAsia="Calibri"/>
          <w:b/>
          <w:sz w:val="32"/>
          <w:szCs w:val="32"/>
          <w:lang w:val="en-GB"/>
        </w:rPr>
        <w:t xml:space="preserve"> </w:t>
      </w:r>
      <w:bookmarkStart w:id="1038" w:name="_Hlk533173241"/>
      <w:r w:rsidRPr="00121FF4">
        <w:rPr>
          <w:rFonts w:eastAsia="Calibri"/>
          <w:b/>
          <w:sz w:val="32"/>
          <w:szCs w:val="32"/>
          <w:lang w:val="en-GB"/>
        </w:rPr>
        <w:t>Part C- Fraud and Corruption</w:t>
      </w:r>
    </w:p>
    <w:p w14:paraId="0F7AC2B2" w14:textId="77777777" w:rsidR="00121FF4" w:rsidRPr="00121FF4" w:rsidRDefault="00121FF4" w:rsidP="00B633A6">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738BD1AC"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121FF4">
        <w:rPr>
          <w:rFonts w:eastAsia="Arial Narrow"/>
          <w:b/>
          <w:color w:val="000000"/>
          <w:lang w:val="en-GB"/>
        </w:rPr>
        <w:t>Purpose</w:t>
      </w:r>
    </w:p>
    <w:p w14:paraId="55F7975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t>The Bank’s Anti-Corruption Guidelines and this annex apply with respect to procurement under Bank Investment Project Financing operations.</w:t>
      </w:r>
    </w:p>
    <w:p w14:paraId="1676A993" w14:textId="77777777" w:rsidR="00121FF4" w:rsidRPr="00121FF4" w:rsidRDefault="00121FF4" w:rsidP="00B633A6">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121FF4">
        <w:rPr>
          <w:rFonts w:eastAsia="Arial Narrow"/>
          <w:b/>
          <w:color w:val="000000"/>
          <w:lang w:val="en-GB"/>
        </w:rPr>
        <w:t>Requirements</w:t>
      </w:r>
    </w:p>
    <w:p w14:paraId="61541742"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0D3B48"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t>To this end, the Bank:</w:t>
      </w:r>
    </w:p>
    <w:p w14:paraId="00A8201D" w14:textId="77777777" w:rsidR="00121FF4" w:rsidRPr="00121FF4" w:rsidRDefault="00121FF4" w:rsidP="00B633A6">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Defines, for the purposes of this provision, the terms set forth below as follows:</w:t>
      </w:r>
    </w:p>
    <w:p w14:paraId="4CE49BD3"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“corrupt practice” is the offering, giving, receiving, or soliciting, directly or indirectly, of anything of value to influence improperly the actions of another party;</w:t>
      </w:r>
    </w:p>
    <w:p w14:paraId="793ADCB2"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6231854F"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“collusive practice” is an arrangement between two or more parties designed to achieve an improper purpose, including to influence improperly the actions of another party;</w:t>
      </w:r>
    </w:p>
    <w:p w14:paraId="20D4103A"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027F4376" w14:textId="77777777" w:rsidR="00121FF4" w:rsidRPr="00121FF4" w:rsidRDefault="00121FF4" w:rsidP="00B633A6">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“obstructive practice” is:</w:t>
      </w:r>
    </w:p>
    <w:p w14:paraId="674BB6CB"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w:t>
      </w:r>
      <w:r w:rsidR="00054819">
        <w:rPr>
          <w:rFonts w:eastAsia="Arial Narrow"/>
          <w:color w:val="000000"/>
          <w:lang w:val="en-GB"/>
        </w:rPr>
        <w:t xml:space="preserve"> </w:t>
      </w:r>
      <w:r w:rsidRPr="00121FF4">
        <w:rPr>
          <w:rFonts w:eastAsia="Arial Narrow"/>
          <w:color w:val="000000"/>
          <w:lang w:val="en-GB"/>
        </w:rPr>
        <w:t>or intimidating any party to prevent it from disclosing its knowledge of matters relevant to the investigation or from pursuing the investigation; or</w:t>
      </w:r>
    </w:p>
    <w:p w14:paraId="5EB07B0A" w14:textId="77777777" w:rsidR="00121FF4" w:rsidRPr="00121FF4" w:rsidRDefault="00121FF4" w:rsidP="00B633A6">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acts intended to materially impede the exercise of the Bank’s inspection and audit rights provided for under paragraph 2.2 e. below.</w:t>
      </w:r>
    </w:p>
    <w:p w14:paraId="336D11B0"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A4C6BB8" w14:textId="77777777" w:rsidR="00121FF4" w:rsidRP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0CD696D" w14:textId="77777777" w:rsidR="00121FF4" w:rsidRDefault="00121FF4" w:rsidP="00B633A6">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t xml:space="preserve">Pursuant to </w:t>
      </w:r>
      <w:r w:rsidRPr="00455910">
        <w:rPr>
          <w:rFonts w:eastAsia="Arial Narrow"/>
          <w:color w:val="000000"/>
          <w:lang w:val="en-GB"/>
        </w:rPr>
        <w:t>the Bank’s Anti- Corruption Guidelines</w:t>
      </w:r>
      <w:r w:rsidRPr="00121FF4">
        <w:rPr>
          <w:rFonts w:eastAsia="Arial Narrow"/>
          <w:color w:val="000000"/>
          <w:lang w:val="en-GB"/>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121FF4">
        <w:rPr>
          <w:rFonts w:eastAsia="Arial Narrow"/>
          <w:color w:val="000000"/>
          <w:vertAlign w:val="superscript"/>
          <w:lang w:val="en-GB"/>
        </w:rPr>
        <w:footnoteReference w:id="30"/>
      </w:r>
      <w:r w:rsidRPr="00121FF4">
        <w:rPr>
          <w:rFonts w:eastAsia="Arial Narrow"/>
          <w:color w:val="000000"/>
          <w:lang w:val="en-GB"/>
        </w:rPr>
        <w:t xml:space="preserve">;  (ii) to be a nominated </w:t>
      </w:r>
      <w:r w:rsidRPr="00121FF4">
        <w:rPr>
          <w:rFonts w:eastAsia="Arial Narrow"/>
          <w:color w:val="000000"/>
          <w:vertAlign w:val="superscript"/>
          <w:lang w:val="en-GB"/>
        </w:rPr>
        <w:footnoteReference w:id="31"/>
      </w:r>
      <w:r w:rsidRPr="00121FF4">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35276E7" w14:textId="77777777" w:rsidR="00121FF4" w:rsidRDefault="00121FF4" w:rsidP="00B633A6">
      <w:pPr>
        <w:spacing w:after="200" w:line="276" w:lineRule="auto"/>
        <w:ind w:left="1350" w:hanging="630"/>
        <w:rPr>
          <w:rFonts w:ascii="Calibri" w:eastAsia="Arial Narrow" w:hAnsi="Calibri" w:cs="Calibri"/>
          <w:color w:val="000000"/>
          <w:sz w:val="22"/>
          <w:szCs w:val="22"/>
          <w:lang w:val="en-GB"/>
        </w:rPr>
      </w:pPr>
      <w:r>
        <w:rPr>
          <w:rFonts w:eastAsia="Arial Narrow"/>
          <w:color w:val="000000"/>
          <w:lang w:val="en-GB"/>
        </w:rPr>
        <w:t xml:space="preserve">e.        </w:t>
      </w:r>
      <w:r w:rsidRPr="00121FF4">
        <w:rPr>
          <w:rFonts w:eastAsia="Arial Narrow"/>
          <w:color w:val="000000"/>
          <w:lang w:val="en-GB"/>
        </w:rPr>
        <w:t xml:space="preserve">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121FF4">
        <w:rPr>
          <w:rFonts w:eastAsia="Arial Narrow"/>
          <w:color w:val="000000"/>
          <w:vertAlign w:val="superscript"/>
          <w:lang w:val="en-GB"/>
        </w:rPr>
        <w:footnoteReference w:id="32"/>
      </w:r>
      <w:r w:rsidRPr="00121FF4">
        <w:rPr>
          <w:rFonts w:eastAsia="Arial Narrow"/>
          <w:color w:val="000000"/>
          <w:lang w:val="en-GB"/>
        </w:rPr>
        <w:t xml:space="preserve"> all accounts, records and other documents relating to the submission of bids and contract performance, and to have them audited by auditors appointed by the Bank.</w:t>
      </w:r>
      <w:r w:rsidRPr="00121FF4">
        <w:rPr>
          <w:rFonts w:ascii="Calibri" w:eastAsia="Arial Narrow" w:hAnsi="Calibri" w:cs="Calibri"/>
          <w:color w:val="000000"/>
          <w:sz w:val="22"/>
          <w:szCs w:val="22"/>
          <w:lang w:val="en-GB"/>
        </w:rPr>
        <w:t xml:space="preserve">  </w:t>
      </w:r>
    </w:p>
    <w:bookmarkEnd w:id="1038"/>
    <w:p w14:paraId="4DA862DE" w14:textId="77777777" w:rsidR="00121FF4" w:rsidRDefault="00121FF4" w:rsidP="00121FF4">
      <w:pPr>
        <w:spacing w:after="200" w:line="276" w:lineRule="auto"/>
        <w:ind w:left="720"/>
        <w:rPr>
          <w:rFonts w:ascii="Calibri" w:eastAsia="Arial Narrow" w:hAnsi="Calibri" w:cs="Calibri"/>
          <w:color w:val="000000"/>
          <w:sz w:val="22"/>
          <w:szCs w:val="22"/>
          <w:lang w:val="en-GB"/>
        </w:rPr>
      </w:pPr>
    </w:p>
    <w:p w14:paraId="4FE5CE84" w14:textId="77777777" w:rsidR="0067299E" w:rsidRDefault="0067299E">
      <w:pPr>
        <w:jc w:val="left"/>
        <w:rPr>
          <w:rFonts w:eastAsia="Calibri"/>
          <w:b/>
          <w:sz w:val="36"/>
          <w:szCs w:val="36"/>
          <w:lang w:val="en-GB"/>
        </w:rPr>
      </w:pPr>
      <w:r>
        <w:rPr>
          <w:rFonts w:eastAsia="Calibri"/>
          <w:b/>
          <w:sz w:val="36"/>
          <w:szCs w:val="36"/>
          <w:lang w:val="en-GB"/>
        </w:rPr>
        <w:br w:type="page"/>
      </w:r>
    </w:p>
    <w:p w14:paraId="3E307F10" w14:textId="77777777" w:rsidR="00121FF4" w:rsidRPr="00121FF4" w:rsidRDefault="00121FF4" w:rsidP="00121FF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5874BDF" w14:textId="77777777" w:rsidR="00121FF4" w:rsidRPr="00121FF4" w:rsidRDefault="00121FF4" w:rsidP="00121FF4">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00DD264D">
        <w:rPr>
          <w:rFonts w:eastAsia="Calibri"/>
          <w:b/>
          <w:sz w:val="32"/>
          <w:szCs w:val="32"/>
          <w:lang w:val="en-GB"/>
        </w:rPr>
        <w:t>Environmental and Social</w:t>
      </w:r>
      <w:r w:rsidRPr="00121FF4">
        <w:rPr>
          <w:rFonts w:eastAsia="Calibri"/>
          <w:b/>
          <w:sz w:val="32"/>
          <w:szCs w:val="32"/>
          <w:lang w:val="en-GB"/>
        </w:rPr>
        <w:t xml:space="preserve"> (</w:t>
      </w:r>
      <w:r w:rsidR="00DD264D">
        <w:rPr>
          <w:rFonts w:eastAsia="Calibri"/>
          <w:b/>
          <w:sz w:val="32"/>
          <w:szCs w:val="32"/>
          <w:lang w:val="en-GB"/>
        </w:rPr>
        <w:t>ES</w:t>
      </w:r>
      <w:r w:rsidRPr="00121FF4">
        <w:rPr>
          <w:rFonts w:eastAsia="Calibri"/>
          <w:b/>
          <w:sz w:val="32"/>
          <w:szCs w:val="32"/>
          <w:lang w:val="en-GB"/>
        </w:rPr>
        <w:t>)</w:t>
      </w:r>
    </w:p>
    <w:p w14:paraId="127699A8" w14:textId="77777777" w:rsidR="00121FF4" w:rsidRPr="00121FF4" w:rsidRDefault="00121FF4" w:rsidP="00121FF4">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AF18E3B" w14:textId="1F3655B9" w:rsidR="00121FF4" w:rsidRPr="00121FF4" w:rsidRDefault="00121FF4" w:rsidP="00121FF4">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sidR="00ED2F44">
        <w:rPr>
          <w:rFonts w:eastAsia="Arial Narrow"/>
          <w:b/>
          <w:i/>
          <w:color w:val="000000"/>
          <w:lang w:val="en-GB"/>
        </w:rPr>
        <w:t>specifics of the Contract</w:t>
      </w:r>
      <w:r w:rsidRPr="00121FF4">
        <w:rPr>
          <w:rFonts w:eastAsia="Arial Narrow"/>
          <w:b/>
          <w:i/>
          <w:color w:val="000000"/>
          <w:lang w:val="en-GB"/>
        </w:rPr>
        <w:t xml:space="preserve">. </w:t>
      </w:r>
      <w:r w:rsidRPr="00F47960">
        <w:rPr>
          <w:rFonts w:eastAsia="Arial Narrow"/>
          <w:b/>
          <w:i/>
          <w:lang w:val="en-GB"/>
        </w:rPr>
        <w:t xml:space="preserve">The </w:t>
      </w:r>
      <w:r w:rsidR="00C32416" w:rsidRPr="00F47960">
        <w:rPr>
          <w:i/>
          <w:iCs/>
        </w:rPr>
        <w:t xml:space="preserve">Employer shall ensure </w:t>
      </w:r>
      <w:r w:rsidR="00C32416">
        <w:rPr>
          <w:i/>
          <w:iCs/>
        </w:rPr>
        <w:t>that the metrics provided are appropriate for the Works and impacts/key issues identified in the environmental and social assessment.</w:t>
      </w:r>
      <w:r w:rsidR="00C32416">
        <w:rPr>
          <w:b/>
          <w:bCs/>
          <w:i/>
          <w:iCs/>
          <w:color w:val="000000"/>
          <w:lang w:val="en-GB"/>
        </w:rPr>
        <w:t>]</w:t>
      </w:r>
      <w:r w:rsidRPr="00121FF4">
        <w:rPr>
          <w:rFonts w:eastAsia="Arial Narrow"/>
          <w:b/>
          <w:i/>
          <w:color w:val="000000"/>
          <w:lang w:val="en-GB"/>
        </w:rPr>
        <w:t>]</w:t>
      </w:r>
    </w:p>
    <w:p w14:paraId="4FEA6338" w14:textId="77777777" w:rsidR="00121FF4" w:rsidRPr="00121FF4" w:rsidRDefault="00121FF4" w:rsidP="00121FF4">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6DED49DC" w14:textId="02835508"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43377A0D" w14:textId="0361B793"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health and safety incidents, accidents, injuries that require treatment</w:t>
      </w:r>
      <w:r w:rsidR="008D403D" w:rsidRPr="007636D9">
        <w:rPr>
          <w:rFonts w:eastAsia="Arial Narrow"/>
          <w:i/>
          <w:color w:val="000000"/>
          <w:lang w:val="en-GB"/>
        </w:rPr>
        <w:t xml:space="preserve"> and all fatalities</w:t>
      </w:r>
      <w:r w:rsidRPr="007636D9">
        <w:rPr>
          <w:rFonts w:eastAsia="Arial Narrow"/>
          <w:i/>
          <w:color w:val="000000"/>
          <w:lang w:val="en-GB"/>
        </w:rPr>
        <w:t xml:space="preserve">; </w:t>
      </w:r>
    </w:p>
    <w:p w14:paraId="42522BC0" w14:textId="56CC4790"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interactions with regulators:  identify agency, dates, subjects, outcomes (report the negative if none);</w:t>
      </w:r>
    </w:p>
    <w:p w14:paraId="65653539" w14:textId="75E242E1" w:rsidR="00121FF4" w:rsidRPr="007636D9" w:rsidRDefault="00121FF4" w:rsidP="00C40D33">
      <w:pPr>
        <w:pStyle w:val="ListParagraph"/>
        <w:numPr>
          <w:ilvl w:val="4"/>
          <w:numId w:val="89"/>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76B7A8B1" w14:textId="042CB205"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7ECF7819" w14:textId="41B61C18" w:rsidR="00121FF4" w:rsidRPr="00121FF4" w:rsidRDefault="00121FF4" w:rsidP="00C40D33">
      <w:pPr>
        <w:pStyle w:val="ListParagraph"/>
        <w:numPr>
          <w:ilvl w:val="0"/>
          <w:numId w:val="90"/>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4333" w14:textId="026099FE"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E01FFED" w14:textId="4F004D8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DC3FF71" w14:textId="59AA62D2"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B4B73" w14:textId="789E0706" w:rsidR="00121FF4" w:rsidRPr="007636D9" w:rsidRDefault="00121FF4" w:rsidP="00C40D33">
      <w:pPr>
        <w:pStyle w:val="ListParagraph"/>
        <w:numPr>
          <w:ilvl w:val="0"/>
          <w:numId w:val="92"/>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2EFA3380" w14:textId="6180713B"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4F967C3C" w14:textId="1784CE9C" w:rsidR="00121FF4" w:rsidRPr="00121FF4" w:rsidRDefault="00121FF4" w:rsidP="00C40D33">
      <w:pPr>
        <w:pStyle w:val="ListParagraph"/>
        <w:numPr>
          <w:ilvl w:val="0"/>
          <w:numId w:val="93"/>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5B28E642" w14:textId="5CF6F8E8" w:rsidR="00121FF4" w:rsidRPr="00121FF4" w:rsidRDefault="00121FF4" w:rsidP="00C40D33">
      <w:pPr>
        <w:pStyle w:val="ListParagraph"/>
        <w:numPr>
          <w:ilvl w:val="0"/>
          <w:numId w:val="93"/>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B16515C" w14:textId="09B7CC01"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23C1907" w14:textId="6B19EF2B" w:rsidR="00121FF4" w:rsidRPr="00121FF4"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4698FCE1" w14:textId="5CF93649" w:rsidR="00121FF4" w:rsidRPr="009D7A78" w:rsidRDefault="00121FF4" w:rsidP="00C40D33">
      <w:pPr>
        <w:pStyle w:val="ListParagraph"/>
        <w:numPr>
          <w:ilvl w:val="0"/>
          <w:numId w:val="94"/>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762A2DAF" w14:textId="5FA47D7D" w:rsidR="00121FF4" w:rsidRPr="00455910" w:rsidRDefault="00121FF4" w:rsidP="00C40D33">
      <w:pPr>
        <w:pStyle w:val="ListParagraph"/>
        <w:numPr>
          <w:ilvl w:val="0"/>
          <w:numId w:val="94"/>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4B278CA2" w14:textId="446EFEA0" w:rsidR="00121FF4" w:rsidRPr="00121FF4" w:rsidRDefault="008F3898" w:rsidP="00C40D33">
      <w:pPr>
        <w:pStyle w:val="ListParagraph"/>
        <w:numPr>
          <w:ilvl w:val="4"/>
          <w:numId w:val="89"/>
        </w:numPr>
        <w:spacing w:after="200" w:line="276" w:lineRule="auto"/>
        <w:ind w:left="990"/>
        <w:rPr>
          <w:rFonts w:eastAsia="Arial Narrow"/>
          <w:i/>
          <w:color w:val="000000"/>
          <w:lang w:val="en-GB"/>
        </w:rPr>
      </w:pPr>
      <w:r w:rsidRPr="00455910">
        <w:rPr>
          <w:rFonts w:eastAsia="Arial Narrow"/>
          <w:i/>
          <w:color w:val="000000"/>
          <w:lang w:val="en-GB"/>
        </w:rPr>
        <w:t>Health services</w:t>
      </w:r>
      <w:r w:rsidR="00121FF4" w:rsidRPr="00455910">
        <w:rPr>
          <w:rFonts w:eastAsia="Arial Narrow"/>
          <w:i/>
          <w:color w:val="000000"/>
          <w:lang w:val="en-GB"/>
        </w:rPr>
        <w:t>: provider of health services, information and/or training, location of clinic, number of non-safety disease or illness treatments and diagnoses (no names to be provided);</w:t>
      </w:r>
    </w:p>
    <w:p w14:paraId="474AF8A5" w14:textId="712B0E46"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231AAF5" w14:textId="1BCF7E94"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training:</w:t>
      </w:r>
    </w:p>
    <w:p w14:paraId="66784AC0" w14:textId="0237C405"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2FD8881C" w14:textId="30679589"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20EA6447" w14:textId="10E07893"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sidR="00585D3B">
        <w:rPr>
          <w:rFonts w:eastAsia="Arial Narrow"/>
          <w:color w:val="000000"/>
          <w:lang w:val="en-GB"/>
        </w:rPr>
        <w:t xml:space="preserve">communicable diseases (including </w:t>
      </w:r>
      <w:r w:rsidR="00D06265">
        <w:rPr>
          <w:rFonts w:eastAsia="Arial Narrow"/>
          <w:color w:val="000000"/>
          <w:lang w:val="en-GB"/>
        </w:rPr>
        <w:t>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5B15C3EB" w14:textId="0E7E54AE" w:rsidR="00121FF4" w:rsidRPr="00121FF4" w:rsidRDefault="00121FF4" w:rsidP="00C40D33">
      <w:pPr>
        <w:pStyle w:val="ListParagraph"/>
        <w:numPr>
          <w:ilvl w:val="0"/>
          <w:numId w:val="99"/>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sidR="00A77A67">
        <w:rPr>
          <w:rFonts w:eastAsia="Arial Narrow"/>
          <w:color w:val="000000"/>
          <w:lang w:val="en-GB"/>
        </w:rPr>
        <w:t>SEA</w:t>
      </w:r>
      <w:r w:rsidR="009C596C">
        <w:rPr>
          <w:rFonts w:eastAsia="Arial Narrow"/>
          <w:color w:val="000000"/>
          <w:lang w:val="en-GB"/>
        </w:rPr>
        <w:t xml:space="preserve"> </w:t>
      </w:r>
      <w:r w:rsidR="00AF6D98">
        <w:rPr>
          <w:rFonts w:eastAsia="Arial Narrow"/>
          <w:color w:val="000000"/>
          <w:lang w:val="en-GB"/>
        </w:rPr>
        <w:t xml:space="preserve">and SH </w:t>
      </w:r>
      <w:r w:rsidR="001E37B7">
        <w:rPr>
          <w:rFonts w:eastAsia="Arial Narrow"/>
          <w:color w:val="000000"/>
          <w:lang w:val="en-GB"/>
        </w:rPr>
        <w:t xml:space="preserve">prevention </w:t>
      </w:r>
      <w:r w:rsidRPr="00121FF4">
        <w:rPr>
          <w:rFonts w:eastAsia="Arial Narrow"/>
          <w:color w:val="000000"/>
          <w:lang w:val="en-GB"/>
        </w:rPr>
        <w:t>sensitization and/or training</w:t>
      </w:r>
      <w:r w:rsidR="00D21D6E">
        <w:rPr>
          <w:rFonts w:eastAsia="Arial Narrow"/>
          <w:color w:val="000000"/>
          <w:lang w:val="en-GB"/>
        </w:rPr>
        <w:t xml:space="preserve"> events</w:t>
      </w:r>
      <w:r w:rsidRPr="00121FF4">
        <w:rPr>
          <w:rFonts w:eastAsia="Arial Narrow"/>
          <w:color w:val="000000"/>
          <w:lang w:val="en-GB"/>
        </w:rPr>
        <w:t xml:space="preserve">, </w:t>
      </w:r>
      <w:r w:rsidR="00D21D6E">
        <w:rPr>
          <w:rFonts w:eastAsia="Arial Narrow"/>
          <w:color w:val="000000"/>
          <w:lang w:val="en-GB"/>
        </w:rPr>
        <w:t xml:space="preserve">including </w:t>
      </w:r>
      <w:r w:rsidRPr="00121FF4">
        <w:rPr>
          <w:rFonts w:eastAsia="Arial Narrow"/>
          <w:color w:val="000000"/>
          <w:lang w:val="en-GB"/>
        </w:rPr>
        <w:t xml:space="preserve">number of workers receiving training on </w:t>
      </w:r>
      <w:r w:rsidR="001E570A">
        <w:rPr>
          <w:rFonts w:eastAsia="Arial Narrow"/>
          <w:color w:val="000000"/>
          <w:lang w:val="en-GB"/>
        </w:rPr>
        <w:t>Code of Conduct</w:t>
      </w:r>
      <w:r w:rsidRPr="00121FF4">
        <w:rPr>
          <w:rFonts w:eastAsia="Arial Narrow"/>
          <w:color w:val="000000"/>
          <w:lang w:val="en-GB"/>
        </w:rPr>
        <w:t xml:space="preserve"> </w:t>
      </w:r>
      <w:r w:rsidR="008E79BE">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D09FD30" w14:textId="1F83504F"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33430D14" w14:textId="0BACA9EA"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E598ECF" w14:textId="79FF26DC"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C86D2C" w14:textId="4C82B03F" w:rsidR="00121FF4" w:rsidRPr="00121FF4" w:rsidRDefault="00121FF4" w:rsidP="00C40D33">
      <w:pPr>
        <w:pStyle w:val="ListParagraph"/>
        <w:numPr>
          <w:ilvl w:val="0"/>
          <w:numId w:val="98"/>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10FFE2" w14:textId="4CB03122" w:rsidR="00121FF4" w:rsidRPr="00121FF4" w:rsidRDefault="00121FF4" w:rsidP="00C40D33">
      <w:pPr>
        <w:pStyle w:val="ListParagraph"/>
        <w:numPr>
          <w:ilvl w:val="4"/>
          <w:numId w:val="89"/>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sidR="001E37B7">
        <w:rPr>
          <w:rFonts w:eastAsia="Arial Narrow"/>
          <w:i/>
          <w:color w:val="000000"/>
          <w:lang w:val="en-GB"/>
        </w:rPr>
        <w:t xml:space="preserve">number </w:t>
      </w:r>
      <w:r w:rsidR="001E37B7" w:rsidRPr="00BF63AB">
        <w:rPr>
          <w:rFonts w:eastAsia="Arial Narrow"/>
          <w:i/>
          <w:color w:val="000000"/>
          <w:lang w:val="en-GB"/>
        </w:rPr>
        <w:t xml:space="preserve">of </w:t>
      </w:r>
      <w:r w:rsidRPr="00B009D3">
        <w:rPr>
          <w:rFonts w:eastAsia="Arial Narrow"/>
          <w:i/>
          <w:color w:val="000000"/>
          <w:lang w:val="en-GB"/>
        </w:rPr>
        <w:t xml:space="preserve">allegations of </w:t>
      </w:r>
      <w:r w:rsidR="00A77A67">
        <w:rPr>
          <w:rFonts w:eastAsia="Arial Narrow"/>
          <w:i/>
          <w:color w:val="000000"/>
          <w:lang w:val="en-GB"/>
        </w:rPr>
        <w:t>SEA</w:t>
      </w:r>
      <w:r w:rsidR="005A78DD">
        <w:rPr>
          <w:rFonts w:eastAsia="Arial Narrow"/>
          <w:i/>
          <w:color w:val="000000"/>
          <w:lang w:val="en-GB"/>
        </w:rPr>
        <w:t xml:space="preserve">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sidR="005B2757">
        <w:rPr>
          <w:rFonts w:eastAsia="Arial Narrow"/>
          <w:i/>
          <w:color w:val="000000"/>
          <w:lang w:val="en-GB"/>
        </w:rPr>
        <w:t xml:space="preserve">number of </w:t>
      </w:r>
      <w:r w:rsidRPr="00121FF4">
        <w:rPr>
          <w:rFonts w:eastAsia="Arial Narrow"/>
          <w:i/>
          <w:color w:val="000000"/>
          <w:lang w:val="en-GB"/>
        </w:rPr>
        <w:t>unresolved past grievances by date received, complainant</w:t>
      </w:r>
      <w:r w:rsidR="005B2757">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57356534" w14:textId="1E59D3CC" w:rsidR="00121FF4" w:rsidRPr="00121FF4" w:rsidRDefault="00121FF4" w:rsidP="00C40D33">
      <w:pPr>
        <w:pStyle w:val="ListParagraph"/>
        <w:numPr>
          <w:ilvl w:val="0"/>
          <w:numId w:val="97"/>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36786F82" w14:textId="771F08E8" w:rsidR="00121FF4" w:rsidRPr="00121FF4" w:rsidRDefault="00121FF4" w:rsidP="00C40D33">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455A8C1E" w14:textId="7CA59747"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Traffic</w:t>
      </w:r>
      <w:r w:rsidR="007031E9">
        <w:rPr>
          <w:rFonts w:eastAsia="Arial Narrow"/>
          <w:i/>
          <w:color w:val="000000"/>
          <w:lang w:val="en-GB"/>
        </w:rPr>
        <w:t>, road safety</w:t>
      </w:r>
      <w:r w:rsidRPr="00121FF4">
        <w:rPr>
          <w:rFonts w:eastAsia="Arial Narrow"/>
          <w:i/>
          <w:color w:val="000000"/>
          <w:lang w:val="en-GB"/>
        </w:rPr>
        <w:t xml:space="preserve"> and vehicles/equipment:</w:t>
      </w:r>
    </w:p>
    <w:p w14:paraId="3DBE3616" w14:textId="77A96751"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traffic</w:t>
      </w:r>
      <w:r w:rsidR="007031E9">
        <w:rPr>
          <w:rFonts w:eastAsia="Arial Narrow"/>
          <w:color w:val="000000"/>
          <w:lang w:val="en-GB"/>
        </w:rPr>
        <w:t xml:space="preserve"> and road safety </w:t>
      </w:r>
      <w:r w:rsidR="00795742">
        <w:rPr>
          <w:rFonts w:eastAsia="Arial Narrow"/>
          <w:color w:val="000000"/>
          <w:lang w:val="en-GB"/>
        </w:rPr>
        <w:t xml:space="preserve">incidents and </w:t>
      </w:r>
      <w:r w:rsidRPr="00121FF4">
        <w:rPr>
          <w:rFonts w:eastAsia="Arial Narrow"/>
          <w:color w:val="000000"/>
          <w:lang w:val="en-GB"/>
        </w:rPr>
        <w:t>accidents involving project vehicles &amp; equipment: provide date, location, damage, cause, follow-up;</w:t>
      </w:r>
    </w:p>
    <w:p w14:paraId="452DC601" w14:textId="38ED7740" w:rsidR="00121FF4" w:rsidRPr="00121FF4" w:rsidRDefault="007031E9" w:rsidP="00C40D33">
      <w:pPr>
        <w:pStyle w:val="ListParagraph"/>
        <w:numPr>
          <w:ilvl w:val="0"/>
          <w:numId w:val="96"/>
        </w:numPr>
        <w:spacing w:after="200" w:line="276" w:lineRule="auto"/>
        <w:ind w:left="1530" w:hanging="540"/>
        <w:rPr>
          <w:rFonts w:eastAsia="Arial Narrow"/>
          <w:color w:val="000000"/>
          <w:lang w:val="en-GB"/>
        </w:rPr>
      </w:pPr>
      <w:r>
        <w:rPr>
          <w:rFonts w:eastAsia="Arial Narrow"/>
          <w:color w:val="000000"/>
          <w:lang w:val="en-GB"/>
        </w:rPr>
        <w:t xml:space="preserve">traffic and road safety </w:t>
      </w:r>
      <w:r w:rsidR="006A0648">
        <w:rPr>
          <w:rFonts w:eastAsia="Arial Narrow"/>
          <w:color w:val="000000"/>
          <w:lang w:val="en-GB"/>
        </w:rPr>
        <w:t xml:space="preserve">incidents and </w:t>
      </w:r>
      <w:r w:rsidR="00121FF4" w:rsidRPr="00121FF4">
        <w:rPr>
          <w:rFonts w:eastAsia="Arial Narrow"/>
          <w:color w:val="000000"/>
          <w:lang w:val="en-GB"/>
        </w:rPr>
        <w:t xml:space="preserve">accidents involving non-project vehicles or property (also reported under immediate metrics): provide date, location, damage, cause, follow-up; </w:t>
      </w:r>
    </w:p>
    <w:p w14:paraId="0811F04E" w14:textId="0904B097" w:rsidR="00121FF4" w:rsidRPr="00121FF4" w:rsidRDefault="00121FF4" w:rsidP="00C40D33">
      <w:pPr>
        <w:pStyle w:val="ListParagraph"/>
        <w:numPr>
          <w:ilvl w:val="0"/>
          <w:numId w:val="96"/>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33C8EF1" w14:textId="13F73845"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35448CA4" w14:textId="0E367760" w:rsidR="00121FF4" w:rsidRPr="007636D9" w:rsidRDefault="00121FF4" w:rsidP="00C40D33">
      <w:pPr>
        <w:pStyle w:val="ListParagraph"/>
        <w:numPr>
          <w:ilvl w:val="0"/>
          <w:numId w:val="95"/>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21D4484C" w14:textId="5A8E5C37"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7E6417B" w14:textId="2274889E"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6AFC88" w14:textId="6BA9D8AF"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E668FA6" w14:textId="6DEA8FC2"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 xml:space="preserve">spill </w:t>
      </w:r>
      <w:r w:rsidR="00455910" w:rsidRPr="007636D9">
        <w:rPr>
          <w:rFonts w:eastAsia="Arial Narrow"/>
          <w:color w:val="000000"/>
          <w:lang w:val="en-GB"/>
        </w:rPr>
        <w:t>clean-ups</w:t>
      </w:r>
      <w:r w:rsidRPr="007636D9">
        <w:rPr>
          <w:rFonts w:eastAsia="Arial Narrow"/>
          <w:color w:val="000000"/>
          <w:lang w:val="en-GB"/>
        </w:rPr>
        <w:t>, if any:  material spilled, location, amount, actions taken, material disposal (report all spills that result in water or soil contamination;</w:t>
      </w:r>
    </w:p>
    <w:p w14:paraId="2FA1AD85" w14:textId="5A99EBC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688A9577" w14:textId="5DF622B4"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2794E161" w14:textId="469E3A31" w:rsidR="00121FF4" w:rsidRPr="007636D9" w:rsidRDefault="00121FF4" w:rsidP="00C40D33">
      <w:pPr>
        <w:pStyle w:val="ListParagraph"/>
        <w:numPr>
          <w:ilvl w:val="0"/>
          <w:numId w:val="95"/>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15971657" w14:textId="3F2B4BBC" w:rsidR="00121FF4" w:rsidRPr="00121FF4" w:rsidRDefault="00121FF4" w:rsidP="00C40D33">
      <w:pPr>
        <w:pStyle w:val="ListParagraph"/>
        <w:numPr>
          <w:ilvl w:val="4"/>
          <w:numId w:val="89"/>
        </w:numPr>
        <w:spacing w:after="200" w:line="276" w:lineRule="auto"/>
        <w:ind w:left="990"/>
        <w:rPr>
          <w:rFonts w:eastAsia="Arial Narrow"/>
          <w:i/>
          <w:color w:val="000000"/>
          <w:lang w:val="en-GB"/>
        </w:rPr>
      </w:pPr>
      <w:r w:rsidRPr="00121FF4">
        <w:rPr>
          <w:rFonts w:eastAsia="Arial Narrow"/>
          <w:i/>
          <w:color w:val="000000"/>
          <w:lang w:val="en-GB"/>
        </w:rPr>
        <w:t>compliance:</w:t>
      </w:r>
    </w:p>
    <w:p w14:paraId="6040C1C0" w14:textId="7B052E48" w:rsidR="00121FF4" w:rsidRPr="007636D9" w:rsidRDefault="00121FF4" w:rsidP="00C40D33">
      <w:pPr>
        <w:pStyle w:val="ListParagraph"/>
        <w:numPr>
          <w:ilvl w:val="0"/>
          <w:numId w:val="91"/>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2F55BACB" w14:textId="10CD68D6"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06EBC1A3" w14:textId="333B83C7"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 xml:space="preserve">compliance status of </w:t>
      </w:r>
      <w:r w:rsidR="00A77A67" w:rsidRPr="007636D9">
        <w:rPr>
          <w:rFonts w:eastAsia="Arial Narrow"/>
          <w:color w:val="000000"/>
          <w:lang w:val="en-GB"/>
        </w:rPr>
        <w:t>SEA</w:t>
      </w:r>
      <w:r w:rsidRPr="007636D9">
        <w:rPr>
          <w:rFonts w:eastAsia="Arial Narrow"/>
          <w:color w:val="000000"/>
          <w:lang w:val="en-GB"/>
        </w:rPr>
        <w:t xml:space="preserve"> </w:t>
      </w:r>
      <w:r w:rsidR="005A78DD" w:rsidRPr="007636D9">
        <w:rPr>
          <w:rFonts w:eastAsia="Arial Narrow"/>
          <w:color w:val="000000"/>
          <w:lang w:val="en-GB"/>
        </w:rPr>
        <w:t xml:space="preserve">and SH </w:t>
      </w:r>
      <w:r w:rsidRPr="007636D9">
        <w:rPr>
          <w:rFonts w:eastAsia="Arial Narrow"/>
          <w:color w:val="000000"/>
          <w:lang w:val="en-GB"/>
        </w:rPr>
        <w:t>prevention and response action plan: statement of compliance or listing of issues and actions taken (or to be taken) to reach compliance</w:t>
      </w:r>
    </w:p>
    <w:p w14:paraId="1D702D0F" w14:textId="0D3B3F50" w:rsidR="00121FF4"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737D5DAE" w14:textId="34F8A79F" w:rsidR="006309F7" w:rsidRPr="007636D9" w:rsidRDefault="00121FF4" w:rsidP="00C40D33">
      <w:pPr>
        <w:pStyle w:val="ListParagraph"/>
        <w:numPr>
          <w:ilvl w:val="0"/>
          <w:numId w:val="91"/>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7636D9">
        <w:rPr>
          <w:rFonts w:ascii="Calibri" w:eastAsia="Arial Narrow" w:hAnsi="Calibri" w:cs="Calibri"/>
          <w:color w:val="000000"/>
          <w:sz w:val="22"/>
          <w:szCs w:val="22"/>
          <w:lang w:val="en-GB"/>
        </w:rPr>
        <w:tab/>
      </w:r>
    </w:p>
    <w:p w14:paraId="2B7FD61F" w14:textId="77777777" w:rsidR="006309F7" w:rsidRPr="003261FD" w:rsidRDefault="006309F7" w:rsidP="00DD010C">
      <w:pPr>
        <w:rPr>
          <w:i/>
          <w:color w:val="000000" w:themeColor="text1"/>
        </w:rPr>
        <w:sectPr w:rsidR="006309F7" w:rsidRPr="003261FD" w:rsidSect="00D556E1">
          <w:headerReference w:type="even" r:id="rId74"/>
          <w:headerReference w:type="first" r:id="rId75"/>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38F0FF28" w14:textId="77777777">
        <w:trPr>
          <w:trHeight w:val="1840"/>
        </w:trPr>
        <w:tc>
          <w:tcPr>
            <w:tcW w:w="9198" w:type="dxa"/>
            <w:tcBorders>
              <w:top w:val="nil"/>
              <w:left w:val="nil"/>
              <w:bottom w:val="nil"/>
              <w:right w:val="nil"/>
            </w:tcBorders>
            <w:vAlign w:val="center"/>
          </w:tcPr>
          <w:p w14:paraId="62462B1E" w14:textId="77777777" w:rsidR="006309F7" w:rsidRPr="003261FD" w:rsidRDefault="006309F7" w:rsidP="00F20AF4">
            <w:pPr>
              <w:pStyle w:val="Sub-Heading2"/>
              <w:spacing w:before="241" w:after="160"/>
            </w:pPr>
            <w:bookmarkStart w:id="1039" w:name="_Toc101929330"/>
            <w:bookmarkStart w:id="1040" w:name="_Toc334686534"/>
            <w:bookmarkStart w:id="1041" w:name="_Toc442436524"/>
            <w:bookmarkStart w:id="1042" w:name="_Toc454790792"/>
            <w:bookmarkStart w:id="1043" w:name="_Toc6934453"/>
            <w:bookmarkStart w:id="1044" w:name="_Toc22556403"/>
            <w:bookmarkStart w:id="1045" w:name="_Toc13644862"/>
            <w:r w:rsidRPr="003261FD">
              <w:t>Section X</w:t>
            </w:r>
            <w:r w:rsidR="00FA7584" w:rsidRPr="003261FD">
              <w:t xml:space="preserve"> - </w:t>
            </w:r>
            <w:r w:rsidRPr="003261FD">
              <w:t>Contract Forms</w:t>
            </w:r>
            <w:bookmarkEnd w:id="1039"/>
            <w:bookmarkEnd w:id="1040"/>
            <w:bookmarkEnd w:id="1041"/>
            <w:bookmarkEnd w:id="1042"/>
            <w:bookmarkEnd w:id="1043"/>
            <w:bookmarkEnd w:id="1044"/>
            <w:bookmarkEnd w:id="1045"/>
          </w:p>
        </w:tc>
      </w:tr>
    </w:tbl>
    <w:p w14:paraId="10797288" w14:textId="77777777" w:rsidR="006309F7" w:rsidRPr="003261FD" w:rsidRDefault="006309F7" w:rsidP="00F20AF4">
      <w:pPr>
        <w:rPr>
          <w:color w:val="000000" w:themeColor="text1"/>
        </w:rPr>
      </w:pPr>
    </w:p>
    <w:p w14:paraId="1E2B8C72" w14:textId="77777777" w:rsidR="006309F7" w:rsidRPr="003261FD" w:rsidRDefault="006309F7" w:rsidP="00F20AF4">
      <w:pPr>
        <w:rPr>
          <w:color w:val="000000" w:themeColor="text1"/>
        </w:rPr>
      </w:pPr>
    </w:p>
    <w:p w14:paraId="07B7BE5F" w14:textId="77777777" w:rsidR="006309F7" w:rsidRPr="003261FD" w:rsidRDefault="006309F7" w:rsidP="00F20AF4">
      <w:pPr>
        <w:pStyle w:val="Subtitle2"/>
      </w:pPr>
      <w:r w:rsidRPr="003261FD">
        <w:t>Table of Forms</w:t>
      </w:r>
    </w:p>
    <w:p w14:paraId="2F0EE488" w14:textId="77777777" w:rsidR="006309F7" w:rsidRPr="003261FD" w:rsidRDefault="006309F7" w:rsidP="00F20AF4">
      <w:pPr>
        <w:rPr>
          <w:color w:val="000000" w:themeColor="text1"/>
        </w:rPr>
      </w:pPr>
    </w:p>
    <w:p w14:paraId="6961FAB6" w14:textId="77777777" w:rsidR="006309F7" w:rsidRPr="003261FD" w:rsidRDefault="006309F7" w:rsidP="00F20AF4">
      <w:pPr>
        <w:jc w:val="right"/>
        <w:rPr>
          <w:color w:val="000000" w:themeColor="text1"/>
          <w:sz w:val="28"/>
          <w:u w:val="single"/>
        </w:rPr>
      </w:pPr>
    </w:p>
    <w:p w14:paraId="05C52D50" w14:textId="7381167C" w:rsidR="00E371A9"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25336082" w:history="1">
        <w:r w:rsidR="00E371A9" w:rsidRPr="001C0975">
          <w:rPr>
            <w:rStyle w:val="Hyperlink"/>
            <w:noProof/>
          </w:rPr>
          <w:t>Notification of Intention to Award</w:t>
        </w:r>
        <w:r w:rsidR="00E371A9">
          <w:rPr>
            <w:noProof/>
            <w:webHidden/>
          </w:rPr>
          <w:tab/>
        </w:r>
        <w:r w:rsidR="00E371A9">
          <w:rPr>
            <w:noProof/>
            <w:webHidden/>
          </w:rPr>
          <w:fldChar w:fldCharType="begin"/>
        </w:r>
        <w:r w:rsidR="00E371A9">
          <w:rPr>
            <w:noProof/>
            <w:webHidden/>
          </w:rPr>
          <w:instrText xml:space="preserve"> PAGEREF _Toc25336082 \h </w:instrText>
        </w:r>
        <w:r w:rsidR="00E371A9">
          <w:rPr>
            <w:noProof/>
            <w:webHidden/>
          </w:rPr>
        </w:r>
        <w:r w:rsidR="00E371A9">
          <w:rPr>
            <w:noProof/>
            <w:webHidden/>
          </w:rPr>
          <w:fldChar w:fldCharType="separate"/>
        </w:r>
        <w:r w:rsidR="0057326C">
          <w:rPr>
            <w:noProof/>
            <w:webHidden/>
          </w:rPr>
          <w:t>198</w:t>
        </w:r>
        <w:r w:rsidR="00E371A9">
          <w:rPr>
            <w:noProof/>
            <w:webHidden/>
          </w:rPr>
          <w:fldChar w:fldCharType="end"/>
        </w:r>
      </w:hyperlink>
    </w:p>
    <w:p w14:paraId="7867F8D3" w14:textId="0951FD86" w:rsidR="00E371A9" w:rsidRDefault="00BD1261">
      <w:pPr>
        <w:pStyle w:val="TOC1"/>
        <w:rPr>
          <w:rFonts w:asciiTheme="minorHAnsi" w:eastAsiaTheme="minorEastAsia" w:hAnsiTheme="minorHAnsi" w:cstheme="minorBidi"/>
          <w:b w:val="0"/>
          <w:noProof/>
          <w:sz w:val="22"/>
          <w:szCs w:val="22"/>
        </w:rPr>
      </w:pPr>
      <w:hyperlink w:anchor="_Toc25336083" w:history="1">
        <w:r w:rsidR="00E371A9" w:rsidRPr="001C0975">
          <w:rPr>
            <w:rStyle w:val="Hyperlink"/>
            <w:noProof/>
          </w:rPr>
          <w:t>Contract Agreement</w:t>
        </w:r>
        <w:r w:rsidR="00E371A9">
          <w:rPr>
            <w:noProof/>
            <w:webHidden/>
          </w:rPr>
          <w:tab/>
        </w:r>
        <w:r w:rsidR="00E371A9">
          <w:rPr>
            <w:noProof/>
            <w:webHidden/>
          </w:rPr>
          <w:fldChar w:fldCharType="begin"/>
        </w:r>
        <w:r w:rsidR="00E371A9">
          <w:rPr>
            <w:noProof/>
            <w:webHidden/>
          </w:rPr>
          <w:instrText xml:space="preserve"> PAGEREF _Toc25336083 \h </w:instrText>
        </w:r>
        <w:r w:rsidR="00E371A9">
          <w:rPr>
            <w:noProof/>
            <w:webHidden/>
          </w:rPr>
        </w:r>
        <w:r w:rsidR="00E371A9">
          <w:rPr>
            <w:noProof/>
            <w:webHidden/>
          </w:rPr>
          <w:fldChar w:fldCharType="separate"/>
        </w:r>
        <w:r w:rsidR="0057326C">
          <w:rPr>
            <w:noProof/>
            <w:webHidden/>
          </w:rPr>
          <w:t>205</w:t>
        </w:r>
        <w:r w:rsidR="00E371A9">
          <w:rPr>
            <w:noProof/>
            <w:webHidden/>
          </w:rPr>
          <w:fldChar w:fldCharType="end"/>
        </w:r>
      </w:hyperlink>
    </w:p>
    <w:p w14:paraId="47C1C1A5" w14:textId="6FBA3E5D" w:rsidR="00E371A9" w:rsidRDefault="00BD1261">
      <w:pPr>
        <w:pStyle w:val="TOC1"/>
        <w:rPr>
          <w:rFonts w:asciiTheme="minorHAnsi" w:eastAsiaTheme="minorEastAsia" w:hAnsiTheme="minorHAnsi" w:cstheme="minorBidi"/>
          <w:b w:val="0"/>
          <w:noProof/>
          <w:sz w:val="22"/>
          <w:szCs w:val="22"/>
        </w:rPr>
      </w:pPr>
      <w:hyperlink w:anchor="_Toc25336084" w:history="1">
        <w:r w:rsidR="00E371A9" w:rsidRPr="001C0975">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_Toc25336084 \h </w:instrText>
        </w:r>
        <w:r w:rsidR="00E371A9">
          <w:rPr>
            <w:noProof/>
            <w:webHidden/>
          </w:rPr>
        </w:r>
        <w:r w:rsidR="00E371A9">
          <w:rPr>
            <w:noProof/>
            <w:webHidden/>
          </w:rPr>
          <w:fldChar w:fldCharType="separate"/>
        </w:r>
        <w:r w:rsidR="0057326C">
          <w:rPr>
            <w:noProof/>
            <w:webHidden/>
          </w:rPr>
          <w:t>207</w:t>
        </w:r>
        <w:r w:rsidR="00E371A9">
          <w:rPr>
            <w:noProof/>
            <w:webHidden/>
          </w:rPr>
          <w:fldChar w:fldCharType="end"/>
        </w:r>
      </w:hyperlink>
    </w:p>
    <w:p w14:paraId="6F2EAEAE" w14:textId="6E341F8E" w:rsidR="00E371A9" w:rsidRDefault="00BD1261">
      <w:pPr>
        <w:pStyle w:val="TOC1"/>
        <w:rPr>
          <w:rFonts w:asciiTheme="minorHAnsi" w:eastAsiaTheme="minorEastAsia" w:hAnsiTheme="minorHAnsi" w:cstheme="minorBidi"/>
          <w:b w:val="0"/>
          <w:noProof/>
          <w:sz w:val="22"/>
          <w:szCs w:val="22"/>
        </w:rPr>
      </w:pPr>
      <w:hyperlink w:anchor="_Toc25336085" w:history="1">
        <w:r w:rsidR="00E371A9" w:rsidRPr="001C0975">
          <w:rPr>
            <w:rStyle w:val="Hyperlink"/>
            <w:noProof/>
          </w:rPr>
          <w:t>Performance Security</w:t>
        </w:r>
        <w:r w:rsidR="00E371A9">
          <w:rPr>
            <w:noProof/>
            <w:webHidden/>
          </w:rPr>
          <w:tab/>
        </w:r>
        <w:r w:rsidR="00E371A9">
          <w:rPr>
            <w:noProof/>
            <w:webHidden/>
          </w:rPr>
          <w:fldChar w:fldCharType="begin"/>
        </w:r>
        <w:r w:rsidR="00E371A9">
          <w:rPr>
            <w:noProof/>
            <w:webHidden/>
          </w:rPr>
          <w:instrText xml:space="preserve"> PAGEREF _Toc25336085 \h </w:instrText>
        </w:r>
        <w:r w:rsidR="00E371A9">
          <w:rPr>
            <w:noProof/>
            <w:webHidden/>
          </w:rPr>
        </w:r>
        <w:r w:rsidR="00E371A9">
          <w:rPr>
            <w:noProof/>
            <w:webHidden/>
          </w:rPr>
          <w:fldChar w:fldCharType="separate"/>
        </w:r>
        <w:r w:rsidR="0057326C">
          <w:rPr>
            <w:noProof/>
            <w:webHidden/>
          </w:rPr>
          <w:t>209</w:t>
        </w:r>
        <w:r w:rsidR="00E371A9">
          <w:rPr>
            <w:noProof/>
            <w:webHidden/>
          </w:rPr>
          <w:fldChar w:fldCharType="end"/>
        </w:r>
      </w:hyperlink>
    </w:p>
    <w:p w14:paraId="6CF03DF2" w14:textId="2CDBFD07" w:rsidR="00E371A9" w:rsidRDefault="00BD1261">
      <w:pPr>
        <w:pStyle w:val="TOC1"/>
        <w:rPr>
          <w:rFonts w:asciiTheme="minorHAnsi" w:eastAsiaTheme="minorEastAsia" w:hAnsiTheme="minorHAnsi" w:cstheme="minorBidi"/>
          <w:b w:val="0"/>
          <w:noProof/>
          <w:sz w:val="22"/>
          <w:szCs w:val="22"/>
        </w:rPr>
      </w:pPr>
      <w:hyperlink w:anchor="_Toc25336086" w:history="1">
        <w:r w:rsidR="00E371A9" w:rsidRPr="001C0975">
          <w:rPr>
            <w:rStyle w:val="Hyperlink"/>
            <w:noProof/>
          </w:rPr>
          <w:t>Environmental and Social (ES) Performance Security</w:t>
        </w:r>
        <w:r w:rsidR="00E371A9">
          <w:rPr>
            <w:noProof/>
            <w:webHidden/>
          </w:rPr>
          <w:tab/>
        </w:r>
        <w:r w:rsidR="00E371A9">
          <w:rPr>
            <w:noProof/>
            <w:webHidden/>
          </w:rPr>
          <w:fldChar w:fldCharType="begin"/>
        </w:r>
        <w:r w:rsidR="00E371A9">
          <w:rPr>
            <w:noProof/>
            <w:webHidden/>
          </w:rPr>
          <w:instrText xml:space="preserve"> PAGEREF _Toc25336086 \h </w:instrText>
        </w:r>
        <w:r w:rsidR="00E371A9">
          <w:rPr>
            <w:noProof/>
            <w:webHidden/>
          </w:rPr>
        </w:r>
        <w:r w:rsidR="00E371A9">
          <w:rPr>
            <w:noProof/>
            <w:webHidden/>
          </w:rPr>
          <w:fldChar w:fldCharType="separate"/>
        </w:r>
        <w:r w:rsidR="0057326C">
          <w:rPr>
            <w:noProof/>
            <w:webHidden/>
          </w:rPr>
          <w:t>211</w:t>
        </w:r>
        <w:r w:rsidR="00E371A9">
          <w:rPr>
            <w:noProof/>
            <w:webHidden/>
          </w:rPr>
          <w:fldChar w:fldCharType="end"/>
        </w:r>
      </w:hyperlink>
    </w:p>
    <w:p w14:paraId="57856D1E" w14:textId="656CCD29" w:rsidR="00E371A9" w:rsidRDefault="00BD1261">
      <w:pPr>
        <w:pStyle w:val="TOC1"/>
        <w:rPr>
          <w:rFonts w:asciiTheme="minorHAnsi" w:eastAsiaTheme="minorEastAsia" w:hAnsiTheme="minorHAnsi" w:cstheme="minorBidi"/>
          <w:b w:val="0"/>
          <w:noProof/>
          <w:sz w:val="22"/>
          <w:szCs w:val="22"/>
        </w:rPr>
      </w:pPr>
      <w:hyperlink w:anchor="_Toc25336087" w:history="1">
        <w:r w:rsidR="00E371A9" w:rsidRPr="001C0975">
          <w:rPr>
            <w:rStyle w:val="Hyperlink"/>
            <w:noProof/>
          </w:rPr>
          <w:t>Advance Payment Security</w:t>
        </w:r>
        <w:r w:rsidR="00E371A9">
          <w:rPr>
            <w:noProof/>
            <w:webHidden/>
          </w:rPr>
          <w:tab/>
        </w:r>
        <w:r w:rsidR="00E371A9">
          <w:rPr>
            <w:noProof/>
            <w:webHidden/>
          </w:rPr>
          <w:fldChar w:fldCharType="begin"/>
        </w:r>
        <w:r w:rsidR="00E371A9">
          <w:rPr>
            <w:noProof/>
            <w:webHidden/>
          </w:rPr>
          <w:instrText xml:space="preserve"> PAGEREF _Toc25336087 \h </w:instrText>
        </w:r>
        <w:r w:rsidR="00E371A9">
          <w:rPr>
            <w:noProof/>
            <w:webHidden/>
          </w:rPr>
        </w:r>
        <w:r w:rsidR="00E371A9">
          <w:rPr>
            <w:noProof/>
            <w:webHidden/>
          </w:rPr>
          <w:fldChar w:fldCharType="separate"/>
        </w:r>
        <w:r w:rsidR="0057326C">
          <w:rPr>
            <w:noProof/>
            <w:webHidden/>
          </w:rPr>
          <w:t>213</w:t>
        </w:r>
        <w:r w:rsidR="00E371A9">
          <w:rPr>
            <w:noProof/>
            <w:webHidden/>
          </w:rPr>
          <w:fldChar w:fldCharType="end"/>
        </w:r>
      </w:hyperlink>
    </w:p>
    <w:p w14:paraId="34B7E9A5" w14:textId="2BFF13AB" w:rsidR="00E371A9" w:rsidRDefault="00BD1261">
      <w:pPr>
        <w:pStyle w:val="TOC1"/>
        <w:rPr>
          <w:rFonts w:asciiTheme="minorHAnsi" w:eastAsiaTheme="minorEastAsia" w:hAnsiTheme="minorHAnsi" w:cstheme="minorBidi"/>
          <w:b w:val="0"/>
          <w:noProof/>
          <w:sz w:val="22"/>
          <w:szCs w:val="22"/>
        </w:rPr>
      </w:pPr>
      <w:hyperlink w:anchor="_Toc25336088" w:history="1">
        <w:r w:rsidR="00E371A9" w:rsidRPr="001C0975">
          <w:rPr>
            <w:rStyle w:val="Hyperlink"/>
            <w:noProof/>
          </w:rPr>
          <w:t>Demand Guarantee</w:t>
        </w:r>
        <w:r w:rsidR="00E371A9">
          <w:rPr>
            <w:noProof/>
            <w:webHidden/>
          </w:rPr>
          <w:tab/>
        </w:r>
        <w:r w:rsidR="00E371A9">
          <w:rPr>
            <w:noProof/>
            <w:webHidden/>
          </w:rPr>
          <w:fldChar w:fldCharType="begin"/>
        </w:r>
        <w:r w:rsidR="00E371A9">
          <w:rPr>
            <w:noProof/>
            <w:webHidden/>
          </w:rPr>
          <w:instrText xml:space="preserve"> PAGEREF _Toc25336088 \h </w:instrText>
        </w:r>
        <w:r w:rsidR="00E371A9">
          <w:rPr>
            <w:noProof/>
            <w:webHidden/>
          </w:rPr>
        </w:r>
        <w:r w:rsidR="00E371A9">
          <w:rPr>
            <w:noProof/>
            <w:webHidden/>
          </w:rPr>
          <w:fldChar w:fldCharType="separate"/>
        </w:r>
        <w:r w:rsidR="0057326C">
          <w:rPr>
            <w:noProof/>
            <w:webHidden/>
          </w:rPr>
          <w:t>213</w:t>
        </w:r>
        <w:r w:rsidR="00E371A9">
          <w:rPr>
            <w:noProof/>
            <w:webHidden/>
          </w:rPr>
          <w:fldChar w:fldCharType="end"/>
        </w:r>
      </w:hyperlink>
    </w:p>
    <w:p w14:paraId="0E8B3F4D" w14:textId="350A4A96" w:rsidR="00E371A9" w:rsidRDefault="00BD1261">
      <w:pPr>
        <w:pStyle w:val="TOC1"/>
        <w:rPr>
          <w:rFonts w:asciiTheme="minorHAnsi" w:eastAsiaTheme="minorEastAsia" w:hAnsiTheme="minorHAnsi" w:cstheme="minorBidi"/>
          <w:b w:val="0"/>
          <w:noProof/>
          <w:sz w:val="22"/>
          <w:szCs w:val="22"/>
        </w:rPr>
      </w:pPr>
      <w:hyperlink w:anchor="_Toc25336089" w:history="1">
        <w:r w:rsidR="00E371A9" w:rsidRPr="001C0975">
          <w:rPr>
            <w:rStyle w:val="Hyperlink"/>
            <w:noProof/>
          </w:rPr>
          <w:t>Retention Money Security</w:t>
        </w:r>
        <w:r w:rsidR="00E371A9">
          <w:rPr>
            <w:noProof/>
            <w:webHidden/>
          </w:rPr>
          <w:tab/>
        </w:r>
        <w:r w:rsidR="00E371A9">
          <w:rPr>
            <w:noProof/>
            <w:webHidden/>
          </w:rPr>
          <w:fldChar w:fldCharType="begin"/>
        </w:r>
        <w:r w:rsidR="00E371A9">
          <w:rPr>
            <w:noProof/>
            <w:webHidden/>
          </w:rPr>
          <w:instrText xml:space="preserve"> PAGEREF _Toc25336089 \h </w:instrText>
        </w:r>
        <w:r w:rsidR="00E371A9">
          <w:rPr>
            <w:noProof/>
            <w:webHidden/>
          </w:rPr>
        </w:r>
        <w:r w:rsidR="00E371A9">
          <w:rPr>
            <w:noProof/>
            <w:webHidden/>
          </w:rPr>
          <w:fldChar w:fldCharType="separate"/>
        </w:r>
        <w:r w:rsidR="0057326C">
          <w:rPr>
            <w:noProof/>
            <w:webHidden/>
          </w:rPr>
          <w:t>215</w:t>
        </w:r>
        <w:r w:rsidR="00E371A9">
          <w:rPr>
            <w:noProof/>
            <w:webHidden/>
          </w:rPr>
          <w:fldChar w:fldCharType="end"/>
        </w:r>
      </w:hyperlink>
    </w:p>
    <w:p w14:paraId="24641346" w14:textId="5E412F6C"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2E441F1A"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046" w:name="_Toc41971555"/>
    </w:p>
    <w:p w14:paraId="0669E48B" w14:textId="77777777" w:rsidR="009862A9" w:rsidRPr="003261FD" w:rsidRDefault="009862A9" w:rsidP="00D6000B">
      <w:pPr>
        <w:pStyle w:val="SectionIXHeader"/>
        <w:spacing w:before="240"/>
        <w:rPr>
          <w:color w:val="000000" w:themeColor="text1"/>
        </w:rPr>
      </w:pPr>
      <w:bookmarkStart w:id="1047" w:name="_Toc454873451"/>
      <w:bookmarkStart w:id="1048" w:name="_Toc13645165"/>
      <w:bookmarkStart w:id="1049" w:name="_Toc25336082"/>
      <w:r w:rsidRPr="003261FD">
        <w:rPr>
          <w:color w:val="000000" w:themeColor="text1"/>
        </w:rPr>
        <w:t>Notification of Intention to Award</w:t>
      </w:r>
      <w:bookmarkEnd w:id="1047"/>
      <w:bookmarkEnd w:id="1048"/>
      <w:bookmarkEnd w:id="1049"/>
    </w:p>
    <w:p w14:paraId="27714F89" w14:textId="77777777" w:rsidR="009862A9" w:rsidRPr="003261FD" w:rsidRDefault="009862A9" w:rsidP="009862A9">
      <w:pPr>
        <w:spacing w:before="240" w:after="240"/>
        <w:jc w:val="center"/>
        <w:rPr>
          <w:i/>
        </w:rPr>
      </w:pPr>
    </w:p>
    <w:p w14:paraId="41050699" w14:textId="77777777"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14:paraId="78DAEE86" w14:textId="77777777"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14:paraId="01FD8DCF" w14:textId="77777777"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14:paraId="7735ECE0" w14:textId="77777777"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14:paraId="6ACD53CC" w14:textId="77777777"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14:paraId="6214A4C8" w14:textId="77777777"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14:paraId="4D02673E" w14:textId="77777777" w:rsidR="009862A9" w:rsidRPr="003261FD" w:rsidRDefault="009862A9" w:rsidP="009862A9">
      <w:r w:rsidRPr="003261FD">
        <w:rPr>
          <w:spacing w:val="-2"/>
        </w:rPr>
        <w:t xml:space="preserve">Email Address: </w:t>
      </w:r>
      <w:r w:rsidRPr="003261FD">
        <w:rPr>
          <w:i/>
          <w:spacing w:val="-2"/>
        </w:rPr>
        <w:t>[insert Authorized Representative’s email address]</w:t>
      </w:r>
    </w:p>
    <w:p w14:paraId="703FA683" w14:textId="77777777" w:rsidR="009862A9" w:rsidRPr="003261FD" w:rsidRDefault="009862A9" w:rsidP="00F47960">
      <w:pPr>
        <w:spacing w:before="240" w:after="12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14:paraId="54E3EC7F" w14:textId="77777777"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46F4962F" w14:textId="77777777" w:rsidR="009862A9" w:rsidRPr="003261FD" w:rsidRDefault="009862A9" w:rsidP="00F47960">
      <w:pPr>
        <w:spacing w:before="120" w:after="120"/>
        <w:ind w:right="288"/>
        <w:rPr>
          <w:b/>
          <w:bCs/>
          <w:sz w:val="48"/>
          <w:szCs w:val="48"/>
        </w:rPr>
      </w:pPr>
      <w:r w:rsidRPr="003261FD">
        <w:rPr>
          <w:b/>
          <w:bCs/>
          <w:sz w:val="48"/>
          <w:szCs w:val="48"/>
        </w:rPr>
        <w:t>Notification of Intention to Award</w:t>
      </w:r>
    </w:p>
    <w:p w14:paraId="30325EF1" w14:textId="77777777"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14:paraId="17712389" w14:textId="77777777"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6A6D0C65" w14:textId="77777777"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74815F6C" w14:textId="77777777"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14:paraId="22369F2F" w14:textId="77777777"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14:paraId="248585BF" w14:textId="77777777"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14:paraId="3168C8A7" w14:textId="77777777"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BE68776"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request a debriefing in relation to the evaluation of your Bid, and/or</w:t>
      </w:r>
    </w:p>
    <w:p w14:paraId="75E776B5" w14:textId="77777777" w:rsidR="009862A9" w:rsidRPr="003261FD" w:rsidRDefault="009862A9" w:rsidP="00BD1229">
      <w:pPr>
        <w:pStyle w:val="BodyTextIndent"/>
        <w:numPr>
          <w:ilvl w:val="0"/>
          <w:numId w:val="31"/>
        </w:numPr>
        <w:tabs>
          <w:tab w:val="clear" w:pos="1080"/>
        </w:tabs>
        <w:spacing w:before="240" w:after="240"/>
        <w:ind w:right="288"/>
        <w:rPr>
          <w:iCs/>
        </w:rPr>
      </w:pPr>
      <w:r w:rsidRPr="003261FD">
        <w:rPr>
          <w:iCs/>
        </w:rPr>
        <w:t>submit a Procurement-related Complaint in relation to the decision to award the contract.</w:t>
      </w:r>
    </w:p>
    <w:p w14:paraId="4BC1EA79"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The successful Bidder</w:t>
      </w:r>
    </w:p>
    <w:tbl>
      <w:tblPr>
        <w:tblW w:w="9067" w:type="dxa"/>
        <w:tblLayout w:type="fixed"/>
        <w:tblLook w:val="04A0" w:firstRow="1" w:lastRow="0" w:firstColumn="1" w:lastColumn="0" w:noHBand="0" w:noVBand="1"/>
      </w:tblPr>
      <w:tblGrid>
        <w:gridCol w:w="2122"/>
        <w:gridCol w:w="6945"/>
      </w:tblGrid>
      <w:tr w:rsidR="009862A9" w:rsidRPr="003261FD" w14:paraId="41128E8F" w14:textId="77777777" w:rsidTr="00E559A6">
        <w:tc>
          <w:tcPr>
            <w:tcW w:w="2122" w:type="dxa"/>
            <w:shd w:val="clear" w:color="auto" w:fill="C6D9F1" w:themeFill="text2" w:themeFillTint="33"/>
          </w:tcPr>
          <w:p w14:paraId="694D1360"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14:paraId="4CED2789"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14:paraId="23B7FFFF" w14:textId="77777777" w:rsidTr="00E559A6">
        <w:tc>
          <w:tcPr>
            <w:tcW w:w="2122" w:type="dxa"/>
            <w:shd w:val="clear" w:color="auto" w:fill="C6D9F1" w:themeFill="text2" w:themeFillTint="33"/>
          </w:tcPr>
          <w:p w14:paraId="7FF3CAFA"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14:paraId="46BEE084"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14:paraId="795557B2" w14:textId="77777777" w:rsidTr="00E559A6">
        <w:tc>
          <w:tcPr>
            <w:tcW w:w="2122" w:type="dxa"/>
            <w:shd w:val="clear" w:color="auto" w:fill="C6D9F1" w:themeFill="text2" w:themeFillTint="33"/>
          </w:tcPr>
          <w:p w14:paraId="64E49D85" w14:textId="77777777"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14:paraId="317BE6E3" w14:textId="77777777"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5A124192" w14:textId="77777777" w:rsidR="009862A9" w:rsidRPr="003261FD" w:rsidRDefault="009862A9" w:rsidP="00BD1229">
      <w:pPr>
        <w:pStyle w:val="BodyTextIndent"/>
        <w:numPr>
          <w:ilvl w:val="0"/>
          <w:numId w:val="29"/>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W w:w="9067" w:type="dxa"/>
        <w:tblLook w:val="04A0" w:firstRow="1" w:lastRow="0" w:firstColumn="1" w:lastColumn="0" w:noHBand="0" w:noVBand="1"/>
      </w:tblPr>
      <w:tblGrid>
        <w:gridCol w:w="4390"/>
        <w:gridCol w:w="2126"/>
        <w:gridCol w:w="2551"/>
      </w:tblGrid>
      <w:tr w:rsidR="009862A9" w:rsidRPr="003261FD" w14:paraId="290668C2" w14:textId="77777777" w:rsidTr="00B92CD0">
        <w:tc>
          <w:tcPr>
            <w:tcW w:w="4390" w:type="dxa"/>
            <w:shd w:val="clear" w:color="auto" w:fill="C6D9F1" w:themeFill="text2" w:themeFillTint="33"/>
            <w:vAlign w:val="center"/>
          </w:tcPr>
          <w:p w14:paraId="096A6C43" w14:textId="77777777"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14:paraId="52C8013C" w14:textId="77777777"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14:paraId="5DE42BCB" w14:textId="77777777"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14:paraId="1570F226" w14:textId="77777777" w:rsidR="009862A9" w:rsidRPr="003261FD" w:rsidRDefault="009862A9" w:rsidP="00B92CD0">
            <w:pPr>
              <w:pStyle w:val="BodyTextIndent"/>
              <w:tabs>
                <w:tab w:val="clear" w:pos="1080"/>
              </w:tabs>
              <w:ind w:left="0" w:firstLine="0"/>
              <w:jc w:val="center"/>
              <w:rPr>
                <w:b/>
                <w:iCs/>
              </w:rPr>
            </w:pPr>
            <w:r w:rsidRPr="003261FD">
              <w:rPr>
                <w:b/>
                <w:iCs/>
              </w:rPr>
              <w:t>(if applicable)</w:t>
            </w:r>
          </w:p>
        </w:tc>
      </w:tr>
      <w:tr w:rsidR="009862A9" w:rsidRPr="003261FD" w14:paraId="4301E9CF" w14:textId="77777777" w:rsidTr="00B92CD0">
        <w:tc>
          <w:tcPr>
            <w:tcW w:w="4390" w:type="dxa"/>
            <w:vAlign w:val="center"/>
          </w:tcPr>
          <w:p w14:paraId="75EDA2DB"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388D973B" w14:textId="77777777"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14:paraId="2AEF8D06"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79B6D6DF" w14:textId="77777777" w:rsidTr="00B92CD0">
        <w:tc>
          <w:tcPr>
            <w:tcW w:w="4390" w:type="dxa"/>
            <w:vAlign w:val="center"/>
          </w:tcPr>
          <w:p w14:paraId="3B7380BE"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591ECAFE"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D5E678A"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6C0A960" w14:textId="77777777" w:rsidTr="00B92CD0">
        <w:tc>
          <w:tcPr>
            <w:tcW w:w="4390" w:type="dxa"/>
            <w:vAlign w:val="center"/>
          </w:tcPr>
          <w:p w14:paraId="765E1CA0"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37D0A75"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3F06E65F"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0A130FE7" w14:textId="77777777" w:rsidTr="00B92CD0">
        <w:tc>
          <w:tcPr>
            <w:tcW w:w="4390" w:type="dxa"/>
            <w:vAlign w:val="center"/>
          </w:tcPr>
          <w:p w14:paraId="282E79B4"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19FFC037"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037DBEF3"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14:paraId="2178357C" w14:textId="77777777" w:rsidTr="00B92CD0">
        <w:tc>
          <w:tcPr>
            <w:tcW w:w="4390" w:type="dxa"/>
            <w:vAlign w:val="center"/>
          </w:tcPr>
          <w:p w14:paraId="1855B70F" w14:textId="77777777"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14:paraId="2B5C7F63" w14:textId="77777777"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14:paraId="168FB0A4" w14:textId="77777777"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14:paraId="1BA8887A"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Reason/s why your Bid was unsuccessful</w:t>
      </w:r>
    </w:p>
    <w:tbl>
      <w:tblPr>
        <w:tblW w:w="0" w:type="auto"/>
        <w:tblLook w:val="04A0" w:firstRow="1" w:lastRow="0" w:firstColumn="1" w:lastColumn="0" w:noHBand="0" w:noVBand="1"/>
      </w:tblPr>
      <w:tblGrid>
        <w:gridCol w:w="9016"/>
      </w:tblGrid>
      <w:tr w:rsidR="009862A9" w:rsidRPr="003261FD" w14:paraId="2BD0AA9E" w14:textId="77777777" w:rsidTr="00E559A6">
        <w:tc>
          <w:tcPr>
            <w:tcW w:w="9016" w:type="dxa"/>
          </w:tcPr>
          <w:p w14:paraId="2B886D2A" w14:textId="77777777"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F2E3860"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How to request a debriefing</w:t>
      </w:r>
    </w:p>
    <w:tbl>
      <w:tblPr>
        <w:tblW w:w="0" w:type="auto"/>
        <w:tblLook w:val="04A0" w:firstRow="1" w:lastRow="0" w:firstColumn="1" w:lastColumn="0" w:noHBand="0" w:noVBand="1"/>
      </w:tblPr>
      <w:tblGrid>
        <w:gridCol w:w="9360"/>
      </w:tblGrid>
      <w:tr w:rsidR="009862A9" w:rsidRPr="003261FD" w14:paraId="56319AEC" w14:textId="77777777" w:rsidTr="00B92CD0">
        <w:tc>
          <w:tcPr>
            <w:tcW w:w="9558" w:type="dxa"/>
          </w:tcPr>
          <w:p w14:paraId="2B35B7EF"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46DE057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E83B40A" w14:textId="77777777"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14:paraId="2D9EC45E" w14:textId="77777777"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3EE010BB" w14:textId="77777777"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34EEB3D2" w14:textId="77777777"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4475499E" w14:textId="77777777"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296136E" w14:textId="77777777"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274456B"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197E746"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2B903442" w14:textId="77777777"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112C7F"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How to make a complaint </w:t>
      </w:r>
    </w:p>
    <w:tbl>
      <w:tblPr>
        <w:tblW w:w="0" w:type="auto"/>
        <w:tblLook w:val="04A0" w:firstRow="1" w:lastRow="0" w:firstColumn="1" w:lastColumn="0" w:noHBand="0" w:noVBand="1"/>
      </w:tblPr>
      <w:tblGrid>
        <w:gridCol w:w="9360"/>
      </w:tblGrid>
      <w:tr w:rsidR="009862A9" w:rsidRPr="003261FD" w14:paraId="2B186F25" w14:textId="77777777" w:rsidTr="00E559A6">
        <w:tc>
          <w:tcPr>
            <w:tcW w:w="9016" w:type="dxa"/>
          </w:tcPr>
          <w:p w14:paraId="55E4D908" w14:textId="77777777"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14:paraId="4766DA07" w14:textId="77777777"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14:paraId="4FC71B61" w14:textId="77777777"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2472341A" w14:textId="77777777"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4C459772" w14:textId="77777777"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14:paraId="24CFCDA0" w14:textId="77777777"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53104B77" w14:textId="77777777"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332BF3FD"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83C0FFF"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14:paraId="733E705E" w14:textId="77777777"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76"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77"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14:paraId="3D69B1F9" w14:textId="77777777"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14:paraId="1ADD5F9F"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14:paraId="39AA1926"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 xml:space="preserve">The complaint can only challenge the decision to award the contract. </w:t>
            </w:r>
          </w:p>
          <w:p w14:paraId="4D939E18" w14:textId="77777777" w:rsidR="00144292"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submit the complaint within the period stated above.</w:t>
            </w:r>
          </w:p>
          <w:p w14:paraId="3324F003" w14:textId="77777777" w:rsidR="009862A9" w:rsidRPr="003261FD" w:rsidRDefault="00144292" w:rsidP="00BD1229">
            <w:pPr>
              <w:pStyle w:val="BodyTextIndent"/>
              <w:numPr>
                <w:ilvl w:val="0"/>
                <w:numId w:val="30"/>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14:paraId="636C9FED" w14:textId="77777777" w:rsidR="009862A9" w:rsidRPr="003261FD" w:rsidRDefault="009862A9" w:rsidP="00BD1229">
      <w:pPr>
        <w:pStyle w:val="BodyTextIndent"/>
        <w:numPr>
          <w:ilvl w:val="0"/>
          <w:numId w:val="29"/>
        </w:numPr>
        <w:tabs>
          <w:tab w:val="clear" w:pos="1080"/>
        </w:tabs>
        <w:spacing w:before="240" w:after="120"/>
        <w:ind w:left="284" w:right="289" w:hanging="284"/>
        <w:rPr>
          <w:b/>
          <w:iCs/>
        </w:rPr>
      </w:pPr>
      <w:r w:rsidRPr="003261FD">
        <w:rPr>
          <w:b/>
          <w:iCs/>
        </w:rPr>
        <w:t xml:space="preserve">Standstill Period </w:t>
      </w:r>
    </w:p>
    <w:tbl>
      <w:tblPr>
        <w:tblW w:w="0" w:type="auto"/>
        <w:tblLook w:val="04A0" w:firstRow="1" w:lastRow="0" w:firstColumn="1" w:lastColumn="0" w:noHBand="0" w:noVBand="1"/>
      </w:tblPr>
      <w:tblGrid>
        <w:gridCol w:w="9016"/>
      </w:tblGrid>
      <w:tr w:rsidR="009862A9" w:rsidRPr="003261FD" w14:paraId="0D0A4E8F" w14:textId="77777777" w:rsidTr="00E559A6">
        <w:tc>
          <w:tcPr>
            <w:tcW w:w="9016" w:type="dxa"/>
          </w:tcPr>
          <w:p w14:paraId="59403DDC" w14:textId="77777777"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1091F6F1" w14:textId="77777777" w:rsidR="009862A9" w:rsidRPr="003261FD" w:rsidRDefault="009862A9" w:rsidP="0047186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14:paraId="4ABB431B" w14:textId="77777777"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14:paraId="5F747F11" w14:textId="77777777" w:rsidR="009862A9" w:rsidRPr="003261FD" w:rsidRDefault="009862A9" w:rsidP="009862A9">
      <w:pPr>
        <w:pStyle w:val="BodyTextIndent"/>
        <w:spacing w:before="240" w:after="240"/>
        <w:ind w:left="0" w:right="288"/>
        <w:rPr>
          <w:iCs/>
        </w:rPr>
      </w:pPr>
      <w:r w:rsidRPr="003261FD">
        <w:rPr>
          <w:iCs/>
        </w:rPr>
        <w:t xml:space="preserve">If you have any questions regarding this </w:t>
      </w:r>
      <w:r w:rsidR="004A3A94" w:rsidRPr="003261FD">
        <w:rPr>
          <w:iCs/>
        </w:rPr>
        <w:t>Notification,</w:t>
      </w:r>
      <w:r w:rsidRPr="003261FD">
        <w:rPr>
          <w:iCs/>
        </w:rPr>
        <w:t xml:space="preserve"> please do not hesitate to contact us.</w:t>
      </w:r>
    </w:p>
    <w:p w14:paraId="133B9515" w14:textId="77777777" w:rsidR="009862A9" w:rsidRPr="003261FD" w:rsidRDefault="009862A9" w:rsidP="009862A9">
      <w:pPr>
        <w:pStyle w:val="BodyTextIndent"/>
        <w:spacing w:before="240" w:after="240"/>
        <w:ind w:left="0" w:right="288"/>
        <w:rPr>
          <w:iCs/>
        </w:rPr>
      </w:pPr>
      <w:r w:rsidRPr="003261FD">
        <w:rPr>
          <w:iCs/>
        </w:rPr>
        <w:t>On behalf of the Employer:</w:t>
      </w:r>
    </w:p>
    <w:p w14:paraId="6FD2FB4D" w14:textId="77FA574B" w:rsidR="009862A9" w:rsidRPr="003261FD" w:rsidRDefault="009862A9" w:rsidP="009862A9">
      <w:pPr>
        <w:tabs>
          <w:tab w:val="left" w:pos="9000"/>
        </w:tabs>
        <w:spacing w:before="240" w:after="240"/>
        <w:ind w:left="1560" w:hanging="1560"/>
      </w:pPr>
      <w:r w:rsidRPr="003261FD">
        <w:rPr>
          <w:b/>
        </w:rPr>
        <w:t>Signature:</w:t>
      </w:r>
      <w:r w:rsidRPr="003261FD">
        <w:t xml:space="preserve"> </w:t>
      </w:r>
      <w:r w:rsidRPr="003261FD">
        <w:tab/>
        <w:t>______________________________________________</w:t>
      </w:r>
    </w:p>
    <w:p w14:paraId="0BFFAD6A" w14:textId="77777777"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14:paraId="6AAC7979" w14:textId="77777777"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14:paraId="75BCF91C" w14:textId="77777777"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14:paraId="6DADA56C" w14:textId="77777777"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14:paraId="39B022FC" w14:textId="77777777" w:rsidR="009862A9" w:rsidRPr="003261FD" w:rsidRDefault="009862A9">
      <w:pPr>
        <w:jc w:val="left"/>
        <w:rPr>
          <w:b/>
          <w:color w:val="000000" w:themeColor="text1"/>
          <w:sz w:val="32"/>
        </w:rPr>
      </w:pPr>
      <w:r w:rsidRPr="003261FD">
        <w:rPr>
          <w:color w:val="000000" w:themeColor="text1"/>
          <w:sz w:val="32"/>
        </w:rPr>
        <w:br w:type="page"/>
      </w:r>
    </w:p>
    <w:p w14:paraId="353AF60A" w14:textId="77777777" w:rsidR="0008432A" w:rsidRPr="003261FD" w:rsidRDefault="0008432A" w:rsidP="0008432A">
      <w:pPr>
        <w:pStyle w:val="SectionXHeading"/>
      </w:pPr>
      <w:bookmarkStart w:id="1050" w:name="_Toc494182759"/>
      <w:bookmarkStart w:id="1051" w:name="_Toc493757277"/>
      <w:r w:rsidRPr="003261FD">
        <w:rPr>
          <w:noProof/>
        </w:rPr>
        <mc:AlternateContent>
          <mc:Choice Requires="wps">
            <w:drawing>
              <wp:anchor distT="0" distB="0" distL="114300" distR="114300" simplePos="0" relativeHeight="251661312" behindDoc="0" locked="0" layoutInCell="1" allowOverlap="1" wp14:anchorId="42D57DE5" wp14:editId="134B9874">
                <wp:simplePos x="0" y="0"/>
                <wp:positionH relativeFrom="column">
                  <wp:posOffset>-47625</wp:posOffset>
                </wp:positionH>
                <wp:positionV relativeFrom="paragraph">
                  <wp:posOffset>567055</wp:posOffset>
                </wp:positionV>
                <wp:extent cx="5749290" cy="2743200"/>
                <wp:effectExtent l="0" t="0" r="22860" b="19050"/>
                <wp:wrapTopAndBottom/>
                <wp:docPr id="2" name="Text Box 2"/>
                <wp:cNvGraphicFramePr/>
                <a:graphic xmlns:a="http://schemas.openxmlformats.org/drawingml/2006/main">
                  <a:graphicData uri="http://schemas.microsoft.com/office/word/2010/wordprocessingShape">
                    <wps:wsp>
                      <wps:cNvSpPr txBox="1"/>
                      <wps:spPr>
                        <a:xfrm>
                          <a:off x="0" y="0"/>
                          <a:ext cx="5749290" cy="2743200"/>
                        </a:xfrm>
                        <a:prstGeom prst="rect">
                          <a:avLst/>
                        </a:prstGeom>
                        <a:solidFill>
                          <a:schemeClr val="lt1"/>
                        </a:solidFill>
                        <a:ln w="6350">
                          <a:solidFill>
                            <a:prstClr val="black"/>
                          </a:solidFill>
                        </a:ln>
                      </wps:spPr>
                      <wps:txbx>
                        <w:txbxContent>
                          <w:p w14:paraId="54266EFB" w14:textId="77777777" w:rsidR="00DE440E" w:rsidRPr="004A2C5F" w:rsidRDefault="00DE440E" w:rsidP="00B633A6">
                            <w:pPr>
                              <w:spacing w:before="120" w:after="120"/>
                              <w:rPr>
                                <w:i/>
                              </w:rPr>
                            </w:pPr>
                            <w:r w:rsidRPr="004A2C5F">
                              <w:rPr>
                                <w:i/>
                              </w:rPr>
                              <w:t xml:space="preserve">INSTRUCTIONS TO BIDDERS: DELETE THIS BOX ONCE YOU HAVE COMPLETED THE </w:t>
                            </w:r>
                            <w:r>
                              <w:rPr>
                                <w:i/>
                              </w:rPr>
                              <w:t>FORM</w:t>
                            </w:r>
                          </w:p>
                          <w:p w14:paraId="617C6E12" w14:textId="5B4E5F41" w:rsidR="00DE440E" w:rsidRPr="007511D5" w:rsidRDefault="00DE440E"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E440E" w:rsidRPr="007511D5" w:rsidRDefault="00DE440E"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E440E" w:rsidRPr="007511D5" w:rsidRDefault="00DE440E"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7DE5" id="_x0000_s1030" type="#_x0000_t202" style="position:absolute;left:0;text-align:left;margin-left:-3.75pt;margin-top:44.65pt;width:452.7pt;height:3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" fillcolor="white [3201]" strokeweight=".5pt">
                <v:textbox>
                  <w:txbxContent>
                    <w:p w14:paraId="54266EFB" w14:textId="77777777" w:rsidR="00DE440E" w:rsidRPr="004A2C5F" w:rsidRDefault="00DE440E" w:rsidP="00B633A6">
                      <w:pPr>
                        <w:spacing w:before="120" w:after="120"/>
                        <w:rPr>
                          <w:i/>
                        </w:rPr>
                      </w:pPr>
                      <w:r w:rsidRPr="004A2C5F">
                        <w:rPr>
                          <w:i/>
                        </w:rPr>
                        <w:t xml:space="preserve">INSTRUCTIONS TO BIDDERS: DELETE THIS BOX ONCE YOU HAVE COMPLETED THE </w:t>
                      </w:r>
                      <w:r>
                        <w:rPr>
                          <w:i/>
                        </w:rPr>
                        <w:t>FORM</w:t>
                      </w:r>
                    </w:p>
                    <w:p w14:paraId="617C6E12" w14:textId="5B4E5F41" w:rsidR="00DE440E" w:rsidRPr="007511D5" w:rsidRDefault="00DE440E" w:rsidP="00B633A6">
                      <w:pPr>
                        <w:spacing w:after="120"/>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D978F0A" w14:textId="77777777" w:rsidR="00DE440E" w:rsidRPr="007511D5" w:rsidRDefault="00DE440E" w:rsidP="00B633A6">
                      <w:pPr>
                        <w:spacing w:after="120"/>
                        <w:rPr>
                          <w:i/>
                        </w:rPr>
                      </w:pPr>
                      <w:r w:rsidRPr="007511D5">
                        <w:rPr>
                          <w:i/>
                        </w:rPr>
                        <w:t>For the purposes of this Form, a Beneficial Owner of a Bidder is any natural person who ultimately owns or controls the Bidder by meeting one or more of the following conditions:</w:t>
                      </w:r>
                    </w:p>
                    <w:p w14:paraId="3A575F0E"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holding 25% or more of the shares</w:t>
                      </w:r>
                    </w:p>
                    <w:p w14:paraId="44E66FA2"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holding 25% or more of the voting rights</w:t>
                      </w:r>
                    </w:p>
                    <w:p w14:paraId="575561A2" w14:textId="77777777" w:rsidR="00DE440E" w:rsidRPr="007511D5" w:rsidRDefault="00DE440E" w:rsidP="00BD1229">
                      <w:pPr>
                        <w:pStyle w:val="ListParagraph"/>
                        <w:numPr>
                          <w:ilvl w:val="0"/>
                          <w:numId w:val="33"/>
                        </w:numPr>
                        <w:spacing w:after="120"/>
                        <w:contextualSpacing w:val="0"/>
                        <w:jc w:val="left"/>
                        <w:rPr>
                          <w:i/>
                        </w:rPr>
                      </w:pPr>
                      <w:r w:rsidRPr="007511D5">
                        <w:rPr>
                          <w:i/>
                        </w:rPr>
                        <w:t>directly or indirectly having the right to appoint a majority of the board of directors or equivalent governing body of the Bidder</w:t>
                      </w:r>
                    </w:p>
                    <w:p w14:paraId="018F5E25" w14:textId="77777777" w:rsidR="00DE440E" w:rsidRPr="007511D5" w:rsidRDefault="00DE440E" w:rsidP="0008432A">
                      <w:pPr>
                        <w:rPr>
                          <w:i/>
                        </w:rPr>
                      </w:pPr>
                    </w:p>
                  </w:txbxContent>
                </v:textbox>
                <w10:wrap type="topAndBottom"/>
              </v:shape>
            </w:pict>
          </mc:Fallback>
        </mc:AlternateContent>
      </w:r>
      <w:r w:rsidRPr="003261FD">
        <w:t>Beneficial Ownership Disclosure Form</w:t>
      </w:r>
      <w:bookmarkEnd w:id="1050"/>
      <w:r w:rsidRPr="003261FD">
        <w:t xml:space="preserve"> </w:t>
      </w:r>
    </w:p>
    <w:p w14:paraId="31FDA4F7" w14:textId="77777777" w:rsidR="0008432A" w:rsidRPr="003261FD" w:rsidRDefault="0008432A" w:rsidP="0008432A">
      <w:pPr>
        <w:tabs>
          <w:tab w:val="right" w:pos="9000"/>
        </w:tabs>
        <w:rPr>
          <w:b/>
        </w:rPr>
      </w:pPr>
    </w:p>
    <w:p w14:paraId="6AAE6E92" w14:textId="77777777"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14:paraId="40D4C4E2" w14:textId="77777777"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14:paraId="3D91F6E1" w14:textId="77777777" w:rsidR="0008432A" w:rsidRPr="003261FD" w:rsidRDefault="0008432A" w:rsidP="0008432A">
      <w:pPr>
        <w:tabs>
          <w:tab w:val="right" w:pos="9000"/>
        </w:tabs>
      </w:pPr>
    </w:p>
    <w:p w14:paraId="23B8FB58" w14:textId="77777777" w:rsidR="0008432A" w:rsidRPr="003261FD" w:rsidRDefault="0008432A" w:rsidP="00B633A6">
      <w:pPr>
        <w:spacing w:after="120"/>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0A8F1E23" w14:textId="77777777" w:rsidR="0008432A" w:rsidRPr="003261FD" w:rsidRDefault="0008432A" w:rsidP="00B633A6">
      <w:pPr>
        <w:tabs>
          <w:tab w:val="right" w:pos="9000"/>
        </w:tabs>
        <w:spacing w:after="120"/>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2F83DCEA" w14:textId="77777777" w:rsidR="0008432A" w:rsidRPr="003261FD" w:rsidRDefault="0008432A" w:rsidP="00B633A6">
      <w:pPr>
        <w:tabs>
          <w:tab w:val="right" w:pos="9000"/>
        </w:tabs>
        <w:spacing w:after="120"/>
      </w:pPr>
      <w:r w:rsidRPr="003261FD">
        <w:t xml:space="preserve">(i) we hereby provide the following beneficial ownership information.  </w:t>
      </w:r>
    </w:p>
    <w:p w14:paraId="70BEB953" w14:textId="77777777" w:rsidR="0008432A" w:rsidRPr="003261FD" w:rsidRDefault="0008432A" w:rsidP="00B633A6">
      <w:pPr>
        <w:spacing w:after="120"/>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7374C4B5" w14:textId="77777777" w:rsidTr="003261FD">
        <w:trPr>
          <w:trHeight w:val="415"/>
        </w:trPr>
        <w:tc>
          <w:tcPr>
            <w:tcW w:w="2251" w:type="dxa"/>
            <w:shd w:val="clear" w:color="auto" w:fill="auto"/>
          </w:tcPr>
          <w:p w14:paraId="5FD88775" w14:textId="77777777" w:rsidR="0008432A" w:rsidRPr="003261FD" w:rsidRDefault="0008432A" w:rsidP="003261FD">
            <w:pPr>
              <w:pStyle w:val="BodyText"/>
              <w:spacing w:before="40" w:after="160"/>
              <w:jc w:val="center"/>
            </w:pPr>
            <w:r w:rsidRPr="003261FD">
              <w:t>Identity of Beneficial Owner</w:t>
            </w:r>
          </w:p>
          <w:p w14:paraId="10D17956" w14:textId="77777777" w:rsidR="0008432A" w:rsidRPr="003261FD" w:rsidRDefault="0008432A" w:rsidP="003261FD">
            <w:pPr>
              <w:pStyle w:val="BodyText"/>
              <w:spacing w:before="40" w:after="160"/>
              <w:jc w:val="center"/>
              <w:rPr>
                <w:i/>
              </w:rPr>
            </w:pPr>
          </w:p>
        </w:tc>
        <w:tc>
          <w:tcPr>
            <w:tcW w:w="2377" w:type="dxa"/>
            <w:shd w:val="clear" w:color="auto" w:fill="auto"/>
          </w:tcPr>
          <w:p w14:paraId="4F2885F3" w14:textId="77777777" w:rsidR="0008432A" w:rsidRPr="003261FD" w:rsidRDefault="0008432A" w:rsidP="003261FD">
            <w:pPr>
              <w:pStyle w:val="BodyText"/>
              <w:spacing w:before="40" w:after="160"/>
              <w:jc w:val="center"/>
            </w:pPr>
            <w:r w:rsidRPr="003261FD">
              <w:t>Directly or indirectly holding 25% or more of the shares</w:t>
            </w:r>
          </w:p>
          <w:p w14:paraId="60A78D79" w14:textId="77777777" w:rsidR="0008432A" w:rsidRPr="003261FD" w:rsidRDefault="0008432A" w:rsidP="003261FD">
            <w:pPr>
              <w:pStyle w:val="BodyText"/>
              <w:spacing w:before="40" w:after="160"/>
              <w:jc w:val="center"/>
            </w:pPr>
            <w:r w:rsidRPr="003261FD">
              <w:t>(Yes / No)</w:t>
            </w:r>
          </w:p>
          <w:p w14:paraId="16EB3EC4" w14:textId="77777777" w:rsidR="0008432A" w:rsidRPr="003261FD" w:rsidRDefault="0008432A" w:rsidP="003261FD">
            <w:pPr>
              <w:pStyle w:val="BodyText"/>
              <w:spacing w:before="40" w:after="160"/>
              <w:jc w:val="center"/>
              <w:rPr>
                <w:i/>
              </w:rPr>
            </w:pPr>
          </w:p>
        </w:tc>
        <w:tc>
          <w:tcPr>
            <w:tcW w:w="2124" w:type="dxa"/>
            <w:shd w:val="clear" w:color="auto" w:fill="auto"/>
          </w:tcPr>
          <w:p w14:paraId="59D39694" w14:textId="77777777" w:rsidR="0008432A" w:rsidRPr="003261FD" w:rsidRDefault="0008432A" w:rsidP="003261FD">
            <w:pPr>
              <w:pStyle w:val="BodyText"/>
              <w:spacing w:before="40" w:after="160"/>
              <w:jc w:val="center"/>
            </w:pPr>
            <w:r w:rsidRPr="003261FD">
              <w:t>Directly or indirectly holding 25 % or more of the Voting Rights</w:t>
            </w:r>
          </w:p>
          <w:p w14:paraId="2544A081" w14:textId="77777777" w:rsidR="0008432A" w:rsidRPr="003261FD" w:rsidRDefault="0008432A" w:rsidP="003261FD">
            <w:pPr>
              <w:pStyle w:val="BodyText"/>
              <w:spacing w:before="40" w:after="160"/>
              <w:jc w:val="center"/>
            </w:pPr>
            <w:r w:rsidRPr="003261FD">
              <w:t>(Yes / No)</w:t>
            </w:r>
          </w:p>
          <w:p w14:paraId="54CE4E8D" w14:textId="77777777" w:rsidR="0008432A" w:rsidRPr="003261FD" w:rsidRDefault="0008432A" w:rsidP="003261FD">
            <w:pPr>
              <w:pStyle w:val="BodyText"/>
              <w:spacing w:before="40" w:after="160"/>
              <w:jc w:val="center"/>
            </w:pPr>
          </w:p>
        </w:tc>
        <w:tc>
          <w:tcPr>
            <w:tcW w:w="2252" w:type="dxa"/>
            <w:shd w:val="clear" w:color="auto" w:fill="auto"/>
          </w:tcPr>
          <w:p w14:paraId="09A86153" w14:textId="77777777"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14:paraId="1BAA686C" w14:textId="77777777" w:rsidR="0008432A" w:rsidRPr="003261FD" w:rsidRDefault="0008432A" w:rsidP="003261FD">
            <w:pPr>
              <w:pStyle w:val="BodyText"/>
              <w:spacing w:before="40" w:after="160"/>
              <w:jc w:val="center"/>
            </w:pPr>
            <w:r w:rsidRPr="003261FD">
              <w:t>(Yes / No)</w:t>
            </w:r>
          </w:p>
        </w:tc>
      </w:tr>
      <w:tr w:rsidR="0008432A" w:rsidRPr="003261FD" w14:paraId="5158A84F" w14:textId="77777777" w:rsidTr="003261FD">
        <w:trPr>
          <w:trHeight w:val="415"/>
        </w:trPr>
        <w:tc>
          <w:tcPr>
            <w:tcW w:w="2251" w:type="dxa"/>
            <w:shd w:val="clear" w:color="auto" w:fill="auto"/>
          </w:tcPr>
          <w:p w14:paraId="61AB4CE9"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03B27BE9"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71485762" w14:textId="77777777" w:rsidR="0008432A" w:rsidRPr="003261FD" w:rsidRDefault="0008432A" w:rsidP="003261FD">
            <w:pPr>
              <w:pStyle w:val="BodyText"/>
              <w:spacing w:before="40" w:after="160"/>
            </w:pPr>
          </w:p>
        </w:tc>
        <w:tc>
          <w:tcPr>
            <w:tcW w:w="2252" w:type="dxa"/>
            <w:shd w:val="clear" w:color="auto" w:fill="auto"/>
          </w:tcPr>
          <w:p w14:paraId="7F4D3E36" w14:textId="77777777" w:rsidR="0008432A" w:rsidRPr="003261FD" w:rsidRDefault="0008432A" w:rsidP="003261FD">
            <w:pPr>
              <w:pStyle w:val="BodyText"/>
              <w:spacing w:before="40" w:after="160"/>
            </w:pPr>
          </w:p>
        </w:tc>
      </w:tr>
    </w:tbl>
    <w:p w14:paraId="513DC0EE" w14:textId="77777777" w:rsidR="0008432A" w:rsidRPr="003261FD" w:rsidRDefault="0008432A" w:rsidP="0008432A"/>
    <w:p w14:paraId="491F4952" w14:textId="77777777" w:rsidR="0008432A" w:rsidRPr="003261FD" w:rsidRDefault="0008432A" w:rsidP="0008432A">
      <w:pPr>
        <w:rPr>
          <w:b/>
          <w:i/>
        </w:rPr>
      </w:pPr>
      <w:r w:rsidRPr="003261FD">
        <w:rPr>
          <w:b/>
          <w:i/>
        </w:rPr>
        <w:t>OR</w:t>
      </w:r>
    </w:p>
    <w:p w14:paraId="504CA6FB" w14:textId="77777777" w:rsidR="0008432A" w:rsidRPr="003261FD" w:rsidRDefault="0008432A" w:rsidP="0008432A">
      <w:pPr>
        <w:rPr>
          <w:i/>
        </w:rPr>
      </w:pPr>
    </w:p>
    <w:p w14:paraId="27AEBD02"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595B6B0" w14:textId="77777777" w:rsidR="0008432A" w:rsidRPr="003261FD" w:rsidRDefault="0008432A" w:rsidP="0008432A">
      <w:pPr>
        <w:rPr>
          <w:i/>
        </w:rPr>
      </w:pPr>
    </w:p>
    <w:p w14:paraId="0B8E6A4A" w14:textId="77777777" w:rsidR="0008432A" w:rsidRPr="003261FD" w:rsidRDefault="0008432A" w:rsidP="00BD1229">
      <w:pPr>
        <w:pStyle w:val="ListParagraph"/>
        <w:numPr>
          <w:ilvl w:val="0"/>
          <w:numId w:val="33"/>
        </w:numPr>
        <w:jc w:val="left"/>
      </w:pPr>
      <w:r w:rsidRPr="003261FD">
        <w:t>directly or indirectly holding 25% or more of the shares</w:t>
      </w:r>
    </w:p>
    <w:p w14:paraId="71903F2B"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45D44DDB"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7CBBA07F" w14:textId="77777777" w:rsidR="0008432A" w:rsidRPr="003261FD" w:rsidRDefault="0008432A" w:rsidP="0008432A">
      <w:pPr>
        <w:rPr>
          <w:i/>
        </w:rPr>
      </w:pPr>
    </w:p>
    <w:p w14:paraId="45093574" w14:textId="77777777" w:rsidR="0008432A" w:rsidRPr="003261FD" w:rsidRDefault="0008432A" w:rsidP="0008432A">
      <w:pPr>
        <w:rPr>
          <w:b/>
        </w:rPr>
      </w:pPr>
      <w:r w:rsidRPr="003261FD">
        <w:rPr>
          <w:b/>
        </w:rPr>
        <w:t xml:space="preserve">OR </w:t>
      </w:r>
    </w:p>
    <w:p w14:paraId="0D546CCC" w14:textId="77777777" w:rsidR="0008432A" w:rsidRPr="003261FD" w:rsidRDefault="0008432A" w:rsidP="0008432A"/>
    <w:p w14:paraId="7ADE96C9" w14:textId="77777777"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14:paraId="484BA491" w14:textId="77777777" w:rsidR="0008432A" w:rsidRPr="003261FD" w:rsidRDefault="0008432A" w:rsidP="00BD1229">
      <w:pPr>
        <w:pStyle w:val="ListParagraph"/>
        <w:numPr>
          <w:ilvl w:val="0"/>
          <w:numId w:val="33"/>
        </w:numPr>
        <w:jc w:val="left"/>
      </w:pPr>
      <w:r w:rsidRPr="003261FD">
        <w:t>directly or indirectly holding 25% or more of the shares</w:t>
      </w:r>
    </w:p>
    <w:p w14:paraId="18F518C8" w14:textId="77777777" w:rsidR="0008432A" w:rsidRPr="003261FD" w:rsidRDefault="0008432A" w:rsidP="00BD1229">
      <w:pPr>
        <w:pStyle w:val="ListParagraph"/>
        <w:numPr>
          <w:ilvl w:val="0"/>
          <w:numId w:val="33"/>
        </w:numPr>
        <w:jc w:val="left"/>
      </w:pPr>
      <w:r w:rsidRPr="003261FD">
        <w:t>directly or indirectly holding 25% or more of the voting rights</w:t>
      </w:r>
    </w:p>
    <w:p w14:paraId="0DC47CC9" w14:textId="77777777" w:rsidR="0008432A" w:rsidRPr="003261FD" w:rsidRDefault="0008432A" w:rsidP="00BD1229">
      <w:pPr>
        <w:pStyle w:val="ListParagraph"/>
        <w:numPr>
          <w:ilvl w:val="0"/>
          <w:numId w:val="33"/>
        </w:numPr>
        <w:jc w:val="left"/>
      </w:pPr>
      <w:r w:rsidRPr="003261FD">
        <w:t>directly or indirectly having the right to appoint a majority of the board of directors or equivalent governing body of the Bidder]”</w:t>
      </w:r>
    </w:p>
    <w:p w14:paraId="45F3F37A" w14:textId="77777777" w:rsidR="0008432A" w:rsidRPr="003261FD" w:rsidRDefault="0008432A" w:rsidP="0008432A">
      <w:pPr>
        <w:pStyle w:val="ListParagraph"/>
      </w:pPr>
    </w:p>
    <w:p w14:paraId="3AD05B99" w14:textId="77777777"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14:paraId="6656D2F9" w14:textId="77777777" w:rsidR="0008432A" w:rsidRPr="003261FD" w:rsidRDefault="0008432A" w:rsidP="0008432A"/>
    <w:p w14:paraId="2BE884DB" w14:textId="77777777"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14:paraId="123D9CB4" w14:textId="77777777" w:rsidR="0008432A" w:rsidRPr="003261FD" w:rsidRDefault="0008432A" w:rsidP="0008432A"/>
    <w:p w14:paraId="60B16261" w14:textId="77777777"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14:paraId="10181DE6" w14:textId="77777777" w:rsidR="0008432A" w:rsidRPr="003261FD" w:rsidRDefault="0008432A" w:rsidP="0008432A"/>
    <w:p w14:paraId="083FC14C"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14:paraId="10E731B1" w14:textId="77777777" w:rsidR="0008432A" w:rsidRPr="003261FD" w:rsidRDefault="0008432A" w:rsidP="0008432A"/>
    <w:p w14:paraId="106A05CE"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14:paraId="4E6D73A5" w14:textId="77777777" w:rsidR="0008432A" w:rsidRPr="003261FD" w:rsidRDefault="0008432A" w:rsidP="0008432A"/>
    <w:p w14:paraId="57FA698A" w14:textId="77777777" w:rsidR="0008432A" w:rsidRPr="003261FD" w:rsidRDefault="0008432A" w:rsidP="0008432A">
      <w:pPr>
        <w:rPr>
          <w:b/>
        </w:rPr>
      </w:pPr>
    </w:p>
    <w:p w14:paraId="3CAFC2DA" w14:textId="77777777" w:rsidR="0008432A" w:rsidRPr="003261FD" w:rsidRDefault="0008432A" w:rsidP="0008432A">
      <w:pPr>
        <w:rPr>
          <w:b/>
        </w:rPr>
      </w:pPr>
    </w:p>
    <w:p w14:paraId="3DD2F85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18EF973"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1051"/>
    <w:p w14:paraId="45049FAC" w14:textId="77777777" w:rsidR="00E81FA2" w:rsidRPr="003261FD" w:rsidRDefault="00E81FA2" w:rsidP="00E81FA2">
      <w:pPr>
        <w:rPr>
          <w:sz w:val="18"/>
          <w:szCs w:val="18"/>
        </w:rPr>
      </w:pPr>
      <w:r w:rsidRPr="003261FD">
        <w:rPr>
          <w:sz w:val="18"/>
          <w:szCs w:val="18"/>
        </w:rPr>
        <w:t>.</w:t>
      </w:r>
    </w:p>
    <w:p w14:paraId="5D6E5CBA" w14:textId="77777777" w:rsidR="00E81FA2" w:rsidRPr="003261FD" w:rsidRDefault="00E81FA2">
      <w:pPr>
        <w:jc w:val="left"/>
        <w:rPr>
          <w:b/>
          <w:color w:val="000000" w:themeColor="text1"/>
          <w:sz w:val="36"/>
        </w:rPr>
      </w:pPr>
      <w:r w:rsidRPr="003261FD">
        <w:rPr>
          <w:color w:val="000000" w:themeColor="text1"/>
        </w:rPr>
        <w:br w:type="page"/>
      </w:r>
    </w:p>
    <w:p w14:paraId="6DE84434" w14:textId="77777777" w:rsidR="006309F7" w:rsidRPr="003261FD" w:rsidRDefault="006309F7" w:rsidP="00F20AF4">
      <w:pPr>
        <w:pStyle w:val="Heading1"/>
        <w:spacing w:before="240"/>
        <w:rPr>
          <w:color w:val="000000" w:themeColor="text1"/>
        </w:rPr>
      </w:pPr>
      <w:bookmarkStart w:id="1052" w:name="_Toc11138789"/>
      <w:bookmarkEnd w:id="1046"/>
      <w:r w:rsidRPr="003261FD">
        <w:rPr>
          <w:color w:val="000000" w:themeColor="text1"/>
        </w:rPr>
        <w:t>Letter of Acceptance</w:t>
      </w:r>
      <w:bookmarkEnd w:id="1052"/>
    </w:p>
    <w:p w14:paraId="028D69AB"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061B7275" w14:textId="77777777" w:rsidR="006309F7" w:rsidRPr="003261FD" w:rsidRDefault="006309F7" w:rsidP="00F20AF4">
      <w:pPr>
        <w:rPr>
          <w:color w:val="000000" w:themeColor="text1"/>
        </w:rPr>
      </w:pPr>
    </w:p>
    <w:p w14:paraId="6602A1DC" w14:textId="77777777" w:rsidR="006309F7" w:rsidRPr="003261FD" w:rsidRDefault="006309F7" w:rsidP="00F20AF4">
      <w:pPr>
        <w:rPr>
          <w:color w:val="000000" w:themeColor="text1"/>
        </w:rPr>
      </w:pPr>
    </w:p>
    <w:p w14:paraId="0E085DF7" w14:textId="77777777" w:rsidR="006309F7" w:rsidRPr="003261FD" w:rsidRDefault="006309F7" w:rsidP="00F20AF4">
      <w:pPr>
        <w:rPr>
          <w:color w:val="000000" w:themeColor="text1"/>
        </w:rPr>
      </w:pPr>
    </w:p>
    <w:p w14:paraId="72098A3E" w14:textId="77777777" w:rsidR="006309F7" w:rsidRPr="003261FD" w:rsidRDefault="006309F7" w:rsidP="00F20AF4">
      <w:pPr>
        <w:jc w:val="right"/>
        <w:rPr>
          <w:color w:val="000000" w:themeColor="text1"/>
        </w:rPr>
      </w:pPr>
      <w:r w:rsidRPr="003261FD">
        <w:rPr>
          <w:i/>
          <w:color w:val="000000" w:themeColor="text1"/>
        </w:rPr>
        <w:t>[date]</w:t>
      </w:r>
    </w:p>
    <w:p w14:paraId="73097198" w14:textId="77777777" w:rsidR="006309F7" w:rsidRPr="003261FD" w:rsidRDefault="006309F7" w:rsidP="00F20AF4">
      <w:pPr>
        <w:rPr>
          <w:color w:val="000000" w:themeColor="text1"/>
        </w:rPr>
      </w:pPr>
    </w:p>
    <w:p w14:paraId="4C57C4D6" w14:textId="77777777"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5E271FE1" w14:textId="77777777"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14:paraId="1DFEE849" w14:textId="77777777"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w:t>
      </w:r>
      <w:r w:rsidR="00DD264D">
        <w:rPr>
          <w:color w:val="000000" w:themeColor="text1"/>
        </w:rPr>
        <w:t>Environmental and Social</w:t>
      </w:r>
      <w:r w:rsidRPr="003261FD">
        <w:rPr>
          <w:color w:val="000000" w:themeColor="text1"/>
        </w:rPr>
        <w:t xml:space="preserve"> Performance Security </w:t>
      </w:r>
      <w:r w:rsidRPr="003261FD">
        <w:rPr>
          <w:b/>
          <w:i/>
          <w:color w:val="000000" w:themeColor="text1"/>
        </w:rPr>
        <w:t xml:space="preserve">[Delete </w:t>
      </w:r>
      <w:r w:rsidR="00DD264D">
        <w:rPr>
          <w:b/>
          <w:i/>
          <w:color w:val="000000" w:themeColor="text1"/>
        </w:rPr>
        <w:t>ES</w:t>
      </w:r>
      <w:r w:rsidRPr="003261FD">
        <w:rPr>
          <w:b/>
          <w:i/>
          <w:color w:val="000000" w:themeColor="text1"/>
        </w:rPr>
        <w:t xml:space="preserve">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00DD264D">
        <w:rPr>
          <w:spacing w:val="-6"/>
        </w:rPr>
        <w:t>ES</w:t>
      </w:r>
      <w:r w:rsidRPr="003261FD">
        <w:rPr>
          <w:spacing w:val="-6"/>
        </w:rPr>
        <w:t xml:space="preserve">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 xml:space="preserve">reference to the </w:t>
      </w:r>
      <w:r w:rsidR="00DD264D">
        <w:rPr>
          <w:b/>
          <w:i/>
        </w:rPr>
        <w:t>ES</w:t>
      </w:r>
      <w:r w:rsidRPr="003261FD">
        <w:rPr>
          <w:b/>
          <w:i/>
        </w:rPr>
        <w:t xml:space="preserve">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14:paraId="5722016C"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4E9D825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14:paraId="0B9D67D2"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14:paraId="30A4A993" w14:textId="77777777"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14:paraId="380A2E6A" w14:textId="77777777" w:rsidR="006309F7" w:rsidRPr="003261FD" w:rsidRDefault="006309F7" w:rsidP="00F20AF4">
      <w:pPr>
        <w:spacing w:before="240" w:after="120"/>
        <w:rPr>
          <w:color w:val="000000" w:themeColor="text1"/>
        </w:rPr>
      </w:pPr>
    </w:p>
    <w:p w14:paraId="79A37351" w14:textId="77777777"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14:paraId="0E8BF053"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053" w:name="_Toc438734410"/>
      <w:bookmarkStart w:id="1054" w:name="_Toc438907197"/>
      <w:bookmarkStart w:id="1055" w:name="_Toc438907297"/>
    </w:p>
    <w:tbl>
      <w:tblPr>
        <w:tblW w:w="0" w:type="auto"/>
        <w:tblLayout w:type="fixed"/>
        <w:tblLook w:val="0000" w:firstRow="0" w:lastRow="0" w:firstColumn="0" w:lastColumn="0" w:noHBand="0" w:noVBand="0"/>
      </w:tblPr>
      <w:tblGrid>
        <w:gridCol w:w="9198"/>
      </w:tblGrid>
      <w:tr w:rsidR="006309F7" w:rsidRPr="003261FD" w14:paraId="7DF1F1D7" w14:textId="77777777">
        <w:trPr>
          <w:trHeight w:val="900"/>
        </w:trPr>
        <w:tc>
          <w:tcPr>
            <w:tcW w:w="9198" w:type="dxa"/>
            <w:vAlign w:val="center"/>
          </w:tcPr>
          <w:p w14:paraId="298F6A68" w14:textId="77777777" w:rsidR="006309F7" w:rsidRPr="003261FD" w:rsidRDefault="006309F7" w:rsidP="00F20AF4">
            <w:pPr>
              <w:pStyle w:val="SectionIXHeader"/>
              <w:spacing w:before="160" w:after="80"/>
              <w:rPr>
                <w:color w:val="000000" w:themeColor="text1"/>
              </w:rPr>
            </w:pPr>
            <w:bookmarkStart w:id="1056" w:name="_Toc23238064"/>
            <w:bookmarkStart w:id="1057" w:name="_Toc41971556"/>
            <w:bookmarkStart w:id="1058" w:name="_Toc13645166"/>
            <w:bookmarkStart w:id="1059" w:name="_Toc25336083"/>
            <w:r w:rsidRPr="003261FD">
              <w:rPr>
                <w:color w:val="000000" w:themeColor="text1"/>
              </w:rPr>
              <w:t>Contract Agreement</w:t>
            </w:r>
            <w:bookmarkEnd w:id="1056"/>
            <w:bookmarkEnd w:id="1057"/>
            <w:bookmarkEnd w:id="1058"/>
            <w:bookmarkEnd w:id="1059"/>
          </w:p>
        </w:tc>
      </w:tr>
    </w:tbl>
    <w:bookmarkEnd w:id="1053"/>
    <w:bookmarkEnd w:id="1054"/>
    <w:bookmarkEnd w:id="1055"/>
    <w:p w14:paraId="45D7D20C"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03A1E377"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14:paraId="749FFC2F"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389A7A81" w14:textId="77777777"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95A8234" w14:textId="77777777"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r>
      <w:r w:rsidRPr="004320D4">
        <w:rPr>
          <w:color w:val="000000" w:themeColor="text1"/>
        </w:rPr>
        <w:t>The following documents shall be deem</w:t>
      </w:r>
      <w:r w:rsidRPr="00C970CD">
        <w:rPr>
          <w:color w:val="000000" w:themeColor="text1"/>
        </w:rPr>
        <w:t xml:space="preserve">ed to form and be read and construed as part of this Agreement. </w:t>
      </w:r>
      <w:r w:rsidRPr="00B009D3">
        <w:rPr>
          <w:color w:val="000000" w:themeColor="text1"/>
        </w:rPr>
        <w:t>This Agreement shall prevail over all other Contract documents.</w:t>
      </w:r>
      <w:r w:rsidRPr="003261FD">
        <w:rPr>
          <w:color w:val="000000" w:themeColor="text1"/>
        </w:rPr>
        <w:t xml:space="preserve"> </w:t>
      </w:r>
    </w:p>
    <w:p w14:paraId="4041C87A" w14:textId="77777777" w:rsidR="006309F7" w:rsidRPr="003261FD" w:rsidRDefault="006309F7" w:rsidP="00BD1229">
      <w:pPr>
        <w:pStyle w:val="P3Header1-Clauses"/>
        <w:numPr>
          <w:ilvl w:val="0"/>
          <w:numId w:val="28"/>
        </w:numPr>
        <w:tabs>
          <w:tab w:val="clear" w:pos="972"/>
          <w:tab w:val="clear" w:pos="1615"/>
        </w:tabs>
        <w:spacing w:before="240" w:after="120"/>
        <w:ind w:left="1260" w:hanging="540"/>
        <w:rPr>
          <w:color w:val="000000" w:themeColor="text1"/>
          <w:lang w:val="en-US"/>
        </w:rPr>
      </w:pPr>
      <w:r w:rsidRPr="003261FD">
        <w:rPr>
          <w:color w:val="000000" w:themeColor="text1"/>
          <w:lang w:val="en-US"/>
        </w:rPr>
        <w:t>the Letter of Acceptance</w:t>
      </w:r>
      <w:r w:rsidR="003E4935">
        <w:rPr>
          <w:color w:val="000000" w:themeColor="text1"/>
          <w:lang w:val="en-US"/>
        </w:rPr>
        <w:t>;</w:t>
      </w:r>
    </w:p>
    <w:p w14:paraId="36B4C404"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003E4935">
        <w:rPr>
          <w:color w:val="000000" w:themeColor="text1"/>
          <w:lang w:val="en-US"/>
        </w:rPr>
        <w:t>;</w:t>
      </w:r>
      <w:r w:rsidRPr="003261FD">
        <w:rPr>
          <w:color w:val="000000" w:themeColor="text1"/>
          <w:lang w:val="en-US"/>
        </w:rPr>
        <w:t xml:space="preserve"> </w:t>
      </w:r>
    </w:p>
    <w:p w14:paraId="4FD0A32C"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addenda Nos ________</w:t>
      </w:r>
      <w:r w:rsidR="003E4935">
        <w:rPr>
          <w:color w:val="000000" w:themeColor="text1"/>
          <w:lang w:val="en-US"/>
        </w:rPr>
        <w:t xml:space="preserve"> </w:t>
      </w:r>
      <w:r w:rsidRPr="003261FD">
        <w:rPr>
          <w:color w:val="000000" w:themeColor="text1"/>
          <w:lang w:val="en-US"/>
        </w:rPr>
        <w:t>(if any)</w:t>
      </w:r>
      <w:r w:rsidR="003E4935">
        <w:rPr>
          <w:color w:val="000000" w:themeColor="text1"/>
          <w:lang w:val="en-US"/>
        </w:rPr>
        <w:t>;</w:t>
      </w:r>
    </w:p>
    <w:p w14:paraId="1210A109"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003E4935">
        <w:rPr>
          <w:color w:val="000000" w:themeColor="text1"/>
          <w:lang w:val="en-US"/>
        </w:rPr>
        <w:t>;</w:t>
      </w:r>
      <w:r w:rsidRPr="003261FD">
        <w:rPr>
          <w:color w:val="000000" w:themeColor="text1"/>
          <w:lang w:val="en-US"/>
        </w:rPr>
        <w:t xml:space="preserve"> </w:t>
      </w:r>
    </w:p>
    <w:p w14:paraId="22FE85C7"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14:paraId="195EDCEA" w14:textId="77777777" w:rsidR="006309F7" w:rsidRPr="003261FD" w:rsidRDefault="006309F7"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Specification</w:t>
      </w:r>
      <w:r w:rsidR="003E4935">
        <w:rPr>
          <w:color w:val="000000" w:themeColor="text1"/>
          <w:lang w:val="en-US"/>
        </w:rPr>
        <w:t>;</w:t>
      </w:r>
    </w:p>
    <w:p w14:paraId="674DCAA2" w14:textId="77777777" w:rsidR="009038DC" w:rsidRPr="003261FD"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14:paraId="2E638996" w14:textId="77777777" w:rsidR="009038DC" w:rsidRPr="00455910" w:rsidRDefault="009038DC" w:rsidP="00BD1229">
      <w:pPr>
        <w:pStyle w:val="P3Header1-Clauses"/>
        <w:numPr>
          <w:ilvl w:val="0"/>
          <w:numId w:val="28"/>
        </w:numPr>
        <w:tabs>
          <w:tab w:val="clear" w:pos="972"/>
        </w:tabs>
        <w:spacing w:before="240" w:after="120"/>
        <w:ind w:left="1260"/>
        <w:rPr>
          <w:color w:val="000000" w:themeColor="text1"/>
          <w:lang w:val="en-US"/>
        </w:rPr>
      </w:pPr>
      <w:r w:rsidRPr="003261FD">
        <w:rPr>
          <w:color w:val="000000" w:themeColor="text1"/>
          <w:lang w:val="en-US"/>
        </w:rPr>
        <w:t xml:space="preserve">the completed Schedules </w:t>
      </w:r>
      <w:r w:rsidRPr="003261FD">
        <w:rPr>
          <w:bCs/>
          <w:color w:val="000000" w:themeColor="text1"/>
          <w:lang w:val="en-US"/>
        </w:rPr>
        <w:t>and any other documents forming part of the contract</w:t>
      </w:r>
      <w:r w:rsidRPr="003261FD">
        <w:rPr>
          <w:color w:val="000000" w:themeColor="text1"/>
          <w:lang w:val="en-US"/>
        </w:rPr>
        <w:t xml:space="preserve">, </w:t>
      </w:r>
      <w:r w:rsidRPr="009D7A78">
        <w:rPr>
          <w:color w:val="000000" w:themeColor="text1"/>
          <w:lang w:val="en-US"/>
        </w:rPr>
        <w:t>including, but not limited to:</w:t>
      </w:r>
    </w:p>
    <w:p w14:paraId="3BA20613" w14:textId="77777777" w:rsidR="009038DC" w:rsidRPr="00455910" w:rsidRDefault="009038DC" w:rsidP="009D7A78">
      <w:pPr>
        <w:pStyle w:val="P3Header1-Clauses"/>
        <w:numPr>
          <w:ilvl w:val="2"/>
          <w:numId w:val="20"/>
        </w:numPr>
        <w:tabs>
          <w:tab w:val="clear" w:pos="972"/>
        </w:tabs>
        <w:spacing w:before="240" w:after="120"/>
        <w:rPr>
          <w:b/>
          <w:color w:val="000000" w:themeColor="text1"/>
          <w:lang w:val="en-US"/>
        </w:rPr>
      </w:pPr>
      <w:r w:rsidRPr="00455910">
        <w:rPr>
          <w:color w:val="000000" w:themeColor="text1"/>
          <w:lang w:val="en-US"/>
        </w:rPr>
        <w:t xml:space="preserve">the </w:t>
      </w:r>
      <w:r w:rsidR="00DD264D" w:rsidRPr="00455910">
        <w:rPr>
          <w:color w:val="000000" w:themeColor="text1"/>
          <w:lang w:val="en-US"/>
        </w:rPr>
        <w:t>ES</w:t>
      </w:r>
      <w:r w:rsidRPr="00455910">
        <w:rPr>
          <w:color w:val="000000" w:themeColor="text1"/>
          <w:lang w:val="en-US"/>
        </w:rPr>
        <w:t xml:space="preserve"> Management Strategies and Implementation Plans</w:t>
      </w:r>
      <w:r w:rsidRPr="00455910">
        <w:rPr>
          <w:b/>
          <w:color w:val="000000" w:themeColor="text1"/>
          <w:lang w:val="en-US"/>
        </w:rPr>
        <w:t xml:space="preserve">; </w:t>
      </w:r>
      <w:r w:rsidR="003E4935">
        <w:rPr>
          <w:color w:val="000000" w:themeColor="text1"/>
          <w:lang w:val="en-US"/>
        </w:rPr>
        <w:t>and</w:t>
      </w:r>
    </w:p>
    <w:p w14:paraId="51CFE4C9" w14:textId="600A0425" w:rsidR="00D8496D" w:rsidRPr="00D905CB" w:rsidRDefault="009038DC" w:rsidP="009D7A78">
      <w:pPr>
        <w:pStyle w:val="P3Header1-Clauses"/>
        <w:numPr>
          <w:ilvl w:val="2"/>
          <w:numId w:val="20"/>
        </w:numPr>
        <w:tabs>
          <w:tab w:val="clear" w:pos="972"/>
        </w:tabs>
        <w:spacing w:before="240" w:after="120"/>
        <w:rPr>
          <w:color w:val="000000" w:themeColor="text1"/>
          <w:szCs w:val="20"/>
          <w:lang w:val="en-US"/>
        </w:rPr>
      </w:pPr>
      <w:r w:rsidRPr="00455910">
        <w:rPr>
          <w:color w:val="000000" w:themeColor="text1"/>
          <w:lang w:val="en-US"/>
        </w:rPr>
        <w:t xml:space="preserve">Code of Conduct </w:t>
      </w:r>
      <w:r w:rsidR="00D8496D" w:rsidRPr="00455910">
        <w:rPr>
          <w:color w:val="000000" w:themeColor="text1"/>
          <w:lang w:val="en-US"/>
        </w:rPr>
        <w:t>for Contractor’s Personnel</w:t>
      </w:r>
      <w:r w:rsidR="00BF63AB">
        <w:rPr>
          <w:color w:val="000000" w:themeColor="text1"/>
          <w:lang w:val="en-US"/>
        </w:rPr>
        <w:t xml:space="preserve"> </w:t>
      </w:r>
      <w:r w:rsidR="00D8496D" w:rsidRPr="00455910">
        <w:rPr>
          <w:color w:val="000000" w:themeColor="text1"/>
          <w:lang w:val="en-US"/>
        </w:rPr>
        <w:t>(ES)</w:t>
      </w:r>
      <w:r w:rsidR="00D102EE">
        <w:rPr>
          <w:color w:val="000000" w:themeColor="text1"/>
          <w:lang w:val="en-US"/>
        </w:rPr>
        <w:t>.</w:t>
      </w:r>
      <w:r w:rsidR="00F914A1">
        <w:rPr>
          <w:color w:val="000000" w:themeColor="text1"/>
          <w:lang w:val="en-US"/>
        </w:rPr>
        <w:t xml:space="preserve"> </w:t>
      </w:r>
    </w:p>
    <w:p w14:paraId="2F88E3B7" w14:textId="77777777"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14:paraId="31949E27" w14:textId="77777777"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2D83FA43"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3B24A9BE"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0890A9DB" w14:textId="77777777" w:rsidR="00FC305A"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14:paraId="30D0E324" w14:textId="77777777" w:rsidR="00D82302" w:rsidRDefault="00D82302" w:rsidP="00F20AF4">
      <w:pPr>
        <w:spacing w:before="240" w:after="120"/>
        <w:rPr>
          <w:color w:val="000000" w:themeColor="text1"/>
        </w:rPr>
      </w:pPr>
    </w:p>
    <w:p w14:paraId="58A6B8D7" w14:textId="77777777" w:rsidR="00D82302" w:rsidRPr="003261FD" w:rsidRDefault="00D82302" w:rsidP="00F20AF4">
      <w:pPr>
        <w:spacing w:before="240" w:after="120"/>
        <w:rPr>
          <w:color w:val="000000" w:themeColor="text1"/>
        </w:rPr>
      </w:pPr>
    </w:p>
    <w:p w14:paraId="0F0DE501" w14:textId="77777777" w:rsidR="00DD4093" w:rsidRPr="003261FD" w:rsidRDefault="00FC305A" w:rsidP="00F20AF4">
      <w:pPr>
        <w:jc w:val="left"/>
        <w:rPr>
          <w:color w:val="000000" w:themeColor="text1"/>
        </w:rPr>
      </w:pPr>
      <w:r w:rsidRPr="003261FD">
        <w:rPr>
          <w:color w:val="000000" w:themeColor="text1"/>
        </w:rPr>
        <w:br w:type="page"/>
      </w:r>
      <w:bookmarkStart w:id="1060" w:name="_Toc23238065"/>
      <w:bookmarkStart w:id="1061" w:name="_Toc41971557"/>
      <w:bookmarkStart w:id="1062" w:name="_Toc428352207"/>
      <w:bookmarkStart w:id="1063" w:name="_Toc438734411"/>
      <w:bookmarkStart w:id="1064" w:name="_Toc438907198"/>
      <w:bookmarkStart w:id="1065" w:name="_Toc438907298"/>
    </w:p>
    <w:tbl>
      <w:tblPr>
        <w:tblW w:w="9198" w:type="dxa"/>
        <w:tblLayout w:type="fixed"/>
        <w:tblLook w:val="0000" w:firstRow="0" w:lastRow="0" w:firstColumn="0" w:lastColumn="0" w:noHBand="0" w:noVBand="0"/>
      </w:tblPr>
      <w:tblGrid>
        <w:gridCol w:w="9198"/>
      </w:tblGrid>
      <w:tr w:rsidR="00383B05" w:rsidRPr="003261FD" w14:paraId="44DF9919" w14:textId="77777777" w:rsidTr="000E43D1">
        <w:trPr>
          <w:trHeight w:val="900"/>
        </w:trPr>
        <w:tc>
          <w:tcPr>
            <w:tcW w:w="9198" w:type="dxa"/>
            <w:vAlign w:val="center"/>
          </w:tcPr>
          <w:p w14:paraId="23170320" w14:textId="77777777" w:rsidR="006309F7" w:rsidRPr="003261FD" w:rsidRDefault="006309F7" w:rsidP="00F20AF4">
            <w:pPr>
              <w:pStyle w:val="SectionIXHeader"/>
              <w:spacing w:before="160" w:after="80"/>
              <w:rPr>
                <w:color w:val="000000" w:themeColor="text1"/>
              </w:rPr>
            </w:pPr>
            <w:bookmarkStart w:id="1066" w:name="_Toc13645167"/>
            <w:bookmarkStart w:id="1067" w:name="_Toc25336084"/>
            <w:r w:rsidRPr="003261FD">
              <w:rPr>
                <w:color w:val="000000" w:themeColor="text1"/>
              </w:rPr>
              <w:t>Performance Security</w:t>
            </w:r>
            <w:bookmarkEnd w:id="1060"/>
            <w:bookmarkEnd w:id="1061"/>
            <w:bookmarkEnd w:id="1066"/>
            <w:bookmarkEnd w:id="1067"/>
          </w:p>
        </w:tc>
      </w:tr>
    </w:tbl>
    <w:bookmarkEnd w:id="1062"/>
    <w:bookmarkEnd w:id="1063"/>
    <w:bookmarkEnd w:id="1064"/>
    <w:bookmarkEnd w:id="1065"/>
    <w:p w14:paraId="51012FF2"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14:paraId="359924EA" w14:textId="77777777" w:rsidR="006309F7" w:rsidRPr="003261FD" w:rsidRDefault="006309F7" w:rsidP="00F20AF4">
      <w:pPr>
        <w:spacing w:before="240" w:after="120"/>
        <w:rPr>
          <w:color w:val="000000" w:themeColor="text1"/>
        </w:rPr>
      </w:pPr>
    </w:p>
    <w:p w14:paraId="4F2A0238" w14:textId="77777777"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14:paraId="19A3F6B0" w14:textId="77777777"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14:paraId="423B7755"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14:paraId="7E5DD6F6"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14:paraId="710C8876" w14:textId="77777777"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14:paraId="08DC02B1" w14:textId="77777777"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14:paraId="7B600276"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14:paraId="2D4B519E"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14:paraId="3D86F1D7"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14:paraId="7CF89DF8" w14:textId="77777777"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14:paraId="68D11D44" w14:textId="77777777"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14:paraId="395CA261" w14:textId="77777777"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14:paraId="31CE3390" w14:textId="77777777" w:rsidR="006309F7" w:rsidRPr="003261FD" w:rsidRDefault="006309F7" w:rsidP="00F20AF4">
      <w:pPr>
        <w:pStyle w:val="BodyText"/>
        <w:spacing w:before="240" w:after="120"/>
        <w:rPr>
          <w:color w:val="000000" w:themeColor="text1"/>
        </w:rPr>
      </w:pPr>
      <w:r w:rsidRPr="003261FD">
        <w:rPr>
          <w:color w:val="000000" w:themeColor="text1"/>
        </w:rPr>
        <w:br/>
        <w:t xml:space="preserve"> </w:t>
      </w:r>
    </w:p>
    <w:p w14:paraId="4E9CEA5C" w14:textId="77777777"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14:paraId="74D7BD76"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14:paraId="138C43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06FC603E" w14:textId="77777777"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14:paraId="1B04DF47" w14:textId="77777777" w:rsidR="006309F7" w:rsidRPr="003261FD" w:rsidRDefault="006309F7" w:rsidP="00F20AF4">
      <w:pPr>
        <w:rPr>
          <w:color w:val="000000" w:themeColor="text1"/>
        </w:rPr>
      </w:pPr>
      <w:r w:rsidRPr="003261FD">
        <w:rPr>
          <w:i/>
          <w:color w:val="000000" w:themeColor="text1"/>
        </w:rPr>
        <w:br w:type="page"/>
      </w:r>
    </w:p>
    <w:p w14:paraId="24F6557A" w14:textId="77777777" w:rsidR="00A116FF" w:rsidRPr="003261FD" w:rsidRDefault="00A116FF" w:rsidP="00F20AF4">
      <w:pPr>
        <w:pStyle w:val="SectionIXHeader"/>
        <w:spacing w:before="240" w:after="120"/>
        <w:rPr>
          <w:color w:val="000000" w:themeColor="text1"/>
        </w:rPr>
      </w:pPr>
      <w:bookmarkStart w:id="1068" w:name="_Toc13645168"/>
      <w:bookmarkStart w:id="1069" w:name="_Toc25336085"/>
      <w:r w:rsidRPr="003261FD">
        <w:rPr>
          <w:color w:val="000000" w:themeColor="text1"/>
        </w:rPr>
        <w:t>Performance Security</w:t>
      </w:r>
      <w:bookmarkEnd w:id="1068"/>
      <w:bookmarkEnd w:id="1069"/>
    </w:p>
    <w:p w14:paraId="1939E305" w14:textId="77777777"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14:paraId="5CC6E50C" w14:textId="77777777" w:rsidR="006309F7" w:rsidRPr="003261FD" w:rsidRDefault="006309F7" w:rsidP="00F20AF4">
      <w:pPr>
        <w:spacing w:before="240" w:after="120"/>
        <w:rPr>
          <w:iCs/>
          <w:color w:val="000000" w:themeColor="text1"/>
        </w:rPr>
      </w:pPr>
    </w:p>
    <w:p w14:paraId="554DD9F8" w14:textId="77777777"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AFEC6A" w14:textId="77777777"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0D78DF" w14:textId="77777777"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DE2DF1A"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14:paraId="5395A4FD"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EE74EC2" w14:textId="77777777"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14:paraId="7AC541F0" w14:textId="77777777" w:rsidR="00FC305A" w:rsidRPr="003261FD" w:rsidRDefault="00FC305A" w:rsidP="00F20AF4">
      <w:pPr>
        <w:spacing w:before="240" w:after="120"/>
        <w:rPr>
          <w:iCs/>
          <w:color w:val="000000" w:themeColor="text1"/>
        </w:rPr>
      </w:pPr>
    </w:p>
    <w:p w14:paraId="7C7F8FBE" w14:textId="77777777"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14:paraId="44BA5A18" w14:textId="77777777"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14:paraId="3C1F1E1D" w14:textId="77777777"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14:paraId="10D31EBF" w14:textId="77777777"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In testimony whereof, the Contractor has hereunto set</w:t>
      </w:r>
      <w:r w:rsidR="00AD1F5E">
        <w:rPr>
          <w:iCs/>
          <w:color w:val="000000" w:themeColor="text1"/>
        </w:rPr>
        <w:t xml:space="preserve"> its </w:t>
      </w:r>
      <w:r w:rsidRPr="003261FD">
        <w:rPr>
          <w:iCs/>
          <w:color w:val="000000" w:themeColor="text1"/>
        </w:rPr>
        <w:t xml:space="preserve">hand and affixed </w:t>
      </w:r>
      <w:r w:rsidR="00AD1F5E">
        <w:rPr>
          <w:iCs/>
          <w:color w:val="000000" w:themeColor="text1"/>
        </w:rPr>
        <w:t>it</w:t>
      </w:r>
      <w:r w:rsidR="00AD1F5E" w:rsidRPr="003261FD">
        <w:rPr>
          <w:iCs/>
          <w:color w:val="000000" w:themeColor="text1"/>
        </w:rPr>
        <w:t xml:space="preserve">s </w:t>
      </w:r>
      <w:r w:rsidRPr="003261FD">
        <w:rPr>
          <w:iCs/>
          <w:color w:val="000000" w:themeColor="text1"/>
        </w:rPr>
        <w:t xml:space="preserve">seal, and the Surety has caused these presents to be sealed with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corporate seal duly attested by the signature of </w:t>
      </w:r>
      <w:r w:rsidR="00AD1F5E">
        <w:rPr>
          <w:iCs/>
          <w:color w:val="000000" w:themeColor="text1"/>
        </w:rPr>
        <w:t>its</w:t>
      </w:r>
      <w:r w:rsidR="00AD1F5E" w:rsidRPr="003261FD">
        <w:rPr>
          <w:iCs/>
          <w:color w:val="000000" w:themeColor="text1"/>
        </w:rPr>
        <w:t xml:space="preserve"> </w:t>
      </w:r>
      <w:r w:rsidRPr="003261FD">
        <w:rPr>
          <w:iCs/>
          <w:color w:val="000000" w:themeColor="text1"/>
        </w:rPr>
        <w:t xml:space="preserve">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14:paraId="0E4F418F" w14:textId="77777777" w:rsidR="006309F7" w:rsidRPr="003261FD" w:rsidRDefault="006309F7" w:rsidP="00F20AF4">
      <w:pPr>
        <w:tabs>
          <w:tab w:val="left" w:pos="3600"/>
          <w:tab w:val="left" w:pos="9000"/>
        </w:tabs>
        <w:spacing w:before="240" w:after="120"/>
        <w:rPr>
          <w:iCs/>
          <w:color w:val="000000" w:themeColor="text1"/>
        </w:rPr>
      </w:pPr>
    </w:p>
    <w:p w14:paraId="1192B8F5"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4CE56B6" w14:textId="77777777" w:rsidR="006309F7" w:rsidRPr="003261FD" w:rsidRDefault="006309F7" w:rsidP="00F20AF4">
      <w:pPr>
        <w:spacing w:before="240" w:after="120"/>
        <w:rPr>
          <w:iCs/>
          <w:color w:val="000000" w:themeColor="text1"/>
        </w:rPr>
      </w:pPr>
    </w:p>
    <w:p w14:paraId="3AE15770"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71E43CED" w14:textId="77777777" w:rsidR="006309F7" w:rsidRPr="003261FD" w:rsidRDefault="006309F7" w:rsidP="00F20AF4">
      <w:pPr>
        <w:spacing w:before="240" w:after="120"/>
        <w:rPr>
          <w:iCs/>
          <w:color w:val="000000" w:themeColor="text1"/>
        </w:rPr>
      </w:pPr>
    </w:p>
    <w:p w14:paraId="5C0236BF"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5BFB37E5" w14:textId="77777777" w:rsidR="006309F7" w:rsidRPr="003261FD" w:rsidRDefault="006309F7" w:rsidP="00F20AF4">
      <w:pPr>
        <w:spacing w:before="240" w:after="120"/>
        <w:rPr>
          <w:iCs/>
          <w:color w:val="000000" w:themeColor="text1"/>
        </w:rPr>
      </w:pPr>
    </w:p>
    <w:p w14:paraId="4F9C255B" w14:textId="77777777" w:rsidR="006309F7" w:rsidRPr="003261FD" w:rsidRDefault="006309F7" w:rsidP="00F20AF4">
      <w:pPr>
        <w:spacing w:before="240" w:after="120"/>
        <w:rPr>
          <w:iCs/>
          <w:color w:val="000000" w:themeColor="text1"/>
        </w:rPr>
      </w:pPr>
    </w:p>
    <w:p w14:paraId="3451F3BE" w14:textId="77777777"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14:paraId="47009824" w14:textId="77777777" w:rsidR="006309F7" w:rsidRPr="003261FD" w:rsidRDefault="006309F7" w:rsidP="00F20AF4">
      <w:pPr>
        <w:spacing w:before="240" w:after="120"/>
        <w:rPr>
          <w:iCs/>
          <w:color w:val="000000" w:themeColor="text1"/>
        </w:rPr>
      </w:pPr>
    </w:p>
    <w:p w14:paraId="7CD967EE" w14:textId="77777777"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14:paraId="3B7500E9" w14:textId="77777777" w:rsidR="006309F7" w:rsidRPr="003261FD" w:rsidRDefault="006309F7" w:rsidP="00F20AF4">
      <w:pPr>
        <w:spacing w:before="240" w:after="120"/>
        <w:rPr>
          <w:iCs/>
          <w:color w:val="000000" w:themeColor="text1"/>
        </w:rPr>
      </w:pPr>
    </w:p>
    <w:p w14:paraId="12B0B068" w14:textId="77777777"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14:paraId="1F6C3D61" w14:textId="77777777" w:rsidR="00702A24" w:rsidRPr="003261FD" w:rsidRDefault="00702A24" w:rsidP="00F20AF4">
      <w:pPr>
        <w:pStyle w:val="SectionXHeader3"/>
        <w:spacing w:before="240" w:after="120"/>
        <w:rPr>
          <w:color w:val="000000" w:themeColor="text1"/>
        </w:rPr>
      </w:pPr>
      <w:bookmarkStart w:id="1070" w:name="_Toc428352208"/>
      <w:bookmarkStart w:id="1071" w:name="_Toc438734412"/>
      <w:bookmarkStart w:id="1072" w:name="_Toc438907199"/>
      <w:bookmarkStart w:id="1073"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14:paraId="1B71FBAF" w14:textId="77777777" w:rsidTr="00274C37">
        <w:trPr>
          <w:trHeight w:val="900"/>
        </w:trPr>
        <w:tc>
          <w:tcPr>
            <w:tcW w:w="9198" w:type="dxa"/>
            <w:vAlign w:val="center"/>
          </w:tcPr>
          <w:p w14:paraId="167B838A" w14:textId="77777777" w:rsidR="00702A24" w:rsidRPr="003261FD" w:rsidRDefault="00DD264D" w:rsidP="00B92CD0">
            <w:pPr>
              <w:pStyle w:val="SectionIXHeader"/>
              <w:spacing w:before="160" w:after="80"/>
              <w:rPr>
                <w:color w:val="000000"/>
              </w:rPr>
            </w:pPr>
            <w:bookmarkStart w:id="1074" w:name="_Toc13645169"/>
            <w:bookmarkStart w:id="1075" w:name="_Toc25336086"/>
            <w:r>
              <w:rPr>
                <w:color w:val="000000"/>
              </w:rPr>
              <w:t>Environmental and Social</w:t>
            </w:r>
            <w:r w:rsidR="00702A24" w:rsidRPr="003261FD">
              <w:rPr>
                <w:color w:val="000000"/>
              </w:rPr>
              <w:t xml:space="preserve"> (</w:t>
            </w:r>
            <w:r>
              <w:rPr>
                <w:color w:val="000000"/>
              </w:rPr>
              <w:t>ES</w:t>
            </w:r>
            <w:r w:rsidR="00702A24" w:rsidRPr="003261FD">
              <w:rPr>
                <w:color w:val="000000"/>
              </w:rPr>
              <w:t>) Performance Security</w:t>
            </w:r>
            <w:bookmarkEnd w:id="1074"/>
            <w:bookmarkEnd w:id="1075"/>
          </w:p>
        </w:tc>
      </w:tr>
    </w:tbl>
    <w:p w14:paraId="7ED1250A" w14:textId="77777777" w:rsidR="00702A24" w:rsidRPr="003261FD" w:rsidRDefault="00DD264D" w:rsidP="00702A24">
      <w:pPr>
        <w:spacing w:before="120" w:after="120"/>
        <w:jc w:val="center"/>
        <w:rPr>
          <w:rFonts w:eastAsia="Arial Unicode MS"/>
          <w:b/>
          <w:bCs/>
          <w:iCs/>
          <w:color w:val="000000"/>
          <w:sz w:val="28"/>
          <w:szCs w:val="28"/>
        </w:rPr>
      </w:pPr>
      <w:r>
        <w:rPr>
          <w:b/>
          <w:bCs/>
          <w:iCs/>
          <w:color w:val="000000"/>
          <w:sz w:val="28"/>
          <w:szCs w:val="28"/>
        </w:rPr>
        <w:t>ES</w:t>
      </w:r>
      <w:r w:rsidR="00702A24" w:rsidRPr="003261FD">
        <w:rPr>
          <w:b/>
          <w:bCs/>
          <w:iCs/>
          <w:color w:val="000000"/>
          <w:sz w:val="28"/>
          <w:szCs w:val="28"/>
        </w:rPr>
        <w:t xml:space="preserve"> Demand Guarantee</w:t>
      </w:r>
    </w:p>
    <w:p w14:paraId="3886E0E0" w14:textId="77777777" w:rsidR="00702A24" w:rsidRPr="003261FD" w:rsidRDefault="00702A24" w:rsidP="00702A24">
      <w:pPr>
        <w:spacing w:before="240" w:after="120"/>
        <w:rPr>
          <w:color w:val="000000"/>
        </w:rPr>
      </w:pPr>
    </w:p>
    <w:p w14:paraId="296DCF1D" w14:textId="77777777"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74AF47ED" w14:textId="77777777"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03673860"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29EA764B" w14:textId="77777777" w:rsidR="00702A24" w:rsidRPr="003261FD" w:rsidRDefault="00DD264D" w:rsidP="00702A24">
      <w:pPr>
        <w:spacing w:before="240" w:after="120"/>
        <w:rPr>
          <w:rFonts w:eastAsia="Arial Unicode MS" w:cs="Arial Unicode MS"/>
          <w:color w:val="000000"/>
        </w:rPr>
      </w:pPr>
      <w:r>
        <w:rPr>
          <w:rFonts w:eastAsia="Arial Unicode MS" w:cs="Arial Unicode MS"/>
          <w:b/>
          <w:color w:val="000000"/>
        </w:rPr>
        <w:t>ES</w:t>
      </w:r>
      <w:r w:rsidR="00702A24" w:rsidRPr="003261FD">
        <w:rPr>
          <w:rFonts w:eastAsia="Arial Unicode MS" w:cs="Arial Unicode MS"/>
          <w:b/>
          <w:color w:val="000000"/>
        </w:rPr>
        <w:t xml:space="preserve"> PERFORMANCE GUARANTEE No.:</w:t>
      </w:r>
      <w:r w:rsidR="00702A24" w:rsidRPr="003261FD">
        <w:rPr>
          <w:rFonts w:eastAsia="Arial Unicode MS" w:cs="Arial Unicode MS"/>
          <w:color w:val="000000"/>
        </w:rPr>
        <w:tab/>
      </w:r>
      <w:r w:rsidR="00702A24" w:rsidRPr="003261FD">
        <w:rPr>
          <w:rFonts w:eastAsia="Arial Unicode MS" w:cs="Arial Unicode MS"/>
          <w:i/>
          <w:color w:val="000000"/>
        </w:rPr>
        <w:t>[Insert guarantee reference number]</w:t>
      </w:r>
    </w:p>
    <w:p w14:paraId="22C8F6A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12AB7BF4"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7BEE8D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51F7C94A"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Environmental</w:t>
      </w:r>
      <w:r w:rsidR="00DD264D">
        <w:rPr>
          <w:spacing w:val="-6"/>
          <w:szCs w:val="20"/>
        </w:rPr>
        <w:t xml:space="preserve"> and/or </w:t>
      </w:r>
      <w:r w:rsidRPr="003261FD">
        <w:rPr>
          <w:spacing w:val="-6"/>
          <w:szCs w:val="20"/>
        </w:rPr>
        <w:t>Social</w:t>
      </w:r>
      <w:r w:rsidR="00DD264D">
        <w:rPr>
          <w:spacing w:val="-6"/>
          <w:szCs w:val="20"/>
        </w:rPr>
        <w:t xml:space="preserve"> </w:t>
      </w:r>
      <w:r w:rsidRPr="003261FD">
        <w:rPr>
          <w:spacing w:val="-6"/>
          <w:szCs w:val="20"/>
        </w:rPr>
        <w:t>(</w:t>
      </w:r>
      <w:r w:rsidR="00DD264D">
        <w:rPr>
          <w:spacing w:val="-6"/>
          <w:szCs w:val="20"/>
        </w:rPr>
        <w:t>ES</w:t>
      </w:r>
      <w:r w:rsidRPr="003261FD">
        <w:rPr>
          <w:spacing w:val="-6"/>
          <w:szCs w:val="20"/>
        </w:rPr>
        <w:t xml:space="preserve">)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29F1EA69"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14:paraId="40BA7F68"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DB69AA3" w14:textId="77777777"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14:paraId="71574198" w14:textId="77777777"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14:paraId="3B7C5104" w14:textId="77777777"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14:paraId="2B3CD667" w14:textId="77777777"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14:paraId="57F9FFFD" w14:textId="77777777" w:rsidR="00702A24" w:rsidRPr="003261FD" w:rsidRDefault="00702A24" w:rsidP="00702A24"/>
    <w:p w14:paraId="2CDE6D32" w14:textId="77777777"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37368C39" w14:textId="77777777">
        <w:trPr>
          <w:trHeight w:val="900"/>
        </w:trPr>
        <w:tc>
          <w:tcPr>
            <w:tcW w:w="9198" w:type="dxa"/>
            <w:vAlign w:val="center"/>
          </w:tcPr>
          <w:p w14:paraId="6C0FDA4C" w14:textId="77777777" w:rsidR="006309F7" w:rsidRPr="00357DA5" w:rsidRDefault="006309F7" w:rsidP="00F20AF4">
            <w:pPr>
              <w:pStyle w:val="SectionIXHeader"/>
              <w:spacing w:before="160" w:after="80"/>
              <w:rPr>
                <w:color w:val="000000" w:themeColor="text1"/>
              </w:rPr>
            </w:pPr>
            <w:bookmarkStart w:id="1076" w:name="_Toc23238066"/>
            <w:bookmarkStart w:id="1077" w:name="_Toc41971558"/>
            <w:bookmarkStart w:id="1078" w:name="_Toc13645170"/>
            <w:bookmarkStart w:id="1079" w:name="_Toc25336087"/>
            <w:r w:rsidRPr="00357DA5">
              <w:rPr>
                <w:color w:val="000000" w:themeColor="text1"/>
              </w:rPr>
              <w:t>Advance Payment Security</w:t>
            </w:r>
            <w:bookmarkEnd w:id="1076"/>
            <w:bookmarkEnd w:id="1077"/>
            <w:bookmarkEnd w:id="1078"/>
            <w:bookmarkEnd w:id="1079"/>
          </w:p>
        </w:tc>
      </w:tr>
    </w:tbl>
    <w:p w14:paraId="42AE2EDD" w14:textId="77777777" w:rsidR="006309F7" w:rsidRPr="00357DA5" w:rsidRDefault="006309F7" w:rsidP="00F20AF4">
      <w:pPr>
        <w:pStyle w:val="SectionIXHeader"/>
        <w:spacing w:before="240" w:after="120"/>
        <w:rPr>
          <w:color w:val="000000" w:themeColor="text1"/>
          <w:sz w:val="28"/>
        </w:rPr>
      </w:pPr>
      <w:bookmarkStart w:id="1080" w:name="_Toc13645171"/>
      <w:bookmarkStart w:id="1081" w:name="_Toc25336088"/>
      <w:bookmarkEnd w:id="1070"/>
      <w:bookmarkEnd w:id="1071"/>
      <w:bookmarkEnd w:id="1072"/>
      <w:bookmarkEnd w:id="1073"/>
      <w:r w:rsidRPr="00357DA5">
        <w:rPr>
          <w:color w:val="000000" w:themeColor="text1"/>
          <w:sz w:val="28"/>
        </w:rPr>
        <w:t>Demand Guarantee</w:t>
      </w:r>
      <w:bookmarkEnd w:id="1080"/>
      <w:bookmarkEnd w:id="1081"/>
    </w:p>
    <w:p w14:paraId="2F48AB0E" w14:textId="77777777"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14:paraId="11D6F89A" w14:textId="77777777" w:rsidR="006309F7" w:rsidRPr="00357DA5" w:rsidRDefault="006309F7" w:rsidP="00F20AF4">
      <w:pPr>
        <w:spacing w:before="240" w:after="120"/>
        <w:jc w:val="center"/>
        <w:rPr>
          <w:color w:val="000000" w:themeColor="text1"/>
        </w:rPr>
      </w:pPr>
    </w:p>
    <w:p w14:paraId="7F0BEE7A" w14:textId="77777777"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14:paraId="07C8C9EA" w14:textId="77777777"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3CF6D8C5"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14:paraId="64E6D156"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14:paraId="05F9ACEF" w14:textId="77777777"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566BF46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14:paraId="068B503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14:paraId="2990DDB8" w14:textId="77777777"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14:paraId="359694DD"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14:paraId="6CD9C4E3" w14:textId="77777777" w:rsidR="00B768F2" w:rsidRPr="00357DA5" w:rsidRDefault="00ED3E0D" w:rsidP="00976CDD">
      <w:pPr>
        <w:pStyle w:val="P3Header1-Clauses"/>
        <w:numPr>
          <w:ilvl w:val="2"/>
          <w:numId w:val="5"/>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14:paraId="79633A2A" w14:textId="77777777"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14:paraId="6EBB4747" w14:textId="77777777"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14:paraId="21AA6FE6"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14:paraId="22937CD5" w14:textId="77777777"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0F28CCA7" w14:textId="77777777"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14:paraId="2B3FCAE8"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957EE83"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4D65F553" w14:textId="77777777"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5B8153E8" w14:textId="77777777" w:rsidR="006309F7" w:rsidRPr="00357DA5" w:rsidRDefault="006309F7" w:rsidP="00F20AF4">
      <w:pPr>
        <w:spacing w:before="240" w:after="120"/>
        <w:rPr>
          <w:color w:val="000000" w:themeColor="text1"/>
        </w:rPr>
      </w:pPr>
    </w:p>
    <w:p w14:paraId="0B7CD48F" w14:textId="77777777" w:rsidR="006309F7" w:rsidRPr="00357DA5" w:rsidRDefault="006309F7" w:rsidP="00F20AF4">
      <w:pPr>
        <w:spacing w:before="240" w:after="120"/>
        <w:rPr>
          <w:color w:val="000000" w:themeColor="text1"/>
        </w:rPr>
      </w:pPr>
    </w:p>
    <w:p w14:paraId="4EF32D4B" w14:textId="77777777"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14:paraId="1D92D6FA" w14:textId="77777777">
        <w:trPr>
          <w:trHeight w:val="900"/>
        </w:trPr>
        <w:tc>
          <w:tcPr>
            <w:tcW w:w="9198" w:type="dxa"/>
            <w:vAlign w:val="center"/>
          </w:tcPr>
          <w:p w14:paraId="621D6AB0" w14:textId="77777777" w:rsidR="006309F7" w:rsidRPr="00357DA5" w:rsidRDefault="006309F7" w:rsidP="00F20AF4">
            <w:pPr>
              <w:pStyle w:val="SectionIXHeader"/>
              <w:spacing w:before="160" w:after="80"/>
              <w:rPr>
                <w:color w:val="000000" w:themeColor="text1"/>
              </w:rPr>
            </w:pPr>
            <w:bookmarkStart w:id="1082" w:name="_Toc13645172"/>
            <w:bookmarkStart w:id="1083" w:name="_Toc25336089"/>
            <w:r w:rsidRPr="00357DA5">
              <w:rPr>
                <w:color w:val="000000" w:themeColor="text1"/>
              </w:rPr>
              <w:t>Retention Money Security</w:t>
            </w:r>
            <w:bookmarkEnd w:id="1082"/>
            <w:bookmarkEnd w:id="1083"/>
          </w:p>
        </w:tc>
      </w:tr>
    </w:tbl>
    <w:p w14:paraId="254E0405" w14:textId="77777777"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14:paraId="3CFD0D6E" w14:textId="77777777" w:rsidR="006309F7" w:rsidRPr="00357DA5" w:rsidRDefault="006309F7" w:rsidP="00F20AF4">
      <w:pPr>
        <w:spacing w:before="240" w:after="120"/>
        <w:jc w:val="center"/>
        <w:rPr>
          <w:color w:val="000000" w:themeColor="text1"/>
        </w:rPr>
      </w:pPr>
    </w:p>
    <w:p w14:paraId="52F91817"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14:paraId="391E101C" w14:textId="77777777"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14:paraId="515CCF46"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14:paraId="708886BF" w14:textId="77777777"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14:paraId="40A630D1" w14:textId="77777777"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14:paraId="42AB9D43"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4CBCFD4A"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14:paraId="094DD395"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xml:space="preserve">, the </w:t>
      </w:r>
      <w:r w:rsidR="00DD264D">
        <w:rPr>
          <w:rFonts w:ascii="Times New Roman" w:hAnsi="Times New Roman"/>
          <w:color w:val="000000" w:themeColor="text1"/>
        </w:rPr>
        <w:t>ES</w:t>
      </w:r>
      <w:r w:rsidR="00244B4C" w:rsidRPr="00357DA5">
        <w:rPr>
          <w:rFonts w:ascii="Times New Roman" w:hAnsi="Times New Roman"/>
          <w:color w:val="000000" w:themeColor="text1"/>
        </w:rPr>
        <w:t xml:space="preserve">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14:paraId="09BAAA7D"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14:paraId="592B2918"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14:paraId="67D45396" w14:textId="77777777"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14:paraId="57978179" w14:textId="77777777"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14:paraId="6A4EF2F2" w14:textId="77777777"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14:paraId="71CB0EA5" w14:textId="77777777"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14:paraId="15FDBCE4" w14:textId="77777777"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14:paraId="42442E80" w14:textId="77777777" w:rsidR="00972AE9" w:rsidRPr="003261FD" w:rsidRDefault="00972AE9" w:rsidP="00F20AF4">
      <w:pPr>
        <w:spacing w:before="240" w:after="120"/>
        <w:jc w:val="center"/>
        <w:rPr>
          <w:color w:val="000000" w:themeColor="text1"/>
        </w:rPr>
      </w:pPr>
    </w:p>
    <w:sectPr w:rsidR="00972AE9" w:rsidRPr="003261FD" w:rsidSect="0059583A">
      <w:headerReference w:type="even" r:id="rId78"/>
      <w:headerReference w:type="default" r:id="rId79"/>
      <w:headerReference w:type="first" r:id="rId80"/>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6423F" w14:textId="77777777" w:rsidR="00BD1261" w:rsidRDefault="00BD1261">
      <w:pPr>
        <w:spacing w:line="20" w:lineRule="exact"/>
        <w:rPr>
          <w:rFonts w:ascii="Courier New" w:hAnsi="Courier New"/>
        </w:rPr>
      </w:pPr>
    </w:p>
  </w:endnote>
  <w:endnote w:type="continuationSeparator" w:id="0">
    <w:p w14:paraId="243FEBDB" w14:textId="77777777" w:rsidR="00BD1261" w:rsidRDefault="00BD1261">
      <w:r>
        <w:rPr>
          <w:rFonts w:ascii="Courier New" w:hAnsi="Courier New"/>
        </w:rPr>
        <w:t xml:space="preserve"> </w:t>
      </w:r>
    </w:p>
  </w:endnote>
  <w:endnote w:type="continuationNotice" w:id="1">
    <w:p w14:paraId="3BB2D486" w14:textId="77777777" w:rsidR="00BD1261" w:rsidRDefault="00BD126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DDA" w14:textId="77777777" w:rsidR="00DE440E" w:rsidRDefault="00DE440E"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8A7F" w14:textId="77777777" w:rsidR="00DE440E" w:rsidRDefault="00DE440E"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FA6C" w14:textId="77777777" w:rsidR="00DE440E" w:rsidRDefault="00DE440E" w:rsidP="00B127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1963" w14:textId="77777777" w:rsidR="00DE440E" w:rsidRPr="00B12780" w:rsidRDefault="00DE440E"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89EE" w14:textId="77777777" w:rsidR="00BD1261" w:rsidRDefault="00BD1261">
      <w:r>
        <w:rPr>
          <w:rFonts w:ascii="Courier New" w:hAnsi="Courier New"/>
        </w:rPr>
        <w:separator/>
      </w:r>
    </w:p>
  </w:footnote>
  <w:footnote w:type="continuationSeparator" w:id="0">
    <w:p w14:paraId="337AA38C" w14:textId="77777777" w:rsidR="00BD1261" w:rsidRDefault="00BD1261">
      <w:r>
        <w:continuationSeparator/>
      </w:r>
    </w:p>
  </w:footnote>
  <w:footnote w:type="continuationNotice" w:id="1">
    <w:p w14:paraId="0D7F4FBB" w14:textId="77777777" w:rsidR="00BD1261" w:rsidRDefault="00BD1261"/>
  </w:footnote>
  <w:footnote w:id="2">
    <w:p w14:paraId="78141294" w14:textId="77777777" w:rsidR="00DE440E" w:rsidRPr="00E25AC8" w:rsidRDefault="00DE440E"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14:paraId="3519BA5E" w14:textId="77777777" w:rsidR="00DE440E" w:rsidRPr="00C77290" w:rsidRDefault="00DE440E" w:rsidP="00EC7C44">
      <w:pPr>
        <w:pStyle w:val="FootnoteText"/>
        <w:rPr>
          <w:sz w:val="16"/>
          <w:szCs w:val="16"/>
        </w:rPr>
      </w:pPr>
      <w:r w:rsidRPr="00B009D3">
        <w:rPr>
          <w:rStyle w:val="FootnoteReference"/>
          <w:sz w:val="16"/>
          <w:szCs w:val="16"/>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370F72B4" w14:textId="77777777" w:rsidR="00DE440E" w:rsidRPr="00C77290" w:rsidRDefault="00DE440E"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14:paraId="66B032F6" w14:textId="77777777" w:rsidR="00DE440E" w:rsidRPr="00C77290" w:rsidRDefault="00DE440E" w:rsidP="007E1770">
      <w:pPr>
        <w:pStyle w:val="EndnoteText"/>
        <w:ind w:left="360" w:hanging="360"/>
        <w:jc w:val="both"/>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10A003D4" w14:textId="77777777" w:rsidR="00DE440E" w:rsidRPr="00C77290" w:rsidRDefault="00DE440E" w:rsidP="00B009D3">
      <w:pPr>
        <w:pStyle w:val="FootnoteText"/>
        <w:tabs>
          <w:tab w:val="clear" w:pos="360"/>
        </w:tabs>
        <w:rPr>
          <w:rFonts w:ascii="CG Times" w:hAnsi="CG Times"/>
          <w:spacing w:val="-2"/>
          <w:sz w:val="16"/>
          <w:szCs w:val="16"/>
        </w:rPr>
      </w:pPr>
      <w:r w:rsidRPr="00B009D3">
        <w:rPr>
          <w:rStyle w:val="FootnoteReference"/>
          <w:sz w:val="16"/>
          <w:szCs w:val="16"/>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14:paraId="65BF842D" w14:textId="77777777" w:rsidR="00DE440E" w:rsidRPr="00C77290" w:rsidRDefault="00DE440E"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14:paraId="7F3E99F8" w14:textId="77777777" w:rsidR="00DE440E" w:rsidRPr="00C77290" w:rsidRDefault="00DE440E"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14:paraId="1FA5C751" w14:textId="77777777" w:rsidR="00DE440E" w:rsidRPr="00C77290" w:rsidRDefault="00DE440E"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35DC2A98" w14:textId="77777777" w:rsidR="00DE440E" w:rsidRPr="00C77290" w:rsidRDefault="00DE440E" w:rsidP="00AE08C0">
      <w:pPr>
        <w:pStyle w:val="FootnoteText"/>
        <w:tabs>
          <w:tab w:val="clear" w:pos="360"/>
        </w:tabs>
        <w:rPr>
          <w:sz w:val="16"/>
          <w:szCs w:val="16"/>
        </w:rPr>
      </w:pPr>
      <w:r w:rsidRPr="00C77290">
        <w:rPr>
          <w:rStyle w:val="FootnoteReference"/>
          <w:sz w:val="16"/>
          <w:szCs w:val="16"/>
        </w:rPr>
        <w:footnoteRef/>
      </w:r>
      <w:r w:rsidRPr="00B009D3">
        <w:rPr>
          <w:rStyle w:val="FootnoteReference"/>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14:paraId="5A5ADD96" w14:textId="77777777" w:rsidR="00DE440E" w:rsidRDefault="00DE440E"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14:paraId="6AF3B18F" w14:textId="77777777" w:rsidR="00DE440E" w:rsidRDefault="00DE440E" w:rsidP="004B0351">
      <w:pPr>
        <w:pStyle w:val="FootnoteText"/>
        <w:tabs>
          <w:tab w:val="clear" w:pos="360"/>
          <w:tab w:val="left" w:pos="18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14:paraId="21EFB4A3" w14:textId="77777777" w:rsidR="00DE440E" w:rsidRDefault="00DE440E" w:rsidP="002A3C4B">
      <w:pPr>
        <w:pStyle w:val="FootnoteText"/>
      </w:pPr>
      <w:r>
        <w:rPr>
          <w:rStyle w:val="FootnoteReference"/>
        </w:rPr>
        <w:footnoteRef/>
      </w:r>
      <w:r>
        <w:t xml:space="preserve"> This requirement also applies to contracts executed by the Bidder as JV member.</w:t>
      </w:r>
    </w:p>
  </w:footnote>
  <w:footnote w:id="14">
    <w:p w14:paraId="03F18418" w14:textId="77777777" w:rsidR="00DE440E" w:rsidRPr="008E091C" w:rsidRDefault="00DE440E" w:rsidP="000E43D1">
      <w:pPr>
        <w:pStyle w:val="FootnoteText"/>
        <w:tabs>
          <w:tab w:val="clear" w:pos="360"/>
        </w:tabs>
        <w:ind w:left="180" w:hanging="180"/>
      </w:pPr>
      <w:r w:rsidRPr="009D143C">
        <w:rPr>
          <w:rStyle w:val="FootnoteReference"/>
        </w:rPr>
        <w:footnoteRef/>
      </w:r>
      <w:r w:rsidRPr="008E091C">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5">
    <w:p w14:paraId="63654D01" w14:textId="77777777" w:rsidR="00DE440E" w:rsidRPr="008E091C" w:rsidRDefault="00DE440E" w:rsidP="00851C1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6">
    <w:p w14:paraId="404819B9" w14:textId="77777777" w:rsidR="00DE440E" w:rsidDel="006A3E0C" w:rsidRDefault="00DE440E"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14:paraId="290F9970" w14:textId="77777777" w:rsidR="00DE440E" w:rsidRPr="00357DA5" w:rsidRDefault="00DE440E"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14:paraId="567E1F40" w14:textId="77777777" w:rsidR="00DE440E" w:rsidRDefault="00DE440E">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3F81B19E" w14:textId="77777777" w:rsidR="00DE440E" w:rsidRPr="00315640" w:rsidRDefault="00DE440E"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14:paraId="6D87CC4B" w14:textId="77777777" w:rsidR="00DE440E" w:rsidRDefault="00DE440E"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14:paraId="0DB5478B" w14:textId="77777777" w:rsidR="00DE440E" w:rsidRPr="00D775F4" w:rsidRDefault="00DE440E"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14:paraId="7E86615B" w14:textId="77777777" w:rsidR="00DE440E" w:rsidRPr="00DF7AA7" w:rsidRDefault="00DE440E"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14:paraId="0451D34D" w14:textId="77777777" w:rsidR="00DE440E" w:rsidRPr="00DF7AA7" w:rsidRDefault="00DE440E"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14:paraId="5223F289" w14:textId="77777777" w:rsidR="00DE440E" w:rsidRPr="00DE6B90" w:rsidRDefault="00DE440E"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14:paraId="481C4923" w14:textId="77777777" w:rsidR="00DE440E" w:rsidRDefault="00DE440E"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14:paraId="002E959E" w14:textId="77777777" w:rsidR="00DE440E" w:rsidRDefault="00DE440E" w:rsidP="0097115F">
      <w:pPr>
        <w:pStyle w:val="FootnoteText"/>
      </w:pPr>
      <w:r>
        <w:rPr>
          <w:rStyle w:val="FootnoteReference"/>
        </w:rPr>
        <w:footnoteRef/>
      </w:r>
      <w:r>
        <w:t xml:space="preserve"> If applicable</w:t>
      </w:r>
    </w:p>
  </w:footnote>
  <w:footnote w:id="27">
    <w:p w14:paraId="162E6FF8" w14:textId="77777777" w:rsidR="00DE440E" w:rsidRPr="00F23660" w:rsidRDefault="00DE440E"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0E8A3EF6" w14:textId="77777777" w:rsidR="00DE440E" w:rsidRDefault="00DE440E"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689E183F" w14:textId="77777777" w:rsidR="00DE440E" w:rsidRDefault="00DE440E"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141513B8" w14:textId="77777777" w:rsidR="00DE440E" w:rsidRPr="00B30CD1" w:rsidRDefault="00DE440E" w:rsidP="00121FF4">
      <w:pPr>
        <w:pStyle w:val="FootnoteText"/>
        <w:rPr>
          <w:sz w:val="18"/>
          <w:szCs w:val="18"/>
        </w:rPr>
      </w:pPr>
      <w:r w:rsidRPr="00D37255">
        <w:rPr>
          <w:rStyle w:val="FootnoteReference"/>
          <w:sz w:val="16"/>
          <w:szCs w:val="16"/>
        </w:rPr>
        <w:footnoteRef/>
      </w:r>
      <w:r w:rsidRPr="00D37255">
        <w:rPr>
          <w:sz w:val="16"/>
          <w:szCs w:val="16"/>
        </w:rPr>
        <w:t xml:space="preserve"> </w:t>
      </w:r>
      <w:r w:rsidRPr="00B30CD1">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07A235F1" w14:textId="77777777" w:rsidR="00DE440E" w:rsidRPr="00B30CD1" w:rsidRDefault="00DE440E" w:rsidP="00121FF4">
      <w:pPr>
        <w:pStyle w:val="FootnoteText"/>
        <w:rPr>
          <w:sz w:val="18"/>
          <w:szCs w:val="18"/>
        </w:rPr>
      </w:pPr>
      <w:r w:rsidRPr="00B30CD1">
        <w:rPr>
          <w:rStyle w:val="FootnoteReference"/>
          <w:sz w:val="18"/>
          <w:szCs w:val="18"/>
        </w:rPr>
        <w:footnoteRef/>
      </w:r>
      <w:r w:rsidRPr="00B30CD1">
        <w:rPr>
          <w:sz w:val="18"/>
          <w:szCs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74FC0596" w14:textId="77777777" w:rsidR="00DE440E" w:rsidRPr="00B30CD1" w:rsidRDefault="00DE440E" w:rsidP="00121FF4">
      <w:pPr>
        <w:pStyle w:val="FootnoteText"/>
        <w:rPr>
          <w:sz w:val="18"/>
          <w:szCs w:val="18"/>
        </w:rPr>
      </w:pPr>
      <w:r w:rsidRPr="00121FF4">
        <w:rPr>
          <w:rStyle w:val="FootnoteReference"/>
          <w:rFonts w:cs="Calibri"/>
          <w:sz w:val="16"/>
          <w:szCs w:val="16"/>
        </w:rPr>
        <w:footnoteRef/>
      </w:r>
      <w:r w:rsidRPr="00121FF4">
        <w:rPr>
          <w:rFonts w:cs="Calibri"/>
          <w:sz w:val="16"/>
          <w:szCs w:val="16"/>
        </w:rPr>
        <w:t xml:space="preserve"> </w:t>
      </w:r>
      <w:r w:rsidRPr="00B30CD1">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036F3DB0" w14:textId="77777777" w:rsidR="00DE440E" w:rsidRPr="00BC09A2" w:rsidRDefault="00DE440E">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14:paraId="5D9E3585" w14:textId="77777777" w:rsidR="00DE440E" w:rsidRPr="00BC09A2" w:rsidRDefault="00DE440E"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14:paraId="19780C15" w14:textId="77777777" w:rsidR="00DE440E" w:rsidRPr="00AD5F0D" w:rsidRDefault="00DE440E"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14:paraId="2D743029" w14:textId="77777777" w:rsidR="00DE440E" w:rsidRPr="00BC09A2" w:rsidRDefault="00DE440E"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14:paraId="5D686704" w14:textId="77777777" w:rsidR="00DE440E" w:rsidRPr="00BC09A2" w:rsidRDefault="00DE440E">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14:paraId="0944E14B" w14:textId="77777777" w:rsidR="00DE440E" w:rsidRPr="0080505F" w:rsidRDefault="00DE440E">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14:paraId="3283AFBF" w14:textId="77777777" w:rsidR="00DE440E" w:rsidRPr="0080505F" w:rsidRDefault="00DE440E">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14:paraId="00FA0064" w14:textId="77777777" w:rsidR="00DE440E" w:rsidRPr="00BC09A2" w:rsidRDefault="00DE440E"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E8BB491" w14:textId="77777777" w:rsidR="00DE440E" w:rsidRPr="00A448F3" w:rsidRDefault="00DE440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209AC6EA" w14:textId="77777777" w:rsidR="00DE440E" w:rsidRPr="007B1A9C" w:rsidRDefault="00DE440E"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9BC6" w14:textId="77777777" w:rsidR="00DE440E" w:rsidRDefault="00DE44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6220"/>
      <w:docPartObj>
        <w:docPartGallery w:val="Page Numbers (Top of Page)"/>
        <w:docPartUnique/>
      </w:docPartObj>
    </w:sdtPr>
    <w:sdtEndPr>
      <w:rPr>
        <w:noProof/>
      </w:rPr>
    </w:sdtEndPr>
    <w:sdtContent>
      <w:p w14:paraId="0C8C6385" w14:textId="77777777" w:rsidR="00DE440E" w:rsidRDefault="00DE440E"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14:paraId="00D2938D" w14:textId="77777777" w:rsidR="00DE440E" w:rsidRPr="00A448F3" w:rsidRDefault="00DE440E" w:rsidP="00A448F3">
    <w:pPr>
      <w:pStyle w:val="Header"/>
    </w:pPr>
  </w:p>
  <w:p w14:paraId="29733E79" w14:textId="77777777" w:rsidR="00DE440E" w:rsidRPr="00A448F3" w:rsidRDefault="00DE440E"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76212"/>
      <w:docPartObj>
        <w:docPartGallery w:val="Page Numbers (Top of Page)"/>
        <w:docPartUnique/>
      </w:docPartObj>
    </w:sdtPr>
    <w:sdtEndPr>
      <w:rPr>
        <w:noProof/>
      </w:rPr>
    </w:sdtEndPr>
    <w:sdtContent>
      <w:p w14:paraId="6E1BECDF" w14:textId="77777777" w:rsidR="00DE440E" w:rsidRDefault="00DE440E"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14:paraId="405B11B6" w14:textId="77777777" w:rsidR="00DE440E" w:rsidRPr="00A448F3" w:rsidRDefault="00DE440E" w:rsidP="00A448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06726"/>
      <w:docPartObj>
        <w:docPartGallery w:val="Page Numbers (Top of Page)"/>
        <w:docPartUnique/>
      </w:docPartObj>
    </w:sdtPr>
    <w:sdtEndPr>
      <w:rPr>
        <w:noProof/>
      </w:rPr>
    </w:sdtEndPr>
    <w:sdtContent>
      <w:p w14:paraId="5D723B70" w14:textId="77777777" w:rsidR="00DE440E" w:rsidRDefault="00DE440E"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3</w:t>
        </w:r>
        <w:r>
          <w:rPr>
            <w:noProof/>
          </w:rPr>
          <w:fldChar w:fldCharType="end"/>
        </w:r>
      </w:p>
    </w:sdtContent>
  </w:sdt>
  <w:p w14:paraId="025F0D7C" w14:textId="77777777" w:rsidR="00DE440E" w:rsidRPr="00A448F3" w:rsidRDefault="00DE440E"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981524"/>
      <w:docPartObj>
        <w:docPartGallery w:val="Page Numbers (Top of Page)"/>
        <w:docPartUnique/>
      </w:docPartObj>
    </w:sdtPr>
    <w:sdtEndPr>
      <w:rPr>
        <w:noProof/>
      </w:rPr>
    </w:sdtEndPr>
    <w:sdtContent>
      <w:p w14:paraId="580070FD" w14:textId="77777777" w:rsidR="00DE440E" w:rsidRPr="00A448F3" w:rsidRDefault="00DE440E"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66852"/>
      <w:docPartObj>
        <w:docPartGallery w:val="Page Numbers (Top of Page)"/>
        <w:docPartUnique/>
      </w:docPartObj>
    </w:sdtPr>
    <w:sdtEndPr>
      <w:rPr>
        <w:noProof/>
      </w:rPr>
    </w:sdtEndPr>
    <w:sdtContent>
      <w:p w14:paraId="027FE850" w14:textId="77777777" w:rsidR="00DE440E" w:rsidRDefault="00DE440E"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15</w:t>
        </w:r>
        <w:r>
          <w:rPr>
            <w:noProof/>
          </w:rPr>
          <w:fldChar w:fldCharType="end"/>
        </w:r>
      </w:p>
    </w:sdtContent>
  </w:sdt>
  <w:p w14:paraId="7FFFE9EC" w14:textId="77777777" w:rsidR="00DE440E" w:rsidRPr="00A448F3" w:rsidRDefault="00DE440E"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018C" w14:textId="77777777" w:rsidR="00DE440E" w:rsidRPr="00A448F3" w:rsidRDefault="00BD1261" w:rsidP="00A448F3">
    <w:pPr>
      <w:pStyle w:val="Header"/>
      <w:pBdr>
        <w:bottom w:val="single" w:sz="4" w:space="1" w:color="auto"/>
      </w:pBdr>
      <w:tabs>
        <w:tab w:val="right" w:pos="9720"/>
      </w:tabs>
      <w:ind w:right="-18"/>
      <w:jc w:val="left"/>
      <w:rPr>
        <w:noProof/>
        <w:sz w:val="24"/>
      </w:rPr>
    </w:pPr>
    <w:sdt>
      <w:sdtPr>
        <w:id w:val="-683198792"/>
        <w:docPartObj>
          <w:docPartGallery w:val="Page Numbers (Top of Page)"/>
          <w:docPartUnique/>
        </w:docPartObj>
      </w:sdtPr>
      <w:sdtEndPr>
        <w:rPr>
          <w:noProof/>
        </w:rPr>
      </w:sdtEndPr>
      <w:sdtContent>
        <w:r w:rsidR="00DE440E">
          <w:t>Section II – Bid Data Sheet (BDS)</w:t>
        </w:r>
        <w:r w:rsidR="00DE440E">
          <w:tab/>
        </w:r>
        <w:r w:rsidR="00DE440E">
          <w:fldChar w:fldCharType="begin"/>
        </w:r>
        <w:r w:rsidR="00DE440E">
          <w:instrText xml:space="preserve"> PAGE   \* MERGEFORMAT </w:instrText>
        </w:r>
        <w:r w:rsidR="00DE440E">
          <w:fldChar w:fldCharType="separate"/>
        </w:r>
        <w:r w:rsidR="00DE440E">
          <w:rPr>
            <w:noProof/>
          </w:rPr>
          <w:t>38</w:t>
        </w:r>
        <w:r w:rsidR="00DE440E">
          <w:rPr>
            <w:noProof/>
          </w:rPr>
          <w:fldChar w:fldCharType="end"/>
        </w:r>
      </w:sdtContent>
    </w:sdt>
  </w:p>
  <w:p w14:paraId="2268470E" w14:textId="77777777" w:rsidR="00DE440E" w:rsidRPr="00A448F3" w:rsidRDefault="00DE440E" w:rsidP="00A448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9C42" w14:textId="77777777" w:rsidR="00DE440E" w:rsidRPr="00A448F3" w:rsidRDefault="00BD1261" w:rsidP="00A448F3">
    <w:pPr>
      <w:pStyle w:val="Header"/>
      <w:pBdr>
        <w:bottom w:val="single" w:sz="4" w:space="1" w:color="auto"/>
      </w:pBdr>
      <w:tabs>
        <w:tab w:val="right" w:pos="9720"/>
      </w:tabs>
      <w:ind w:right="-18"/>
      <w:jc w:val="left"/>
      <w:rPr>
        <w:noProof/>
        <w:sz w:val="24"/>
      </w:rPr>
    </w:pPr>
    <w:sdt>
      <w:sdtPr>
        <w:id w:val="1966154432"/>
        <w:docPartObj>
          <w:docPartGallery w:val="Page Numbers (Top of Page)"/>
          <w:docPartUnique/>
        </w:docPartObj>
      </w:sdtPr>
      <w:sdtEndPr>
        <w:rPr>
          <w:noProof/>
        </w:rPr>
      </w:sdtEndPr>
      <w:sdtContent>
        <w:r w:rsidR="00DE440E">
          <w:t>Section II – Bid Data Sheet (BDS)</w:t>
        </w:r>
        <w:r w:rsidR="00DE440E">
          <w:tab/>
        </w:r>
        <w:r w:rsidR="00DE440E">
          <w:fldChar w:fldCharType="begin"/>
        </w:r>
        <w:r w:rsidR="00DE440E">
          <w:instrText xml:space="preserve"> PAGE   \* MERGEFORMAT </w:instrText>
        </w:r>
        <w:r w:rsidR="00DE440E">
          <w:fldChar w:fldCharType="separate"/>
        </w:r>
        <w:r w:rsidR="00DE440E">
          <w:rPr>
            <w:noProof/>
          </w:rPr>
          <w:t>37</w:t>
        </w:r>
        <w:r w:rsidR="00DE440E">
          <w:rPr>
            <w:noProof/>
          </w:rPr>
          <w:fldChar w:fldCharType="end"/>
        </w:r>
      </w:sdtContent>
    </w:sdt>
  </w:p>
  <w:p w14:paraId="6F8855E2" w14:textId="77777777" w:rsidR="00DE440E" w:rsidRPr="00A448F3" w:rsidRDefault="00DE440E"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80F" w14:textId="77777777" w:rsidR="00DE440E" w:rsidRPr="00A448F3" w:rsidRDefault="00BD1261" w:rsidP="00A448F3">
    <w:pPr>
      <w:pStyle w:val="Header"/>
      <w:pBdr>
        <w:bottom w:val="single" w:sz="4" w:space="1" w:color="auto"/>
      </w:pBdr>
      <w:tabs>
        <w:tab w:val="right" w:pos="9720"/>
      </w:tabs>
      <w:ind w:right="-18"/>
      <w:jc w:val="left"/>
      <w:rPr>
        <w:noProof/>
        <w:sz w:val="24"/>
      </w:rPr>
    </w:pPr>
    <w:sdt>
      <w:sdtPr>
        <w:id w:val="1844426579"/>
        <w:docPartObj>
          <w:docPartGallery w:val="Page Numbers (Top of Page)"/>
          <w:docPartUnique/>
        </w:docPartObj>
      </w:sdtPr>
      <w:sdtEndPr>
        <w:rPr>
          <w:noProof/>
        </w:rPr>
      </w:sdtEndPr>
      <w:sdtContent>
        <w:r w:rsidR="00DE440E">
          <w:t>Section II – Bid Data Sheet (BDS)</w:t>
        </w:r>
        <w:r w:rsidR="00DE440E">
          <w:tab/>
        </w:r>
        <w:r w:rsidR="00DE440E">
          <w:fldChar w:fldCharType="begin"/>
        </w:r>
        <w:r w:rsidR="00DE440E">
          <w:instrText xml:space="preserve"> PAGE   \* MERGEFORMAT </w:instrText>
        </w:r>
        <w:r w:rsidR="00DE440E">
          <w:fldChar w:fldCharType="separate"/>
        </w:r>
        <w:r w:rsidR="00DE440E">
          <w:rPr>
            <w:noProof/>
          </w:rPr>
          <w:t>29</w:t>
        </w:r>
        <w:r w:rsidR="00DE440E">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012C" w14:textId="77777777" w:rsidR="00DE440E" w:rsidRDefault="00DE440E"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 xml:space="preserve"> </w:t>
    </w:r>
  </w:p>
  <w:p w14:paraId="0F27E262" w14:textId="77777777" w:rsidR="00DE440E" w:rsidRPr="00A448F3" w:rsidRDefault="00DE440E" w:rsidP="00A4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D614CE6" w14:textId="77777777" w:rsidR="00DE440E" w:rsidRPr="00A448F3" w:rsidRDefault="00DE440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8CFD007" w14:textId="77777777" w:rsidR="00DE440E" w:rsidRPr="003F6937" w:rsidRDefault="00DE440E"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AD00" w14:textId="77777777" w:rsidR="00DE440E" w:rsidRDefault="00DE440E"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p w14:paraId="743FE2A4" w14:textId="77777777" w:rsidR="00DE440E" w:rsidRPr="00A448F3" w:rsidRDefault="00DE440E" w:rsidP="00A448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78E0" w14:textId="77777777" w:rsidR="00DE440E" w:rsidRDefault="00DE440E"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8BE" w14:textId="77777777" w:rsidR="00DE440E" w:rsidRDefault="00DE440E"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3791" w14:textId="77777777" w:rsidR="00DE440E" w:rsidRDefault="00DE440E"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3E3" w14:textId="77777777" w:rsidR="00DE440E" w:rsidRDefault="00DE440E"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8975" w14:textId="77777777" w:rsidR="00DE440E" w:rsidRDefault="00DE440E"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 xml:space="preserve"> </w:t>
    </w:r>
  </w:p>
  <w:p w14:paraId="37270926" w14:textId="77777777" w:rsidR="00DE440E" w:rsidRPr="00A448F3" w:rsidRDefault="00DE440E" w:rsidP="00A448F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B709" w14:textId="77777777" w:rsidR="00DE440E" w:rsidRPr="00A448F3" w:rsidRDefault="00DE440E"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8B94" w14:textId="77777777" w:rsidR="00DE440E" w:rsidRPr="00A448F3" w:rsidRDefault="00DE440E"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8200" w14:textId="77777777" w:rsidR="00DE440E" w:rsidRPr="00A57690" w:rsidRDefault="00DE440E"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880F" w14:textId="77777777" w:rsidR="00DE440E" w:rsidRPr="00A448F3" w:rsidRDefault="00DE440E"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2987675D" w14:textId="77777777" w:rsidR="00DE440E" w:rsidRPr="00A57690" w:rsidRDefault="00DE440E" w:rsidP="00A57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78628"/>
      <w:docPartObj>
        <w:docPartGallery w:val="Page Numbers (Top of Page)"/>
        <w:docPartUnique/>
      </w:docPartObj>
    </w:sdtPr>
    <w:sdtEndPr>
      <w:rPr>
        <w:noProof/>
      </w:rPr>
    </w:sdtEndPr>
    <w:sdtContent>
      <w:sdt>
        <w:sdtPr>
          <w:id w:val="-393273199"/>
          <w:docPartObj>
            <w:docPartGallery w:val="Page Numbers (Top of Page)"/>
            <w:docPartUnique/>
          </w:docPartObj>
        </w:sdtPr>
        <w:sdtEndPr>
          <w:rPr>
            <w:noProof/>
          </w:rPr>
        </w:sdtEndPr>
        <w:sdtContent>
          <w:p w14:paraId="4B88B4B5" w14:textId="77777777" w:rsidR="00DE440E" w:rsidRPr="00A448F3" w:rsidRDefault="00DE440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viii</w:t>
            </w:r>
            <w:r>
              <w:rPr>
                <w:noProof/>
              </w:rPr>
              <w:fldChar w:fldCharType="end"/>
            </w:r>
          </w:p>
        </w:sdtContent>
      </w:sdt>
    </w:sdtContent>
  </w:sdt>
  <w:p w14:paraId="568954D3" w14:textId="77777777" w:rsidR="00DE440E" w:rsidRPr="007B1A9C" w:rsidRDefault="00DE440E" w:rsidP="007B1A9C">
    <w:pPr>
      <w:pStyle w:val="Header"/>
      <w:jc w:val="right"/>
      <w:rPr>
        <w:noProof/>
        <w:sz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93CE" w14:textId="77777777" w:rsidR="00DE440E" w:rsidRPr="00A448F3" w:rsidRDefault="00DE440E"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15AE2BE4" w14:textId="77777777" w:rsidR="00DE440E" w:rsidRPr="00A57690" w:rsidRDefault="00DE440E" w:rsidP="00A5769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0E3" w14:textId="77777777" w:rsidR="00DE440E" w:rsidRDefault="00DE440E"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E716" w14:textId="77777777" w:rsidR="00DE440E" w:rsidRDefault="00DE440E"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0950" w14:textId="77777777" w:rsidR="00DE440E" w:rsidRDefault="00DE440E"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F958" w14:textId="77777777" w:rsidR="00DE440E" w:rsidRDefault="00DE440E"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F179583" w14:textId="77777777" w:rsidR="00DE440E" w:rsidRDefault="00DE440E">
    <w:pPr>
      <w:pStyle w:val="Heade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503" w14:textId="77777777" w:rsidR="00DE440E" w:rsidRDefault="00DE440E"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A7E7" w14:textId="77777777" w:rsidR="00DE440E" w:rsidRDefault="00DE440E"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8F26" w14:textId="77777777" w:rsidR="00DE440E" w:rsidRDefault="00DE440E"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ED16" w14:textId="77777777" w:rsidR="00DE440E" w:rsidRDefault="00DE440E"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A34479A" w14:textId="77777777" w:rsidR="00DE440E" w:rsidRDefault="00DE440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009D" w14:textId="77777777" w:rsidR="00DE440E" w:rsidRDefault="00DE440E"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302981EB" w14:textId="77777777" w:rsidR="00DE440E" w:rsidRPr="0095294D" w:rsidRDefault="00DE440E" w:rsidP="00952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77215"/>
      <w:docPartObj>
        <w:docPartGallery w:val="Page Numbers (Top of Page)"/>
        <w:docPartUnique/>
      </w:docPartObj>
    </w:sdtPr>
    <w:sdtEndPr>
      <w:rPr>
        <w:noProof/>
      </w:rPr>
    </w:sdtEndPr>
    <w:sdtContent>
      <w:sdt>
        <w:sdtPr>
          <w:id w:val="50578681"/>
          <w:docPartObj>
            <w:docPartGallery w:val="Page Numbers (Top of Page)"/>
            <w:docPartUnique/>
          </w:docPartObj>
        </w:sdtPr>
        <w:sdtEndPr>
          <w:rPr>
            <w:noProof/>
          </w:rPr>
        </w:sdtEndPr>
        <w:sdtContent>
          <w:p w14:paraId="6E426A32" w14:textId="77777777" w:rsidR="00DE440E" w:rsidRPr="00A448F3" w:rsidRDefault="00DE440E"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vii</w:t>
            </w:r>
            <w:r>
              <w:rPr>
                <w:noProof/>
              </w:rPr>
              <w:fldChar w:fldCharType="end"/>
            </w:r>
          </w:p>
        </w:sdtContent>
      </w:sdt>
    </w:sdtContent>
  </w:sdt>
  <w:p w14:paraId="04F0E732" w14:textId="77777777" w:rsidR="00DE440E" w:rsidRPr="003F6937" w:rsidRDefault="00DE440E" w:rsidP="003F693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6688" w14:textId="77777777" w:rsidR="00DE440E" w:rsidRDefault="00DE440E"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874E" w14:textId="77777777" w:rsidR="00DE440E" w:rsidRDefault="00DE440E"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4738661F" w14:textId="77777777" w:rsidR="00DE440E" w:rsidRPr="00D556E1" w:rsidRDefault="00DE440E" w:rsidP="0095294D">
    <w:pPr>
      <w:pStyle w:val="Header"/>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22DF" w14:textId="77777777" w:rsidR="00DE440E" w:rsidRDefault="00DE440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p w14:paraId="67B58E24" w14:textId="77777777" w:rsidR="00DE440E" w:rsidRPr="0095294D" w:rsidRDefault="00DE440E" w:rsidP="0095294D">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4917" w14:textId="77777777" w:rsidR="00DE440E" w:rsidRDefault="00DE440E" w:rsidP="0095294D">
    <w:pPr>
      <w:pStyle w:val="Header"/>
      <w:pBdr>
        <w:bottom w:val="single" w:sz="4" w:space="1" w:color="auto"/>
      </w:pBdr>
      <w:tabs>
        <w:tab w:val="right" w:pos="9360"/>
      </w:tabs>
      <w:ind w:right="-18"/>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859D" w14:textId="77777777" w:rsidR="00DE440E" w:rsidRDefault="00DE440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p w14:paraId="6FF7AF66" w14:textId="77777777" w:rsidR="00DE440E" w:rsidRPr="00D556E1" w:rsidRDefault="00DE440E" w:rsidP="0095294D">
    <w:pPr>
      <w:pStyle w:val="Header"/>
      <w:jc w:val="righ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EF6E" w14:textId="77777777" w:rsidR="00DE440E" w:rsidRDefault="00DE440E"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4D49" w14:textId="77777777" w:rsidR="00DE440E" w:rsidRDefault="00DE440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p w14:paraId="60A9D1AB" w14:textId="77777777" w:rsidR="00DE440E" w:rsidRPr="00972AE9" w:rsidRDefault="00DE440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CF7" w14:textId="77777777" w:rsidR="00DE440E" w:rsidRDefault="00DE440E"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p w14:paraId="016E9710" w14:textId="77777777" w:rsidR="00DE440E" w:rsidRPr="0095294D" w:rsidRDefault="00DE440E" w:rsidP="0095294D">
    <w:pPr>
      <w:pStyle w:val="Header"/>
      <w:rPr>
        <w:rStyle w:val="PageNumbe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CED4" w14:textId="77777777" w:rsidR="00DE440E" w:rsidRDefault="00DE440E"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F716" w14:textId="0AFDC609" w:rsidR="00DE440E" w:rsidRDefault="00DE440E" w:rsidP="007636D9">
    <w:pPr>
      <w:pStyle w:val="Header"/>
      <w:pBdr>
        <w:bottom w:val="single" w:sz="4" w:space="1" w:color="auto"/>
      </w:pBdr>
      <w:tabs>
        <w:tab w:val="right" w:pos="9720"/>
      </w:tabs>
      <w:ind w:right="-18"/>
      <w:rPr>
        <w:noProof/>
        <w:sz w:val="24"/>
      </w:rPr>
    </w:pPr>
  </w:p>
  <w:p w14:paraId="2B6EF883" w14:textId="77777777" w:rsidR="00DE440E" w:rsidRDefault="00DE44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847011"/>
      <w:docPartObj>
        <w:docPartGallery w:val="Page Numbers (Top of Page)"/>
        <w:docPartUnique/>
      </w:docPartObj>
    </w:sdtPr>
    <w:sdtEndPr>
      <w:rPr>
        <w:noProof/>
      </w:rPr>
    </w:sdtEndPr>
    <w:sdtContent>
      <w:p w14:paraId="52B60A90" w14:textId="77777777" w:rsidR="00DE440E" w:rsidRPr="00A448F3" w:rsidRDefault="00DE440E"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243060"/>
      <w:docPartObj>
        <w:docPartGallery w:val="Page Numbers (Top of Page)"/>
        <w:docPartUnique/>
      </w:docPartObj>
    </w:sdtPr>
    <w:sdtEndPr>
      <w:rPr>
        <w:noProof/>
      </w:rPr>
    </w:sdtEndPr>
    <w:sdtContent>
      <w:p w14:paraId="5DF96832" w14:textId="77777777" w:rsidR="00DE440E" w:rsidRPr="00A448F3" w:rsidRDefault="00DE440E"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ix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248"/>
      <w:docPartObj>
        <w:docPartGallery w:val="Page Numbers (Top of Page)"/>
        <w:docPartUnique/>
      </w:docPartObj>
    </w:sdtPr>
    <w:sdtEndPr>
      <w:rPr>
        <w:noProof/>
      </w:rPr>
    </w:sdtEndPr>
    <w:sdtContent>
      <w:p w14:paraId="11618F25" w14:textId="77777777" w:rsidR="00DE440E" w:rsidRPr="005B347D" w:rsidRDefault="00DE440E"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B6F4" w14:textId="77777777" w:rsidR="00DE440E" w:rsidRPr="000E43D1" w:rsidRDefault="00DE440E" w:rsidP="000E4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 w15:restartNumberingAfterBreak="0">
    <w:nsid w:val="038B227F"/>
    <w:multiLevelType w:val="hybridMultilevel"/>
    <w:tmpl w:val="929836E4"/>
    <w:lvl w:ilvl="0" w:tplc="2A9CEF62">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25A8E1C0">
      <w:start w:val="1"/>
      <w:numFmt w:val="lowerLetter"/>
      <w:lvlText w:val="(%2)"/>
      <w:lvlJc w:val="left"/>
      <w:pPr>
        <w:ind w:left="2399" w:hanging="360"/>
      </w:pPr>
      <w:rPr>
        <w:rFonts w:hint="default"/>
        <w:b/>
        <w:i w:val="0"/>
      </w:r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5"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1" w15:restartNumberingAfterBreak="0">
    <w:nsid w:val="07F2007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AC257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30C5AEA"/>
    <w:multiLevelType w:val="multilevel"/>
    <w:tmpl w:val="908EFCB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1A973AA0"/>
    <w:multiLevelType w:val="multilevel"/>
    <w:tmpl w:val="74403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AB9528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DF730DD"/>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E92026B"/>
    <w:multiLevelType w:val="multilevel"/>
    <w:tmpl w:val="B82055D8"/>
    <w:lvl w:ilvl="0">
      <w:start w:val="1"/>
      <w:numFmt w:val="decimal"/>
      <w:isLgl/>
      <w:lvlText w:val="%1."/>
      <w:lvlJc w:val="left"/>
      <w:pPr>
        <w:tabs>
          <w:tab w:val="num" w:pos="432"/>
        </w:tabs>
        <w:ind w:left="432" w:hanging="432"/>
      </w:pPr>
      <w:rPr>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421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0F571D6"/>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34F8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48"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3"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54" w15:restartNumberingAfterBreak="0">
    <w:nsid w:val="38DB5F48"/>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D10A5F"/>
    <w:multiLevelType w:val="multilevel"/>
    <w:tmpl w:val="F66EA30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6F4912"/>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3A96236"/>
    <w:multiLevelType w:val="hybridMultilevel"/>
    <w:tmpl w:val="37F4E5AE"/>
    <w:lvl w:ilvl="0" w:tplc="FA4487E4">
      <w:start w:val="1"/>
      <w:numFmt w:val="lowerRoman"/>
      <w:lvlText w:val="(%1)"/>
      <w:lvlJc w:val="left"/>
      <w:pPr>
        <w:ind w:left="1745" w:hanging="360"/>
      </w:pPr>
      <w:rPr>
        <w:rFonts w:ascii="Times New Roman" w:hAnsi="Times New Roman" w:cs="Times New Roman" w:hint="default"/>
        <w:b/>
        <w:i w:val="0"/>
        <w:strike w:val="0"/>
        <w:dstrike w:val="0"/>
        <w:color w:val="auto"/>
        <w:sz w:val="24"/>
        <w:szCs w:val="24"/>
        <w:u w:val="none"/>
        <w:effect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6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6C111A6"/>
    <w:multiLevelType w:val="hybridMultilevel"/>
    <w:tmpl w:val="8C6A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66" w15:restartNumberingAfterBreak="0">
    <w:nsid w:val="4E613694"/>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0"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2" w15:restartNumberingAfterBreak="0">
    <w:nsid w:val="53B91AD3"/>
    <w:multiLevelType w:val="hybridMultilevel"/>
    <w:tmpl w:val="B0BCC2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7231190"/>
    <w:multiLevelType w:val="multilevel"/>
    <w:tmpl w:val="2DCE7F3A"/>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8"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0"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EEF4C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9D02BD1"/>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1"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92" w15:restartNumberingAfterBreak="0">
    <w:nsid w:val="701B19BE"/>
    <w:multiLevelType w:val="hybridMultilevel"/>
    <w:tmpl w:val="846A613E"/>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8F8585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7"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721B6F"/>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CBF6CF3"/>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5"/>
  </w:num>
  <w:num w:numId="2">
    <w:abstractNumId w:val="12"/>
  </w:num>
  <w:num w:numId="3">
    <w:abstractNumId w:val="17"/>
  </w:num>
  <w:num w:numId="4">
    <w:abstractNumId w:val="75"/>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1"/>
  </w:num>
  <w:num w:numId="8">
    <w:abstractNumId w:val="0"/>
  </w:num>
  <w:num w:numId="9">
    <w:abstractNumId w:val="20"/>
  </w:num>
  <w:num w:numId="10">
    <w:abstractNumId w:val="86"/>
  </w:num>
  <w:num w:numId="11">
    <w:abstractNumId w:val="22"/>
  </w:num>
  <w:num w:numId="12">
    <w:abstractNumId w:val="34"/>
  </w:num>
  <w:num w:numId="13">
    <w:abstractNumId w:val="61"/>
  </w:num>
  <w:num w:numId="14">
    <w:abstractNumId w:val="33"/>
  </w:num>
  <w:num w:numId="15">
    <w:abstractNumId w:val="23"/>
  </w:num>
  <w:num w:numId="16">
    <w:abstractNumId w:val="43"/>
  </w:num>
  <w:num w:numId="17">
    <w:abstractNumId w:val="104"/>
  </w:num>
  <w:num w:numId="18">
    <w:abstractNumId w:val="29"/>
  </w:num>
  <w:num w:numId="19">
    <w:abstractNumId w:val="100"/>
  </w:num>
  <w:num w:numId="20">
    <w:abstractNumId w:val="92"/>
  </w:num>
  <w:num w:numId="21">
    <w:abstractNumId w:val="80"/>
  </w:num>
  <w:num w:numId="22">
    <w:abstractNumId w:val="79"/>
  </w:num>
  <w:num w:numId="23">
    <w:abstractNumId w:val="56"/>
  </w:num>
  <w:num w:numId="24">
    <w:abstractNumId w:val="24"/>
  </w:num>
  <w:num w:numId="25">
    <w:abstractNumId w:val="95"/>
  </w:num>
  <w:num w:numId="26">
    <w:abstractNumId w:val="50"/>
  </w:num>
  <w:num w:numId="27">
    <w:abstractNumId w:val="58"/>
  </w:num>
  <w:num w:numId="28">
    <w:abstractNumId w:val="82"/>
  </w:num>
  <w:num w:numId="29">
    <w:abstractNumId w:val="51"/>
  </w:num>
  <w:num w:numId="30">
    <w:abstractNumId w:val="106"/>
  </w:num>
  <w:num w:numId="31">
    <w:abstractNumId w:val="45"/>
  </w:num>
  <w:num w:numId="32">
    <w:abstractNumId w:val="63"/>
  </w:num>
  <w:num w:numId="33">
    <w:abstractNumId w:val="76"/>
  </w:num>
  <w:num w:numId="34">
    <w:abstractNumId w:val="25"/>
  </w:num>
  <w:num w:numId="35">
    <w:abstractNumId w:val="9"/>
  </w:num>
  <w:num w:numId="36">
    <w:abstractNumId w:val="55"/>
  </w:num>
  <w:num w:numId="37">
    <w:abstractNumId w:val="73"/>
  </w:num>
  <w:num w:numId="38">
    <w:abstractNumId w:val="8"/>
  </w:num>
  <w:num w:numId="39">
    <w:abstractNumId w:val="7"/>
  </w:num>
  <w:num w:numId="40">
    <w:abstractNumId w:val="70"/>
  </w:num>
  <w:num w:numId="41">
    <w:abstractNumId w:val="102"/>
  </w:num>
  <w:num w:numId="42">
    <w:abstractNumId w:val="96"/>
  </w:num>
  <w:num w:numId="43">
    <w:abstractNumId w:val="57"/>
  </w:num>
  <w:num w:numId="44">
    <w:abstractNumId w:val="98"/>
  </w:num>
  <w:num w:numId="45">
    <w:abstractNumId w:val="87"/>
  </w:num>
  <w:num w:numId="46">
    <w:abstractNumId w:val="19"/>
  </w:num>
  <w:num w:numId="47">
    <w:abstractNumId w:val="21"/>
  </w:num>
  <w:num w:numId="48">
    <w:abstractNumId w:val="99"/>
  </w:num>
  <w:num w:numId="49">
    <w:abstractNumId w:val="93"/>
  </w:num>
  <w:num w:numId="50">
    <w:abstractNumId w:val="35"/>
  </w:num>
  <w:num w:numId="51">
    <w:abstractNumId w:val="83"/>
  </w:num>
  <w:num w:numId="52">
    <w:abstractNumId w:val="74"/>
  </w:num>
  <w:num w:numId="53">
    <w:abstractNumId w:val="81"/>
  </w:num>
  <w:num w:numId="54">
    <w:abstractNumId w:val="44"/>
  </w:num>
  <w:num w:numId="55">
    <w:abstractNumId w:val="66"/>
  </w:num>
  <w:num w:numId="56">
    <w:abstractNumId w:val="28"/>
  </w:num>
  <w:num w:numId="57">
    <w:abstractNumId w:val="103"/>
  </w:num>
  <w:num w:numId="58">
    <w:abstractNumId w:val="54"/>
  </w:num>
  <w:num w:numId="59">
    <w:abstractNumId w:val="30"/>
  </w:num>
  <w:num w:numId="60">
    <w:abstractNumId w:val="11"/>
  </w:num>
  <w:num w:numId="61">
    <w:abstractNumId w:val="46"/>
  </w:num>
  <w:num w:numId="62">
    <w:abstractNumId w:val="31"/>
  </w:num>
  <w:num w:numId="63">
    <w:abstractNumId w:val="6"/>
  </w:num>
  <w:num w:numId="64">
    <w:abstractNumId w:val="5"/>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94"/>
  </w:num>
  <w:num w:numId="68">
    <w:abstractNumId w:val="89"/>
  </w:num>
  <w:num w:numId="69">
    <w:abstractNumId w:val="42"/>
  </w:num>
  <w:num w:numId="70">
    <w:abstractNumId w:val="84"/>
  </w:num>
  <w:num w:numId="71">
    <w:abstractNumId w:val="97"/>
  </w:num>
  <w:num w:numId="72">
    <w:abstractNumId w:val="40"/>
  </w:num>
  <w:num w:numId="73">
    <w:abstractNumId w:val="2"/>
  </w:num>
  <w:num w:numId="74">
    <w:abstractNumId w:val="49"/>
  </w:num>
  <w:num w:numId="75">
    <w:abstractNumId w:val="16"/>
  </w:num>
  <w:num w:numId="7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num>
  <w:num w:numId="78">
    <w:abstractNumId w:val="59"/>
  </w:num>
  <w:num w:numId="79">
    <w:abstractNumId w:val="48"/>
  </w:num>
  <w:num w:numId="80">
    <w:abstractNumId w:val="105"/>
  </w:num>
  <w:num w:numId="81">
    <w:abstractNumId w:val="36"/>
  </w:num>
  <w:num w:numId="82">
    <w:abstractNumId w:val="18"/>
  </w:num>
  <w:num w:numId="8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 w:numId="85">
    <w:abstractNumId w:val="71"/>
  </w:num>
  <w:num w:numId="86">
    <w:abstractNumId w:val="101"/>
  </w:num>
  <w:num w:numId="87">
    <w:abstractNumId w:val="4"/>
  </w:num>
  <w:num w:numId="88">
    <w:abstractNumId w:val="91"/>
  </w:num>
  <w:num w:numId="89">
    <w:abstractNumId w:val="37"/>
  </w:num>
  <w:num w:numId="90">
    <w:abstractNumId w:val="26"/>
  </w:num>
  <w:num w:numId="91">
    <w:abstractNumId w:val="68"/>
  </w:num>
  <w:num w:numId="92">
    <w:abstractNumId w:val="13"/>
  </w:num>
  <w:num w:numId="93">
    <w:abstractNumId w:val="15"/>
  </w:num>
  <w:num w:numId="94">
    <w:abstractNumId w:val="14"/>
  </w:num>
  <w:num w:numId="95">
    <w:abstractNumId w:val="67"/>
  </w:num>
  <w:num w:numId="96">
    <w:abstractNumId w:val="90"/>
  </w:num>
  <w:num w:numId="97">
    <w:abstractNumId w:val="60"/>
  </w:num>
  <w:num w:numId="98">
    <w:abstractNumId w:val="69"/>
  </w:num>
  <w:num w:numId="99">
    <w:abstractNumId w:val="38"/>
  </w:num>
  <w:num w:numId="100">
    <w:abstractNumId w:val="72"/>
  </w:num>
  <w:num w:numId="101">
    <w:abstractNumId w:val="64"/>
  </w:num>
  <w:num w:numId="102">
    <w:abstractNumId w:val="53"/>
  </w:num>
  <w:num w:numId="103">
    <w:abstractNumId w:val="77"/>
  </w:num>
  <w:num w:numId="104">
    <w:abstractNumId w:val="3"/>
  </w:num>
  <w:num w:numId="105">
    <w:abstractNumId w:val="47"/>
  </w:num>
  <w:num w:numId="106">
    <w:abstractNumId w:val="10"/>
  </w:num>
  <w:num w:numId="107">
    <w:abstractNumId w:val="27"/>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8"/>
  </w:num>
  <w:num w:numId="1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5"/>
  </w:num>
  <w:num w:numId="136">
    <w:abstractNumId w:val="3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CO" w:vendorID="64" w:dllVersion="0" w:nlCheck="1" w:checkStyle="0"/>
  <w:activeWritingStyle w:appName="MSWord" w:lang="en-NZ" w:vendorID="64" w:dllVersion="0" w:nlCheck="1" w:checkStyle="0"/>
  <w:activeWritingStyle w:appName="MSWord" w:lang="en-AU"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3A8"/>
    <w:rsid w:val="00001707"/>
    <w:rsid w:val="0000174E"/>
    <w:rsid w:val="00001787"/>
    <w:rsid w:val="00001AD8"/>
    <w:rsid w:val="00001BE3"/>
    <w:rsid w:val="00001C0B"/>
    <w:rsid w:val="000020A8"/>
    <w:rsid w:val="00002B58"/>
    <w:rsid w:val="00003280"/>
    <w:rsid w:val="0000360C"/>
    <w:rsid w:val="0000387F"/>
    <w:rsid w:val="00004264"/>
    <w:rsid w:val="000045E1"/>
    <w:rsid w:val="000048F5"/>
    <w:rsid w:val="00004B77"/>
    <w:rsid w:val="00004FFE"/>
    <w:rsid w:val="000051BF"/>
    <w:rsid w:val="00005E54"/>
    <w:rsid w:val="000062E2"/>
    <w:rsid w:val="00006CBD"/>
    <w:rsid w:val="00006F45"/>
    <w:rsid w:val="00007054"/>
    <w:rsid w:val="000072EB"/>
    <w:rsid w:val="000078DE"/>
    <w:rsid w:val="00007D27"/>
    <w:rsid w:val="00010132"/>
    <w:rsid w:val="000101EE"/>
    <w:rsid w:val="00010DFD"/>
    <w:rsid w:val="00011109"/>
    <w:rsid w:val="0001165C"/>
    <w:rsid w:val="00011A85"/>
    <w:rsid w:val="00011AF9"/>
    <w:rsid w:val="00011DB4"/>
    <w:rsid w:val="00012251"/>
    <w:rsid w:val="0001231C"/>
    <w:rsid w:val="000128A1"/>
    <w:rsid w:val="00012DC5"/>
    <w:rsid w:val="00012E4F"/>
    <w:rsid w:val="000138F7"/>
    <w:rsid w:val="00013A60"/>
    <w:rsid w:val="00014131"/>
    <w:rsid w:val="0001434F"/>
    <w:rsid w:val="00014A9A"/>
    <w:rsid w:val="00014F2F"/>
    <w:rsid w:val="0001508A"/>
    <w:rsid w:val="000150A0"/>
    <w:rsid w:val="000150E5"/>
    <w:rsid w:val="000155B1"/>
    <w:rsid w:val="000158BC"/>
    <w:rsid w:val="000158D5"/>
    <w:rsid w:val="000159A6"/>
    <w:rsid w:val="000161A8"/>
    <w:rsid w:val="000166FC"/>
    <w:rsid w:val="00016747"/>
    <w:rsid w:val="000169DD"/>
    <w:rsid w:val="00017A39"/>
    <w:rsid w:val="00017F0A"/>
    <w:rsid w:val="00020737"/>
    <w:rsid w:val="000207C9"/>
    <w:rsid w:val="00021112"/>
    <w:rsid w:val="000214F9"/>
    <w:rsid w:val="000215CD"/>
    <w:rsid w:val="00022784"/>
    <w:rsid w:val="000229FB"/>
    <w:rsid w:val="00022D42"/>
    <w:rsid w:val="00022DF7"/>
    <w:rsid w:val="0002312A"/>
    <w:rsid w:val="00023160"/>
    <w:rsid w:val="00023259"/>
    <w:rsid w:val="00023889"/>
    <w:rsid w:val="00024170"/>
    <w:rsid w:val="0002440D"/>
    <w:rsid w:val="000246DD"/>
    <w:rsid w:val="00024F5A"/>
    <w:rsid w:val="000255BC"/>
    <w:rsid w:val="00026126"/>
    <w:rsid w:val="0002665C"/>
    <w:rsid w:val="00026DCD"/>
    <w:rsid w:val="00026F92"/>
    <w:rsid w:val="00030045"/>
    <w:rsid w:val="000302CF"/>
    <w:rsid w:val="0003049B"/>
    <w:rsid w:val="00030B11"/>
    <w:rsid w:val="00030D7D"/>
    <w:rsid w:val="00030EAF"/>
    <w:rsid w:val="000310AB"/>
    <w:rsid w:val="00031407"/>
    <w:rsid w:val="0003148E"/>
    <w:rsid w:val="00031A58"/>
    <w:rsid w:val="00031F0A"/>
    <w:rsid w:val="000323AF"/>
    <w:rsid w:val="00032F04"/>
    <w:rsid w:val="00033E5C"/>
    <w:rsid w:val="0003424D"/>
    <w:rsid w:val="00034614"/>
    <w:rsid w:val="00034696"/>
    <w:rsid w:val="000348BF"/>
    <w:rsid w:val="00034F0B"/>
    <w:rsid w:val="00034F8B"/>
    <w:rsid w:val="0003636F"/>
    <w:rsid w:val="00036C61"/>
    <w:rsid w:val="000371A7"/>
    <w:rsid w:val="000375D5"/>
    <w:rsid w:val="0003793D"/>
    <w:rsid w:val="00037F34"/>
    <w:rsid w:val="000400B6"/>
    <w:rsid w:val="00040A8A"/>
    <w:rsid w:val="00040FA3"/>
    <w:rsid w:val="000410FA"/>
    <w:rsid w:val="0004137A"/>
    <w:rsid w:val="00042314"/>
    <w:rsid w:val="00042B69"/>
    <w:rsid w:val="0004352B"/>
    <w:rsid w:val="0004464D"/>
    <w:rsid w:val="0004478D"/>
    <w:rsid w:val="0004491A"/>
    <w:rsid w:val="00044E80"/>
    <w:rsid w:val="00045323"/>
    <w:rsid w:val="000465D2"/>
    <w:rsid w:val="00046A3F"/>
    <w:rsid w:val="000471F8"/>
    <w:rsid w:val="00047372"/>
    <w:rsid w:val="00047576"/>
    <w:rsid w:val="00047F7F"/>
    <w:rsid w:val="0005004A"/>
    <w:rsid w:val="00050B0E"/>
    <w:rsid w:val="00050B50"/>
    <w:rsid w:val="0005100B"/>
    <w:rsid w:val="00051604"/>
    <w:rsid w:val="000518A5"/>
    <w:rsid w:val="000523F2"/>
    <w:rsid w:val="000534F2"/>
    <w:rsid w:val="00053EED"/>
    <w:rsid w:val="00054174"/>
    <w:rsid w:val="00054819"/>
    <w:rsid w:val="00054D2F"/>
    <w:rsid w:val="00054F7C"/>
    <w:rsid w:val="00055043"/>
    <w:rsid w:val="00055122"/>
    <w:rsid w:val="00055657"/>
    <w:rsid w:val="00055B1E"/>
    <w:rsid w:val="000569E5"/>
    <w:rsid w:val="00056BA3"/>
    <w:rsid w:val="00056EAE"/>
    <w:rsid w:val="00056EF6"/>
    <w:rsid w:val="0006011E"/>
    <w:rsid w:val="0006018A"/>
    <w:rsid w:val="00060993"/>
    <w:rsid w:val="00060E91"/>
    <w:rsid w:val="00061338"/>
    <w:rsid w:val="0006144C"/>
    <w:rsid w:val="00061AC1"/>
    <w:rsid w:val="00061E57"/>
    <w:rsid w:val="00062721"/>
    <w:rsid w:val="00062E62"/>
    <w:rsid w:val="000630F7"/>
    <w:rsid w:val="00063649"/>
    <w:rsid w:val="0006384D"/>
    <w:rsid w:val="00063AF3"/>
    <w:rsid w:val="000645DC"/>
    <w:rsid w:val="00064B86"/>
    <w:rsid w:val="00064FF2"/>
    <w:rsid w:val="000652CC"/>
    <w:rsid w:val="00065BFE"/>
    <w:rsid w:val="0006675D"/>
    <w:rsid w:val="0006747A"/>
    <w:rsid w:val="000677B4"/>
    <w:rsid w:val="00067BC5"/>
    <w:rsid w:val="00067EBD"/>
    <w:rsid w:val="000705B9"/>
    <w:rsid w:val="000706D9"/>
    <w:rsid w:val="0007142A"/>
    <w:rsid w:val="00071E5D"/>
    <w:rsid w:val="00071FED"/>
    <w:rsid w:val="00072C69"/>
    <w:rsid w:val="00072D8B"/>
    <w:rsid w:val="000737FB"/>
    <w:rsid w:val="00073F55"/>
    <w:rsid w:val="00074BF7"/>
    <w:rsid w:val="0007582D"/>
    <w:rsid w:val="00075FBC"/>
    <w:rsid w:val="000767FF"/>
    <w:rsid w:val="00077243"/>
    <w:rsid w:val="000772A6"/>
    <w:rsid w:val="00077DD5"/>
    <w:rsid w:val="00077FD3"/>
    <w:rsid w:val="00080006"/>
    <w:rsid w:val="000803D2"/>
    <w:rsid w:val="000808C0"/>
    <w:rsid w:val="00080B40"/>
    <w:rsid w:val="00080ECF"/>
    <w:rsid w:val="000827A0"/>
    <w:rsid w:val="00082AD3"/>
    <w:rsid w:val="00082BD8"/>
    <w:rsid w:val="00083061"/>
    <w:rsid w:val="00083518"/>
    <w:rsid w:val="0008432A"/>
    <w:rsid w:val="000848F9"/>
    <w:rsid w:val="00084CE9"/>
    <w:rsid w:val="000858F7"/>
    <w:rsid w:val="00085EC3"/>
    <w:rsid w:val="000872E2"/>
    <w:rsid w:val="000874E9"/>
    <w:rsid w:val="0008773E"/>
    <w:rsid w:val="0009042D"/>
    <w:rsid w:val="000912C0"/>
    <w:rsid w:val="00091C48"/>
    <w:rsid w:val="00091E3F"/>
    <w:rsid w:val="00092150"/>
    <w:rsid w:val="00092448"/>
    <w:rsid w:val="000933E6"/>
    <w:rsid w:val="00093B5D"/>
    <w:rsid w:val="00093DCD"/>
    <w:rsid w:val="000948E5"/>
    <w:rsid w:val="000949D0"/>
    <w:rsid w:val="00094BCD"/>
    <w:rsid w:val="00094F3A"/>
    <w:rsid w:val="000951D9"/>
    <w:rsid w:val="000951ED"/>
    <w:rsid w:val="0009566B"/>
    <w:rsid w:val="000957CB"/>
    <w:rsid w:val="00095BF8"/>
    <w:rsid w:val="00096315"/>
    <w:rsid w:val="0009648D"/>
    <w:rsid w:val="000965A8"/>
    <w:rsid w:val="0009710D"/>
    <w:rsid w:val="000A00AA"/>
    <w:rsid w:val="000A177A"/>
    <w:rsid w:val="000A2D4A"/>
    <w:rsid w:val="000A2FE4"/>
    <w:rsid w:val="000A3127"/>
    <w:rsid w:val="000A4709"/>
    <w:rsid w:val="000A49C7"/>
    <w:rsid w:val="000A4BED"/>
    <w:rsid w:val="000A530E"/>
    <w:rsid w:val="000A550D"/>
    <w:rsid w:val="000A562D"/>
    <w:rsid w:val="000A585A"/>
    <w:rsid w:val="000A59F9"/>
    <w:rsid w:val="000A5AA5"/>
    <w:rsid w:val="000A5AEB"/>
    <w:rsid w:val="000A6384"/>
    <w:rsid w:val="000A6950"/>
    <w:rsid w:val="000A6B61"/>
    <w:rsid w:val="000A6C23"/>
    <w:rsid w:val="000A6F91"/>
    <w:rsid w:val="000A70E6"/>
    <w:rsid w:val="000A755E"/>
    <w:rsid w:val="000A7D98"/>
    <w:rsid w:val="000B0C60"/>
    <w:rsid w:val="000B0E8D"/>
    <w:rsid w:val="000B2011"/>
    <w:rsid w:val="000B217E"/>
    <w:rsid w:val="000B2A38"/>
    <w:rsid w:val="000B3959"/>
    <w:rsid w:val="000B3B6F"/>
    <w:rsid w:val="000B4079"/>
    <w:rsid w:val="000B42F9"/>
    <w:rsid w:val="000B4849"/>
    <w:rsid w:val="000B49A5"/>
    <w:rsid w:val="000B4E20"/>
    <w:rsid w:val="000B53BE"/>
    <w:rsid w:val="000B54CE"/>
    <w:rsid w:val="000B550C"/>
    <w:rsid w:val="000B55CD"/>
    <w:rsid w:val="000B59F1"/>
    <w:rsid w:val="000B61CC"/>
    <w:rsid w:val="000B6322"/>
    <w:rsid w:val="000B6741"/>
    <w:rsid w:val="000B68DE"/>
    <w:rsid w:val="000B6CBC"/>
    <w:rsid w:val="000B6EC1"/>
    <w:rsid w:val="000B75C3"/>
    <w:rsid w:val="000B76B7"/>
    <w:rsid w:val="000B7C75"/>
    <w:rsid w:val="000C06C6"/>
    <w:rsid w:val="000C0940"/>
    <w:rsid w:val="000C1A75"/>
    <w:rsid w:val="000C3342"/>
    <w:rsid w:val="000C3FFA"/>
    <w:rsid w:val="000C4124"/>
    <w:rsid w:val="000C5456"/>
    <w:rsid w:val="000C554A"/>
    <w:rsid w:val="000C5692"/>
    <w:rsid w:val="000C626D"/>
    <w:rsid w:val="000C66D3"/>
    <w:rsid w:val="000C7A4A"/>
    <w:rsid w:val="000C7AE8"/>
    <w:rsid w:val="000C7C73"/>
    <w:rsid w:val="000C7DCE"/>
    <w:rsid w:val="000D0653"/>
    <w:rsid w:val="000D12A8"/>
    <w:rsid w:val="000D1F53"/>
    <w:rsid w:val="000D203F"/>
    <w:rsid w:val="000D204A"/>
    <w:rsid w:val="000D25EE"/>
    <w:rsid w:val="000D265E"/>
    <w:rsid w:val="000D303F"/>
    <w:rsid w:val="000D326E"/>
    <w:rsid w:val="000D33FB"/>
    <w:rsid w:val="000D3B58"/>
    <w:rsid w:val="000D4EC3"/>
    <w:rsid w:val="000D56EB"/>
    <w:rsid w:val="000D5CCA"/>
    <w:rsid w:val="000D5FAC"/>
    <w:rsid w:val="000D60A2"/>
    <w:rsid w:val="000D6821"/>
    <w:rsid w:val="000D7141"/>
    <w:rsid w:val="000D77C3"/>
    <w:rsid w:val="000D7CA7"/>
    <w:rsid w:val="000D7D18"/>
    <w:rsid w:val="000D7DB0"/>
    <w:rsid w:val="000D7E44"/>
    <w:rsid w:val="000E0059"/>
    <w:rsid w:val="000E061A"/>
    <w:rsid w:val="000E097E"/>
    <w:rsid w:val="000E09B3"/>
    <w:rsid w:val="000E0CEE"/>
    <w:rsid w:val="000E1BB1"/>
    <w:rsid w:val="000E3675"/>
    <w:rsid w:val="000E3729"/>
    <w:rsid w:val="000E3760"/>
    <w:rsid w:val="000E3A0A"/>
    <w:rsid w:val="000E4006"/>
    <w:rsid w:val="000E4287"/>
    <w:rsid w:val="000E43D1"/>
    <w:rsid w:val="000E4BCC"/>
    <w:rsid w:val="000E4ED7"/>
    <w:rsid w:val="000E5120"/>
    <w:rsid w:val="000E563B"/>
    <w:rsid w:val="000E5A77"/>
    <w:rsid w:val="000E5B64"/>
    <w:rsid w:val="000E618B"/>
    <w:rsid w:val="000E6281"/>
    <w:rsid w:val="000E67CB"/>
    <w:rsid w:val="000E6F0C"/>
    <w:rsid w:val="000E711E"/>
    <w:rsid w:val="000E754D"/>
    <w:rsid w:val="000F1168"/>
    <w:rsid w:val="000F1992"/>
    <w:rsid w:val="000F1A1F"/>
    <w:rsid w:val="000F1B87"/>
    <w:rsid w:val="000F23AF"/>
    <w:rsid w:val="000F2EA6"/>
    <w:rsid w:val="000F2EE4"/>
    <w:rsid w:val="000F2F57"/>
    <w:rsid w:val="000F4579"/>
    <w:rsid w:val="000F4A20"/>
    <w:rsid w:val="000F509A"/>
    <w:rsid w:val="000F5213"/>
    <w:rsid w:val="000F5B1E"/>
    <w:rsid w:val="000F6123"/>
    <w:rsid w:val="000F6348"/>
    <w:rsid w:val="000F670D"/>
    <w:rsid w:val="000F6B0B"/>
    <w:rsid w:val="000F6C88"/>
    <w:rsid w:val="000F6C9A"/>
    <w:rsid w:val="000F72E2"/>
    <w:rsid w:val="000F778D"/>
    <w:rsid w:val="000F7DC1"/>
    <w:rsid w:val="00100248"/>
    <w:rsid w:val="001007D0"/>
    <w:rsid w:val="00100DE0"/>
    <w:rsid w:val="00100F20"/>
    <w:rsid w:val="00101038"/>
    <w:rsid w:val="0010103B"/>
    <w:rsid w:val="0010128A"/>
    <w:rsid w:val="001019DF"/>
    <w:rsid w:val="00101CAC"/>
    <w:rsid w:val="00101E20"/>
    <w:rsid w:val="001020FB"/>
    <w:rsid w:val="00102264"/>
    <w:rsid w:val="00102358"/>
    <w:rsid w:val="001024BA"/>
    <w:rsid w:val="00102FE3"/>
    <w:rsid w:val="00103464"/>
    <w:rsid w:val="0010421A"/>
    <w:rsid w:val="00104361"/>
    <w:rsid w:val="00104414"/>
    <w:rsid w:val="001048C3"/>
    <w:rsid w:val="001048DA"/>
    <w:rsid w:val="0010493F"/>
    <w:rsid w:val="00104E77"/>
    <w:rsid w:val="00104F5C"/>
    <w:rsid w:val="00105BFC"/>
    <w:rsid w:val="00106E0F"/>
    <w:rsid w:val="00106FA5"/>
    <w:rsid w:val="00106FF0"/>
    <w:rsid w:val="00107E17"/>
    <w:rsid w:val="00110493"/>
    <w:rsid w:val="00110EF3"/>
    <w:rsid w:val="001111BC"/>
    <w:rsid w:val="00111D4D"/>
    <w:rsid w:val="00111F1C"/>
    <w:rsid w:val="0011299F"/>
    <w:rsid w:val="00112D79"/>
    <w:rsid w:val="001135F1"/>
    <w:rsid w:val="00114177"/>
    <w:rsid w:val="001142D5"/>
    <w:rsid w:val="00114AA7"/>
    <w:rsid w:val="001151C9"/>
    <w:rsid w:val="00115E76"/>
    <w:rsid w:val="00116375"/>
    <w:rsid w:val="0011652C"/>
    <w:rsid w:val="00116722"/>
    <w:rsid w:val="00116979"/>
    <w:rsid w:val="0011697C"/>
    <w:rsid w:val="0011766C"/>
    <w:rsid w:val="00117F7C"/>
    <w:rsid w:val="00120205"/>
    <w:rsid w:val="0012029B"/>
    <w:rsid w:val="00120774"/>
    <w:rsid w:val="0012177D"/>
    <w:rsid w:val="00121BDE"/>
    <w:rsid w:val="00121FF4"/>
    <w:rsid w:val="00122121"/>
    <w:rsid w:val="00122882"/>
    <w:rsid w:val="00122973"/>
    <w:rsid w:val="001231BD"/>
    <w:rsid w:val="0012328C"/>
    <w:rsid w:val="001234E1"/>
    <w:rsid w:val="0012397D"/>
    <w:rsid w:val="001242F3"/>
    <w:rsid w:val="00124560"/>
    <w:rsid w:val="00125972"/>
    <w:rsid w:val="00125A63"/>
    <w:rsid w:val="00126031"/>
    <w:rsid w:val="001268A9"/>
    <w:rsid w:val="0012721C"/>
    <w:rsid w:val="00127DAF"/>
    <w:rsid w:val="0013189C"/>
    <w:rsid w:val="00131DC3"/>
    <w:rsid w:val="0013233A"/>
    <w:rsid w:val="001323CA"/>
    <w:rsid w:val="001330D9"/>
    <w:rsid w:val="001332CE"/>
    <w:rsid w:val="0013336B"/>
    <w:rsid w:val="00133A84"/>
    <w:rsid w:val="00133ADA"/>
    <w:rsid w:val="00134A6B"/>
    <w:rsid w:val="00134C46"/>
    <w:rsid w:val="00135F59"/>
    <w:rsid w:val="0013631E"/>
    <w:rsid w:val="00136A1D"/>
    <w:rsid w:val="00136E47"/>
    <w:rsid w:val="0013718A"/>
    <w:rsid w:val="001374D2"/>
    <w:rsid w:val="0013784A"/>
    <w:rsid w:val="00137AB9"/>
    <w:rsid w:val="00141027"/>
    <w:rsid w:val="001411F2"/>
    <w:rsid w:val="00141411"/>
    <w:rsid w:val="00141D70"/>
    <w:rsid w:val="001424C4"/>
    <w:rsid w:val="001424F1"/>
    <w:rsid w:val="0014250D"/>
    <w:rsid w:val="00142BE4"/>
    <w:rsid w:val="00142F48"/>
    <w:rsid w:val="001436F3"/>
    <w:rsid w:val="0014422E"/>
    <w:rsid w:val="00144292"/>
    <w:rsid w:val="00144EE0"/>
    <w:rsid w:val="00144F36"/>
    <w:rsid w:val="00145427"/>
    <w:rsid w:val="001454A9"/>
    <w:rsid w:val="00145B03"/>
    <w:rsid w:val="00145B11"/>
    <w:rsid w:val="00145F60"/>
    <w:rsid w:val="00146317"/>
    <w:rsid w:val="001466DB"/>
    <w:rsid w:val="00146896"/>
    <w:rsid w:val="001469E4"/>
    <w:rsid w:val="0014716E"/>
    <w:rsid w:val="00147407"/>
    <w:rsid w:val="001476FB"/>
    <w:rsid w:val="001479C1"/>
    <w:rsid w:val="00147B30"/>
    <w:rsid w:val="00147C79"/>
    <w:rsid w:val="00147FDC"/>
    <w:rsid w:val="001502C9"/>
    <w:rsid w:val="001505AE"/>
    <w:rsid w:val="001507D3"/>
    <w:rsid w:val="00150805"/>
    <w:rsid w:val="00150CE7"/>
    <w:rsid w:val="00150DDD"/>
    <w:rsid w:val="00151186"/>
    <w:rsid w:val="0015132C"/>
    <w:rsid w:val="001515D4"/>
    <w:rsid w:val="001518A8"/>
    <w:rsid w:val="00151ECE"/>
    <w:rsid w:val="00151F80"/>
    <w:rsid w:val="00154AC5"/>
    <w:rsid w:val="00154B52"/>
    <w:rsid w:val="0015534C"/>
    <w:rsid w:val="001554AA"/>
    <w:rsid w:val="001556EA"/>
    <w:rsid w:val="00155752"/>
    <w:rsid w:val="00156026"/>
    <w:rsid w:val="001564D3"/>
    <w:rsid w:val="00157674"/>
    <w:rsid w:val="0016011B"/>
    <w:rsid w:val="00160631"/>
    <w:rsid w:val="001609EB"/>
    <w:rsid w:val="0016179C"/>
    <w:rsid w:val="00161B31"/>
    <w:rsid w:val="00161D3F"/>
    <w:rsid w:val="0016219D"/>
    <w:rsid w:val="00162D2E"/>
    <w:rsid w:val="00162ECB"/>
    <w:rsid w:val="00162FAA"/>
    <w:rsid w:val="00163502"/>
    <w:rsid w:val="00163620"/>
    <w:rsid w:val="00163DBC"/>
    <w:rsid w:val="00163E9B"/>
    <w:rsid w:val="00163F7E"/>
    <w:rsid w:val="0016516E"/>
    <w:rsid w:val="0016531F"/>
    <w:rsid w:val="00165A54"/>
    <w:rsid w:val="00165C0F"/>
    <w:rsid w:val="00165F20"/>
    <w:rsid w:val="00166449"/>
    <w:rsid w:val="001675D2"/>
    <w:rsid w:val="00167753"/>
    <w:rsid w:val="0016788B"/>
    <w:rsid w:val="00167B2E"/>
    <w:rsid w:val="00167E80"/>
    <w:rsid w:val="00170242"/>
    <w:rsid w:val="001710C9"/>
    <w:rsid w:val="00171145"/>
    <w:rsid w:val="0017158E"/>
    <w:rsid w:val="0017164E"/>
    <w:rsid w:val="0017171B"/>
    <w:rsid w:val="00171C0C"/>
    <w:rsid w:val="00171E6B"/>
    <w:rsid w:val="00172034"/>
    <w:rsid w:val="00172CE8"/>
    <w:rsid w:val="00173533"/>
    <w:rsid w:val="001741EA"/>
    <w:rsid w:val="001744F4"/>
    <w:rsid w:val="001745A2"/>
    <w:rsid w:val="00174860"/>
    <w:rsid w:val="00174E6F"/>
    <w:rsid w:val="001754B6"/>
    <w:rsid w:val="001770E2"/>
    <w:rsid w:val="0017741B"/>
    <w:rsid w:val="001807E3"/>
    <w:rsid w:val="00180C5A"/>
    <w:rsid w:val="00181ABF"/>
    <w:rsid w:val="0018268A"/>
    <w:rsid w:val="00182DC5"/>
    <w:rsid w:val="00182DE3"/>
    <w:rsid w:val="001837A4"/>
    <w:rsid w:val="00183C88"/>
    <w:rsid w:val="00184419"/>
    <w:rsid w:val="00184C0A"/>
    <w:rsid w:val="0018534D"/>
    <w:rsid w:val="001854CA"/>
    <w:rsid w:val="001859B8"/>
    <w:rsid w:val="00185FAE"/>
    <w:rsid w:val="001861B5"/>
    <w:rsid w:val="001867D9"/>
    <w:rsid w:val="001869C6"/>
    <w:rsid w:val="00186AF9"/>
    <w:rsid w:val="00186B6F"/>
    <w:rsid w:val="0018748C"/>
    <w:rsid w:val="00187AA1"/>
    <w:rsid w:val="00187F11"/>
    <w:rsid w:val="00190BE0"/>
    <w:rsid w:val="00190E6D"/>
    <w:rsid w:val="00191DC3"/>
    <w:rsid w:val="00192DB8"/>
    <w:rsid w:val="00192DE9"/>
    <w:rsid w:val="00192FA7"/>
    <w:rsid w:val="001935CA"/>
    <w:rsid w:val="00193DB1"/>
    <w:rsid w:val="00193E2F"/>
    <w:rsid w:val="001941C5"/>
    <w:rsid w:val="00194775"/>
    <w:rsid w:val="00194798"/>
    <w:rsid w:val="00194910"/>
    <w:rsid w:val="00195150"/>
    <w:rsid w:val="00195163"/>
    <w:rsid w:val="00195C62"/>
    <w:rsid w:val="00195EBB"/>
    <w:rsid w:val="001966BA"/>
    <w:rsid w:val="00197011"/>
    <w:rsid w:val="00197519"/>
    <w:rsid w:val="00197987"/>
    <w:rsid w:val="00197C03"/>
    <w:rsid w:val="00197E1A"/>
    <w:rsid w:val="001A0CB5"/>
    <w:rsid w:val="001A0DA5"/>
    <w:rsid w:val="001A111A"/>
    <w:rsid w:val="001A20A6"/>
    <w:rsid w:val="001A210D"/>
    <w:rsid w:val="001A2BB5"/>
    <w:rsid w:val="001A2FF2"/>
    <w:rsid w:val="001A3BE2"/>
    <w:rsid w:val="001A3CA9"/>
    <w:rsid w:val="001A3D8F"/>
    <w:rsid w:val="001A3FA9"/>
    <w:rsid w:val="001A4746"/>
    <w:rsid w:val="001A4935"/>
    <w:rsid w:val="001A4AC5"/>
    <w:rsid w:val="001A4B8D"/>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4DCF"/>
    <w:rsid w:val="001B5449"/>
    <w:rsid w:val="001B56F7"/>
    <w:rsid w:val="001B58FA"/>
    <w:rsid w:val="001B644E"/>
    <w:rsid w:val="001B65B0"/>
    <w:rsid w:val="001B6988"/>
    <w:rsid w:val="001B6996"/>
    <w:rsid w:val="001B7105"/>
    <w:rsid w:val="001B726F"/>
    <w:rsid w:val="001B7669"/>
    <w:rsid w:val="001B7A5A"/>
    <w:rsid w:val="001C034B"/>
    <w:rsid w:val="001C1945"/>
    <w:rsid w:val="001C1C54"/>
    <w:rsid w:val="001C1C6B"/>
    <w:rsid w:val="001C2031"/>
    <w:rsid w:val="001C2271"/>
    <w:rsid w:val="001C2422"/>
    <w:rsid w:val="001C2654"/>
    <w:rsid w:val="001C506C"/>
    <w:rsid w:val="001C6030"/>
    <w:rsid w:val="001C65C3"/>
    <w:rsid w:val="001C7325"/>
    <w:rsid w:val="001C7880"/>
    <w:rsid w:val="001D03A7"/>
    <w:rsid w:val="001D07F6"/>
    <w:rsid w:val="001D2423"/>
    <w:rsid w:val="001D2B0F"/>
    <w:rsid w:val="001D31B4"/>
    <w:rsid w:val="001D3685"/>
    <w:rsid w:val="001D3725"/>
    <w:rsid w:val="001D3828"/>
    <w:rsid w:val="001D45B8"/>
    <w:rsid w:val="001D4760"/>
    <w:rsid w:val="001D57D5"/>
    <w:rsid w:val="001D588D"/>
    <w:rsid w:val="001D5F73"/>
    <w:rsid w:val="001D6732"/>
    <w:rsid w:val="001D6BC5"/>
    <w:rsid w:val="001D6F5D"/>
    <w:rsid w:val="001D7184"/>
    <w:rsid w:val="001D7549"/>
    <w:rsid w:val="001D7B18"/>
    <w:rsid w:val="001D7F5F"/>
    <w:rsid w:val="001E008B"/>
    <w:rsid w:val="001E07DF"/>
    <w:rsid w:val="001E0810"/>
    <w:rsid w:val="001E171C"/>
    <w:rsid w:val="001E1787"/>
    <w:rsid w:val="001E282B"/>
    <w:rsid w:val="001E2843"/>
    <w:rsid w:val="001E28B8"/>
    <w:rsid w:val="001E3155"/>
    <w:rsid w:val="001E37B7"/>
    <w:rsid w:val="001E40E0"/>
    <w:rsid w:val="001E4351"/>
    <w:rsid w:val="001E4475"/>
    <w:rsid w:val="001E4D91"/>
    <w:rsid w:val="001E558B"/>
    <w:rsid w:val="001E570A"/>
    <w:rsid w:val="001E5AB6"/>
    <w:rsid w:val="001E5C51"/>
    <w:rsid w:val="001E5F9E"/>
    <w:rsid w:val="001E6453"/>
    <w:rsid w:val="001E6564"/>
    <w:rsid w:val="001E693B"/>
    <w:rsid w:val="001E6B8E"/>
    <w:rsid w:val="001E73E9"/>
    <w:rsid w:val="001E7465"/>
    <w:rsid w:val="001E7FB2"/>
    <w:rsid w:val="001F0150"/>
    <w:rsid w:val="001F0C72"/>
    <w:rsid w:val="001F1686"/>
    <w:rsid w:val="001F17E4"/>
    <w:rsid w:val="001F218A"/>
    <w:rsid w:val="001F2B2B"/>
    <w:rsid w:val="001F437F"/>
    <w:rsid w:val="001F4AAE"/>
    <w:rsid w:val="001F564F"/>
    <w:rsid w:val="001F5CBB"/>
    <w:rsid w:val="001F642A"/>
    <w:rsid w:val="001F69C3"/>
    <w:rsid w:val="001F69C8"/>
    <w:rsid w:val="001F6E19"/>
    <w:rsid w:val="001F6F7F"/>
    <w:rsid w:val="001F78B3"/>
    <w:rsid w:val="00201474"/>
    <w:rsid w:val="00201579"/>
    <w:rsid w:val="002021CD"/>
    <w:rsid w:val="002024D4"/>
    <w:rsid w:val="00203283"/>
    <w:rsid w:val="00203320"/>
    <w:rsid w:val="0020433B"/>
    <w:rsid w:val="0020458A"/>
    <w:rsid w:val="00204D09"/>
    <w:rsid w:val="0020515C"/>
    <w:rsid w:val="00205943"/>
    <w:rsid w:val="00205C27"/>
    <w:rsid w:val="0020643F"/>
    <w:rsid w:val="00206583"/>
    <w:rsid w:val="0020687D"/>
    <w:rsid w:val="00206E15"/>
    <w:rsid w:val="0020716F"/>
    <w:rsid w:val="00207466"/>
    <w:rsid w:val="00207787"/>
    <w:rsid w:val="00210004"/>
    <w:rsid w:val="0021004F"/>
    <w:rsid w:val="002100E0"/>
    <w:rsid w:val="00210935"/>
    <w:rsid w:val="00210D9D"/>
    <w:rsid w:val="00211833"/>
    <w:rsid w:val="00211D99"/>
    <w:rsid w:val="0021215B"/>
    <w:rsid w:val="00212D2F"/>
    <w:rsid w:val="00213898"/>
    <w:rsid w:val="00213DEC"/>
    <w:rsid w:val="002143A2"/>
    <w:rsid w:val="00214744"/>
    <w:rsid w:val="00215270"/>
    <w:rsid w:val="002153D1"/>
    <w:rsid w:val="00215BA0"/>
    <w:rsid w:val="00215C96"/>
    <w:rsid w:val="002166E6"/>
    <w:rsid w:val="002169C4"/>
    <w:rsid w:val="0021751F"/>
    <w:rsid w:val="00221AA4"/>
    <w:rsid w:val="00221E04"/>
    <w:rsid w:val="00222855"/>
    <w:rsid w:val="002230D2"/>
    <w:rsid w:val="00223CEC"/>
    <w:rsid w:val="00225139"/>
    <w:rsid w:val="0022585E"/>
    <w:rsid w:val="00225E92"/>
    <w:rsid w:val="00226395"/>
    <w:rsid w:val="00226542"/>
    <w:rsid w:val="00226853"/>
    <w:rsid w:val="0022757A"/>
    <w:rsid w:val="00227BC4"/>
    <w:rsid w:val="00227F12"/>
    <w:rsid w:val="0023031E"/>
    <w:rsid w:val="002303B3"/>
    <w:rsid w:val="00230C18"/>
    <w:rsid w:val="00230D78"/>
    <w:rsid w:val="00230DF8"/>
    <w:rsid w:val="00231ED1"/>
    <w:rsid w:val="00232017"/>
    <w:rsid w:val="00232988"/>
    <w:rsid w:val="00232B37"/>
    <w:rsid w:val="00233453"/>
    <w:rsid w:val="0023378F"/>
    <w:rsid w:val="00233AD2"/>
    <w:rsid w:val="00233DBF"/>
    <w:rsid w:val="00234000"/>
    <w:rsid w:val="00234EB9"/>
    <w:rsid w:val="00234FEF"/>
    <w:rsid w:val="00235614"/>
    <w:rsid w:val="002357C8"/>
    <w:rsid w:val="0023595E"/>
    <w:rsid w:val="0023742A"/>
    <w:rsid w:val="0023756D"/>
    <w:rsid w:val="00237745"/>
    <w:rsid w:val="00237DB1"/>
    <w:rsid w:val="0024005D"/>
    <w:rsid w:val="00240203"/>
    <w:rsid w:val="00240273"/>
    <w:rsid w:val="0024032B"/>
    <w:rsid w:val="00240C8D"/>
    <w:rsid w:val="00242685"/>
    <w:rsid w:val="0024281E"/>
    <w:rsid w:val="002429A7"/>
    <w:rsid w:val="00242A25"/>
    <w:rsid w:val="00242B01"/>
    <w:rsid w:val="0024405D"/>
    <w:rsid w:val="00244436"/>
    <w:rsid w:val="0024470F"/>
    <w:rsid w:val="00244B4C"/>
    <w:rsid w:val="00245056"/>
    <w:rsid w:val="00245558"/>
    <w:rsid w:val="00245F8C"/>
    <w:rsid w:val="002465BB"/>
    <w:rsid w:val="00246B4D"/>
    <w:rsid w:val="0024761D"/>
    <w:rsid w:val="00247F44"/>
    <w:rsid w:val="0025068D"/>
    <w:rsid w:val="00250EDD"/>
    <w:rsid w:val="002511CB"/>
    <w:rsid w:val="00251CB3"/>
    <w:rsid w:val="00252B7B"/>
    <w:rsid w:val="00253146"/>
    <w:rsid w:val="00253CB9"/>
    <w:rsid w:val="00254035"/>
    <w:rsid w:val="00254254"/>
    <w:rsid w:val="00255803"/>
    <w:rsid w:val="00255856"/>
    <w:rsid w:val="00255B06"/>
    <w:rsid w:val="00256523"/>
    <w:rsid w:val="00256683"/>
    <w:rsid w:val="00257005"/>
    <w:rsid w:val="0025701A"/>
    <w:rsid w:val="0025716C"/>
    <w:rsid w:val="0025794E"/>
    <w:rsid w:val="00257C21"/>
    <w:rsid w:val="00257EAC"/>
    <w:rsid w:val="00261251"/>
    <w:rsid w:val="00261302"/>
    <w:rsid w:val="00261C29"/>
    <w:rsid w:val="00261D9B"/>
    <w:rsid w:val="00261E63"/>
    <w:rsid w:val="00262B2E"/>
    <w:rsid w:val="00262D5B"/>
    <w:rsid w:val="00263010"/>
    <w:rsid w:val="002633E3"/>
    <w:rsid w:val="002633FB"/>
    <w:rsid w:val="00263FBE"/>
    <w:rsid w:val="002640CF"/>
    <w:rsid w:val="00264CE2"/>
    <w:rsid w:val="00264F59"/>
    <w:rsid w:val="00265A41"/>
    <w:rsid w:val="00265D87"/>
    <w:rsid w:val="00265FDF"/>
    <w:rsid w:val="0026633F"/>
    <w:rsid w:val="0026664C"/>
    <w:rsid w:val="00266D01"/>
    <w:rsid w:val="00266E62"/>
    <w:rsid w:val="002671EF"/>
    <w:rsid w:val="002672A5"/>
    <w:rsid w:val="00267684"/>
    <w:rsid w:val="00267FDD"/>
    <w:rsid w:val="00270572"/>
    <w:rsid w:val="0027095F"/>
    <w:rsid w:val="00270B4D"/>
    <w:rsid w:val="0027169F"/>
    <w:rsid w:val="00271E51"/>
    <w:rsid w:val="00271F9F"/>
    <w:rsid w:val="0027253B"/>
    <w:rsid w:val="0027271B"/>
    <w:rsid w:val="00272733"/>
    <w:rsid w:val="00272ECF"/>
    <w:rsid w:val="0027312B"/>
    <w:rsid w:val="00274BDB"/>
    <w:rsid w:val="00274C37"/>
    <w:rsid w:val="00274CC8"/>
    <w:rsid w:val="002750D5"/>
    <w:rsid w:val="0027529A"/>
    <w:rsid w:val="00275F91"/>
    <w:rsid w:val="00276DC6"/>
    <w:rsid w:val="0027710C"/>
    <w:rsid w:val="002777A1"/>
    <w:rsid w:val="002778A8"/>
    <w:rsid w:val="00277A26"/>
    <w:rsid w:val="00277F95"/>
    <w:rsid w:val="00280217"/>
    <w:rsid w:val="00280622"/>
    <w:rsid w:val="00280876"/>
    <w:rsid w:val="00280C70"/>
    <w:rsid w:val="00281003"/>
    <w:rsid w:val="00281C09"/>
    <w:rsid w:val="00281C2C"/>
    <w:rsid w:val="00281F93"/>
    <w:rsid w:val="00282274"/>
    <w:rsid w:val="00282C92"/>
    <w:rsid w:val="0028315E"/>
    <w:rsid w:val="00283C4B"/>
    <w:rsid w:val="002849BD"/>
    <w:rsid w:val="00284E7A"/>
    <w:rsid w:val="00285386"/>
    <w:rsid w:val="00285C49"/>
    <w:rsid w:val="00285EF0"/>
    <w:rsid w:val="00286614"/>
    <w:rsid w:val="002875A5"/>
    <w:rsid w:val="00287E71"/>
    <w:rsid w:val="00291168"/>
    <w:rsid w:val="0029128A"/>
    <w:rsid w:val="00291DED"/>
    <w:rsid w:val="0029247B"/>
    <w:rsid w:val="002924B5"/>
    <w:rsid w:val="00292CC3"/>
    <w:rsid w:val="00292D9D"/>
    <w:rsid w:val="00292E9E"/>
    <w:rsid w:val="00293402"/>
    <w:rsid w:val="002944C3"/>
    <w:rsid w:val="0029458E"/>
    <w:rsid w:val="00294C49"/>
    <w:rsid w:val="00296D7F"/>
    <w:rsid w:val="002975F8"/>
    <w:rsid w:val="00297F0A"/>
    <w:rsid w:val="00297FE7"/>
    <w:rsid w:val="002A0B22"/>
    <w:rsid w:val="002A10DD"/>
    <w:rsid w:val="002A1869"/>
    <w:rsid w:val="002A1F67"/>
    <w:rsid w:val="002A243F"/>
    <w:rsid w:val="002A3360"/>
    <w:rsid w:val="002A38C6"/>
    <w:rsid w:val="002A3A6E"/>
    <w:rsid w:val="002A3C4B"/>
    <w:rsid w:val="002A445E"/>
    <w:rsid w:val="002A4FD7"/>
    <w:rsid w:val="002A50BC"/>
    <w:rsid w:val="002A52F2"/>
    <w:rsid w:val="002A5C22"/>
    <w:rsid w:val="002A6693"/>
    <w:rsid w:val="002A6ACD"/>
    <w:rsid w:val="002A751F"/>
    <w:rsid w:val="002A7EAA"/>
    <w:rsid w:val="002B01EC"/>
    <w:rsid w:val="002B05B0"/>
    <w:rsid w:val="002B07BE"/>
    <w:rsid w:val="002B0A47"/>
    <w:rsid w:val="002B1116"/>
    <w:rsid w:val="002B1DE2"/>
    <w:rsid w:val="002B24DC"/>
    <w:rsid w:val="002B31D5"/>
    <w:rsid w:val="002B3D70"/>
    <w:rsid w:val="002B3E6D"/>
    <w:rsid w:val="002B4FBF"/>
    <w:rsid w:val="002B5A4A"/>
    <w:rsid w:val="002B5AC0"/>
    <w:rsid w:val="002B68A8"/>
    <w:rsid w:val="002B6BEB"/>
    <w:rsid w:val="002B7F65"/>
    <w:rsid w:val="002C0CC2"/>
    <w:rsid w:val="002C0F21"/>
    <w:rsid w:val="002C1BFF"/>
    <w:rsid w:val="002C1C88"/>
    <w:rsid w:val="002C26A1"/>
    <w:rsid w:val="002C30C7"/>
    <w:rsid w:val="002C364D"/>
    <w:rsid w:val="002C3DD8"/>
    <w:rsid w:val="002C49E3"/>
    <w:rsid w:val="002C4ADA"/>
    <w:rsid w:val="002C52AD"/>
    <w:rsid w:val="002C545A"/>
    <w:rsid w:val="002C5F87"/>
    <w:rsid w:val="002C6156"/>
    <w:rsid w:val="002C63C4"/>
    <w:rsid w:val="002C660A"/>
    <w:rsid w:val="002C6A64"/>
    <w:rsid w:val="002C7F47"/>
    <w:rsid w:val="002C7F4A"/>
    <w:rsid w:val="002D0210"/>
    <w:rsid w:val="002D0285"/>
    <w:rsid w:val="002D06D8"/>
    <w:rsid w:val="002D06F8"/>
    <w:rsid w:val="002D0CAC"/>
    <w:rsid w:val="002D150E"/>
    <w:rsid w:val="002D1BFB"/>
    <w:rsid w:val="002D1E4F"/>
    <w:rsid w:val="002D22B6"/>
    <w:rsid w:val="002D2DC1"/>
    <w:rsid w:val="002D34D1"/>
    <w:rsid w:val="002D36A7"/>
    <w:rsid w:val="002D377B"/>
    <w:rsid w:val="002D3888"/>
    <w:rsid w:val="002D4012"/>
    <w:rsid w:val="002D4527"/>
    <w:rsid w:val="002D5075"/>
    <w:rsid w:val="002D5266"/>
    <w:rsid w:val="002D58F2"/>
    <w:rsid w:val="002D5DC3"/>
    <w:rsid w:val="002D5F69"/>
    <w:rsid w:val="002D6B3B"/>
    <w:rsid w:val="002D6D14"/>
    <w:rsid w:val="002D731C"/>
    <w:rsid w:val="002E022A"/>
    <w:rsid w:val="002E02BF"/>
    <w:rsid w:val="002E094D"/>
    <w:rsid w:val="002E0B45"/>
    <w:rsid w:val="002E1336"/>
    <w:rsid w:val="002E162C"/>
    <w:rsid w:val="002E1792"/>
    <w:rsid w:val="002E18D6"/>
    <w:rsid w:val="002E191A"/>
    <w:rsid w:val="002E2177"/>
    <w:rsid w:val="002E285B"/>
    <w:rsid w:val="002E362F"/>
    <w:rsid w:val="002E3837"/>
    <w:rsid w:val="002E3F03"/>
    <w:rsid w:val="002E48D5"/>
    <w:rsid w:val="002E4B12"/>
    <w:rsid w:val="002E58B2"/>
    <w:rsid w:val="002E5960"/>
    <w:rsid w:val="002E66A8"/>
    <w:rsid w:val="002E688A"/>
    <w:rsid w:val="002E6A57"/>
    <w:rsid w:val="002E6F90"/>
    <w:rsid w:val="002E72CA"/>
    <w:rsid w:val="002F0099"/>
    <w:rsid w:val="002F0B35"/>
    <w:rsid w:val="002F0DDD"/>
    <w:rsid w:val="002F0EE4"/>
    <w:rsid w:val="002F18C9"/>
    <w:rsid w:val="002F1A4F"/>
    <w:rsid w:val="002F1DF3"/>
    <w:rsid w:val="002F1F89"/>
    <w:rsid w:val="002F2153"/>
    <w:rsid w:val="002F216C"/>
    <w:rsid w:val="002F2277"/>
    <w:rsid w:val="002F22DA"/>
    <w:rsid w:val="002F27F8"/>
    <w:rsid w:val="002F28E7"/>
    <w:rsid w:val="002F2FEC"/>
    <w:rsid w:val="002F4335"/>
    <w:rsid w:val="002F4CEE"/>
    <w:rsid w:val="002F55E6"/>
    <w:rsid w:val="002F5625"/>
    <w:rsid w:val="002F642F"/>
    <w:rsid w:val="002F69B7"/>
    <w:rsid w:val="002F6A64"/>
    <w:rsid w:val="002F73CF"/>
    <w:rsid w:val="00301B77"/>
    <w:rsid w:val="0030227B"/>
    <w:rsid w:val="003035A7"/>
    <w:rsid w:val="0030360F"/>
    <w:rsid w:val="00303852"/>
    <w:rsid w:val="0030400E"/>
    <w:rsid w:val="00304C6E"/>
    <w:rsid w:val="00305355"/>
    <w:rsid w:val="0030545F"/>
    <w:rsid w:val="0030610F"/>
    <w:rsid w:val="00306AA8"/>
    <w:rsid w:val="00306D47"/>
    <w:rsid w:val="00306F8B"/>
    <w:rsid w:val="00307463"/>
    <w:rsid w:val="0031028E"/>
    <w:rsid w:val="003106FF"/>
    <w:rsid w:val="00310792"/>
    <w:rsid w:val="00310AA6"/>
    <w:rsid w:val="0031125B"/>
    <w:rsid w:val="00311FCE"/>
    <w:rsid w:val="003123B3"/>
    <w:rsid w:val="00312FB4"/>
    <w:rsid w:val="003139E2"/>
    <w:rsid w:val="00313A74"/>
    <w:rsid w:val="00313C41"/>
    <w:rsid w:val="00313E82"/>
    <w:rsid w:val="0031409B"/>
    <w:rsid w:val="00314390"/>
    <w:rsid w:val="00314EEA"/>
    <w:rsid w:val="00314F66"/>
    <w:rsid w:val="003150FE"/>
    <w:rsid w:val="00315203"/>
    <w:rsid w:val="00315620"/>
    <w:rsid w:val="00315954"/>
    <w:rsid w:val="00315B5D"/>
    <w:rsid w:val="003162B6"/>
    <w:rsid w:val="00316945"/>
    <w:rsid w:val="003169C1"/>
    <w:rsid w:val="003172B2"/>
    <w:rsid w:val="00317458"/>
    <w:rsid w:val="003174C0"/>
    <w:rsid w:val="0031766B"/>
    <w:rsid w:val="003203AA"/>
    <w:rsid w:val="003205E1"/>
    <w:rsid w:val="00320892"/>
    <w:rsid w:val="00320BDC"/>
    <w:rsid w:val="00320E7D"/>
    <w:rsid w:val="00321190"/>
    <w:rsid w:val="0032125B"/>
    <w:rsid w:val="0032132C"/>
    <w:rsid w:val="00321606"/>
    <w:rsid w:val="00321B27"/>
    <w:rsid w:val="0032248E"/>
    <w:rsid w:val="003226F0"/>
    <w:rsid w:val="003230A9"/>
    <w:rsid w:val="0032328B"/>
    <w:rsid w:val="003234BC"/>
    <w:rsid w:val="00323853"/>
    <w:rsid w:val="003238D7"/>
    <w:rsid w:val="003242F8"/>
    <w:rsid w:val="00325275"/>
    <w:rsid w:val="00325455"/>
    <w:rsid w:val="00325769"/>
    <w:rsid w:val="00325AF0"/>
    <w:rsid w:val="003261DC"/>
    <w:rsid w:val="003261FD"/>
    <w:rsid w:val="003262DB"/>
    <w:rsid w:val="0032641C"/>
    <w:rsid w:val="00326953"/>
    <w:rsid w:val="00326A11"/>
    <w:rsid w:val="00326CD0"/>
    <w:rsid w:val="0032719F"/>
    <w:rsid w:val="00327BF9"/>
    <w:rsid w:val="00327DA0"/>
    <w:rsid w:val="00330083"/>
    <w:rsid w:val="003302CF"/>
    <w:rsid w:val="003304BC"/>
    <w:rsid w:val="00330DCC"/>
    <w:rsid w:val="003315B1"/>
    <w:rsid w:val="003318EC"/>
    <w:rsid w:val="00332037"/>
    <w:rsid w:val="0033248F"/>
    <w:rsid w:val="00332962"/>
    <w:rsid w:val="00332A70"/>
    <w:rsid w:val="003330A5"/>
    <w:rsid w:val="00333697"/>
    <w:rsid w:val="00333766"/>
    <w:rsid w:val="00333D0C"/>
    <w:rsid w:val="0033431F"/>
    <w:rsid w:val="00336738"/>
    <w:rsid w:val="00336E4A"/>
    <w:rsid w:val="003370A3"/>
    <w:rsid w:val="003372C7"/>
    <w:rsid w:val="00337AF2"/>
    <w:rsid w:val="00337E94"/>
    <w:rsid w:val="00337EA6"/>
    <w:rsid w:val="00340614"/>
    <w:rsid w:val="00340E4E"/>
    <w:rsid w:val="00341216"/>
    <w:rsid w:val="00341434"/>
    <w:rsid w:val="00341A24"/>
    <w:rsid w:val="003425A5"/>
    <w:rsid w:val="003431A8"/>
    <w:rsid w:val="00343CAA"/>
    <w:rsid w:val="00344C0D"/>
    <w:rsid w:val="00345DAD"/>
    <w:rsid w:val="00346E68"/>
    <w:rsid w:val="00346FB9"/>
    <w:rsid w:val="00347168"/>
    <w:rsid w:val="003471FC"/>
    <w:rsid w:val="00347FC9"/>
    <w:rsid w:val="0035095C"/>
    <w:rsid w:val="00352017"/>
    <w:rsid w:val="003527E4"/>
    <w:rsid w:val="00352A39"/>
    <w:rsid w:val="00352BAE"/>
    <w:rsid w:val="003547D1"/>
    <w:rsid w:val="00354B7C"/>
    <w:rsid w:val="00354F70"/>
    <w:rsid w:val="003550E6"/>
    <w:rsid w:val="00355289"/>
    <w:rsid w:val="003563D0"/>
    <w:rsid w:val="00356574"/>
    <w:rsid w:val="0035774F"/>
    <w:rsid w:val="003579EB"/>
    <w:rsid w:val="00357DA5"/>
    <w:rsid w:val="00357DFE"/>
    <w:rsid w:val="00361204"/>
    <w:rsid w:val="00361F86"/>
    <w:rsid w:val="003621E8"/>
    <w:rsid w:val="00363F0B"/>
    <w:rsid w:val="00363F45"/>
    <w:rsid w:val="00364162"/>
    <w:rsid w:val="003650CA"/>
    <w:rsid w:val="003652A8"/>
    <w:rsid w:val="00366119"/>
    <w:rsid w:val="00366546"/>
    <w:rsid w:val="00366A9D"/>
    <w:rsid w:val="00366B13"/>
    <w:rsid w:val="00367B42"/>
    <w:rsid w:val="00370115"/>
    <w:rsid w:val="003702CF"/>
    <w:rsid w:val="0037089E"/>
    <w:rsid w:val="00370B6C"/>
    <w:rsid w:val="003710C5"/>
    <w:rsid w:val="00371601"/>
    <w:rsid w:val="0037163A"/>
    <w:rsid w:val="00371FB5"/>
    <w:rsid w:val="00372213"/>
    <w:rsid w:val="003724C3"/>
    <w:rsid w:val="003727FC"/>
    <w:rsid w:val="00373298"/>
    <w:rsid w:val="0037360A"/>
    <w:rsid w:val="00373B79"/>
    <w:rsid w:val="00373DDA"/>
    <w:rsid w:val="00374165"/>
    <w:rsid w:val="00374D31"/>
    <w:rsid w:val="00375008"/>
    <w:rsid w:val="0037518D"/>
    <w:rsid w:val="00376264"/>
    <w:rsid w:val="00376639"/>
    <w:rsid w:val="00376D7E"/>
    <w:rsid w:val="00377357"/>
    <w:rsid w:val="00377D13"/>
    <w:rsid w:val="00380779"/>
    <w:rsid w:val="00381BBB"/>
    <w:rsid w:val="003822EC"/>
    <w:rsid w:val="00382D18"/>
    <w:rsid w:val="00383234"/>
    <w:rsid w:val="00383296"/>
    <w:rsid w:val="003833E7"/>
    <w:rsid w:val="003838AA"/>
    <w:rsid w:val="00383A53"/>
    <w:rsid w:val="00383B05"/>
    <w:rsid w:val="00383EC0"/>
    <w:rsid w:val="003844FB"/>
    <w:rsid w:val="00385471"/>
    <w:rsid w:val="00385746"/>
    <w:rsid w:val="00385866"/>
    <w:rsid w:val="00385E9A"/>
    <w:rsid w:val="00386070"/>
    <w:rsid w:val="003861C1"/>
    <w:rsid w:val="0038689C"/>
    <w:rsid w:val="003869F1"/>
    <w:rsid w:val="00386DD3"/>
    <w:rsid w:val="00386ECA"/>
    <w:rsid w:val="0038742F"/>
    <w:rsid w:val="00387BC4"/>
    <w:rsid w:val="00390376"/>
    <w:rsid w:val="0039055B"/>
    <w:rsid w:val="00390835"/>
    <w:rsid w:val="00391719"/>
    <w:rsid w:val="003917F7"/>
    <w:rsid w:val="00392160"/>
    <w:rsid w:val="00392315"/>
    <w:rsid w:val="0039251A"/>
    <w:rsid w:val="003925BD"/>
    <w:rsid w:val="0039378A"/>
    <w:rsid w:val="003938E5"/>
    <w:rsid w:val="00393A14"/>
    <w:rsid w:val="003943FD"/>
    <w:rsid w:val="00395159"/>
    <w:rsid w:val="003964A3"/>
    <w:rsid w:val="0039664C"/>
    <w:rsid w:val="00396740"/>
    <w:rsid w:val="003971CC"/>
    <w:rsid w:val="00397AC2"/>
    <w:rsid w:val="00397BDD"/>
    <w:rsid w:val="003A0051"/>
    <w:rsid w:val="003A095A"/>
    <w:rsid w:val="003A1026"/>
    <w:rsid w:val="003A1B5B"/>
    <w:rsid w:val="003A2680"/>
    <w:rsid w:val="003A28FB"/>
    <w:rsid w:val="003A2A90"/>
    <w:rsid w:val="003A2B27"/>
    <w:rsid w:val="003A31DB"/>
    <w:rsid w:val="003A3C6D"/>
    <w:rsid w:val="003A4477"/>
    <w:rsid w:val="003A4B18"/>
    <w:rsid w:val="003A4DEC"/>
    <w:rsid w:val="003A56AA"/>
    <w:rsid w:val="003A57BD"/>
    <w:rsid w:val="003A5892"/>
    <w:rsid w:val="003A58DB"/>
    <w:rsid w:val="003A59BB"/>
    <w:rsid w:val="003A620D"/>
    <w:rsid w:val="003A6280"/>
    <w:rsid w:val="003A6527"/>
    <w:rsid w:val="003A6BB3"/>
    <w:rsid w:val="003A6C24"/>
    <w:rsid w:val="003A78E3"/>
    <w:rsid w:val="003A7CD4"/>
    <w:rsid w:val="003A7E1B"/>
    <w:rsid w:val="003B014A"/>
    <w:rsid w:val="003B0581"/>
    <w:rsid w:val="003B0DCB"/>
    <w:rsid w:val="003B15A1"/>
    <w:rsid w:val="003B1F0E"/>
    <w:rsid w:val="003B29B1"/>
    <w:rsid w:val="003B2C21"/>
    <w:rsid w:val="003B2E8B"/>
    <w:rsid w:val="003B504D"/>
    <w:rsid w:val="003B54B2"/>
    <w:rsid w:val="003B6615"/>
    <w:rsid w:val="003B680A"/>
    <w:rsid w:val="003B6989"/>
    <w:rsid w:val="003B6D5C"/>
    <w:rsid w:val="003B71A1"/>
    <w:rsid w:val="003B76D1"/>
    <w:rsid w:val="003B78EB"/>
    <w:rsid w:val="003C0124"/>
    <w:rsid w:val="003C0888"/>
    <w:rsid w:val="003C0E27"/>
    <w:rsid w:val="003C12C3"/>
    <w:rsid w:val="003C161C"/>
    <w:rsid w:val="003C2682"/>
    <w:rsid w:val="003C28F3"/>
    <w:rsid w:val="003C3545"/>
    <w:rsid w:val="003C37A4"/>
    <w:rsid w:val="003C3D45"/>
    <w:rsid w:val="003C4C54"/>
    <w:rsid w:val="003C5945"/>
    <w:rsid w:val="003C5E12"/>
    <w:rsid w:val="003C6767"/>
    <w:rsid w:val="003C74AA"/>
    <w:rsid w:val="003C7BF8"/>
    <w:rsid w:val="003C7E5B"/>
    <w:rsid w:val="003D0034"/>
    <w:rsid w:val="003D0964"/>
    <w:rsid w:val="003D0FD2"/>
    <w:rsid w:val="003D1DD7"/>
    <w:rsid w:val="003D2626"/>
    <w:rsid w:val="003D2CEF"/>
    <w:rsid w:val="003D2E1C"/>
    <w:rsid w:val="003D3817"/>
    <w:rsid w:val="003D3BF1"/>
    <w:rsid w:val="003D453E"/>
    <w:rsid w:val="003D48FE"/>
    <w:rsid w:val="003D4B37"/>
    <w:rsid w:val="003D4D4F"/>
    <w:rsid w:val="003D4DFF"/>
    <w:rsid w:val="003D4E3E"/>
    <w:rsid w:val="003D5175"/>
    <w:rsid w:val="003D5508"/>
    <w:rsid w:val="003D69A0"/>
    <w:rsid w:val="003D731A"/>
    <w:rsid w:val="003D7347"/>
    <w:rsid w:val="003E01C2"/>
    <w:rsid w:val="003E051F"/>
    <w:rsid w:val="003E0C52"/>
    <w:rsid w:val="003E125A"/>
    <w:rsid w:val="003E14F0"/>
    <w:rsid w:val="003E22B3"/>
    <w:rsid w:val="003E248B"/>
    <w:rsid w:val="003E28E8"/>
    <w:rsid w:val="003E2C71"/>
    <w:rsid w:val="003E3341"/>
    <w:rsid w:val="003E3D33"/>
    <w:rsid w:val="003E4202"/>
    <w:rsid w:val="003E4935"/>
    <w:rsid w:val="003E4EFB"/>
    <w:rsid w:val="003E5026"/>
    <w:rsid w:val="003E5F32"/>
    <w:rsid w:val="003E693E"/>
    <w:rsid w:val="003E6CC8"/>
    <w:rsid w:val="003E7511"/>
    <w:rsid w:val="003E7B33"/>
    <w:rsid w:val="003E7E60"/>
    <w:rsid w:val="003F0554"/>
    <w:rsid w:val="003F0815"/>
    <w:rsid w:val="003F0E84"/>
    <w:rsid w:val="003F115F"/>
    <w:rsid w:val="003F11AD"/>
    <w:rsid w:val="003F12BF"/>
    <w:rsid w:val="003F209C"/>
    <w:rsid w:val="003F23F0"/>
    <w:rsid w:val="003F249E"/>
    <w:rsid w:val="003F32F3"/>
    <w:rsid w:val="003F34DA"/>
    <w:rsid w:val="003F4862"/>
    <w:rsid w:val="003F49AC"/>
    <w:rsid w:val="003F4F67"/>
    <w:rsid w:val="003F56A8"/>
    <w:rsid w:val="003F5C57"/>
    <w:rsid w:val="003F5CEA"/>
    <w:rsid w:val="003F634E"/>
    <w:rsid w:val="003F6937"/>
    <w:rsid w:val="003F7642"/>
    <w:rsid w:val="00400635"/>
    <w:rsid w:val="0040188E"/>
    <w:rsid w:val="00401DED"/>
    <w:rsid w:val="004022A0"/>
    <w:rsid w:val="004033DC"/>
    <w:rsid w:val="004033FB"/>
    <w:rsid w:val="0040406C"/>
    <w:rsid w:val="00404FD2"/>
    <w:rsid w:val="0040513D"/>
    <w:rsid w:val="004052F9"/>
    <w:rsid w:val="0040549A"/>
    <w:rsid w:val="00405851"/>
    <w:rsid w:val="00405A35"/>
    <w:rsid w:val="00405BF5"/>
    <w:rsid w:val="00406492"/>
    <w:rsid w:val="00407080"/>
    <w:rsid w:val="00407674"/>
    <w:rsid w:val="00410076"/>
    <w:rsid w:val="00410370"/>
    <w:rsid w:val="004106C9"/>
    <w:rsid w:val="00410C1F"/>
    <w:rsid w:val="004111D7"/>
    <w:rsid w:val="00411312"/>
    <w:rsid w:val="0041158D"/>
    <w:rsid w:val="00414840"/>
    <w:rsid w:val="004159FD"/>
    <w:rsid w:val="00415A56"/>
    <w:rsid w:val="00416BB6"/>
    <w:rsid w:val="00417ABE"/>
    <w:rsid w:val="00417ACE"/>
    <w:rsid w:val="00417B73"/>
    <w:rsid w:val="00417B7E"/>
    <w:rsid w:val="00417E10"/>
    <w:rsid w:val="00420095"/>
    <w:rsid w:val="00420473"/>
    <w:rsid w:val="0042047B"/>
    <w:rsid w:val="00420BDD"/>
    <w:rsid w:val="00422B7E"/>
    <w:rsid w:val="00422DE5"/>
    <w:rsid w:val="004235F2"/>
    <w:rsid w:val="00424500"/>
    <w:rsid w:val="00424C2A"/>
    <w:rsid w:val="00424F27"/>
    <w:rsid w:val="0042578E"/>
    <w:rsid w:val="004263FD"/>
    <w:rsid w:val="00426478"/>
    <w:rsid w:val="00426501"/>
    <w:rsid w:val="004268E6"/>
    <w:rsid w:val="00427692"/>
    <w:rsid w:val="00430118"/>
    <w:rsid w:val="004303E0"/>
    <w:rsid w:val="0043051B"/>
    <w:rsid w:val="00430910"/>
    <w:rsid w:val="00431553"/>
    <w:rsid w:val="00431826"/>
    <w:rsid w:val="00431A55"/>
    <w:rsid w:val="004320D4"/>
    <w:rsid w:val="004324D1"/>
    <w:rsid w:val="00432552"/>
    <w:rsid w:val="0043290F"/>
    <w:rsid w:val="00432EA9"/>
    <w:rsid w:val="00433430"/>
    <w:rsid w:val="00433E5C"/>
    <w:rsid w:val="00433E7F"/>
    <w:rsid w:val="00434122"/>
    <w:rsid w:val="004343D9"/>
    <w:rsid w:val="0043473D"/>
    <w:rsid w:val="00434AA6"/>
    <w:rsid w:val="00434F50"/>
    <w:rsid w:val="004355FF"/>
    <w:rsid w:val="00435DDC"/>
    <w:rsid w:val="00436064"/>
    <w:rsid w:val="00436648"/>
    <w:rsid w:val="00436C82"/>
    <w:rsid w:val="004371CA"/>
    <w:rsid w:val="0043761A"/>
    <w:rsid w:val="00437812"/>
    <w:rsid w:val="004405B1"/>
    <w:rsid w:val="00440B2C"/>
    <w:rsid w:val="00440C0B"/>
    <w:rsid w:val="00441569"/>
    <w:rsid w:val="00441814"/>
    <w:rsid w:val="00441C67"/>
    <w:rsid w:val="0044370A"/>
    <w:rsid w:val="004438D5"/>
    <w:rsid w:val="004444AC"/>
    <w:rsid w:val="00446482"/>
    <w:rsid w:val="004466FC"/>
    <w:rsid w:val="00446EBB"/>
    <w:rsid w:val="00447A5F"/>
    <w:rsid w:val="00450033"/>
    <w:rsid w:val="0045017F"/>
    <w:rsid w:val="00450B3C"/>
    <w:rsid w:val="00451E8C"/>
    <w:rsid w:val="00453C86"/>
    <w:rsid w:val="00454698"/>
    <w:rsid w:val="00454E68"/>
    <w:rsid w:val="00455910"/>
    <w:rsid w:val="00455B64"/>
    <w:rsid w:val="004562AA"/>
    <w:rsid w:val="00456946"/>
    <w:rsid w:val="00456AD6"/>
    <w:rsid w:val="00456B0A"/>
    <w:rsid w:val="00457C3D"/>
    <w:rsid w:val="00457E17"/>
    <w:rsid w:val="00457F4D"/>
    <w:rsid w:val="004600BA"/>
    <w:rsid w:val="0046060B"/>
    <w:rsid w:val="00460814"/>
    <w:rsid w:val="00460882"/>
    <w:rsid w:val="0046164A"/>
    <w:rsid w:val="0046200E"/>
    <w:rsid w:val="00462A52"/>
    <w:rsid w:val="00462CF9"/>
    <w:rsid w:val="0046308A"/>
    <w:rsid w:val="004635BA"/>
    <w:rsid w:val="00463A67"/>
    <w:rsid w:val="00464339"/>
    <w:rsid w:val="0046560D"/>
    <w:rsid w:val="004656A1"/>
    <w:rsid w:val="00465876"/>
    <w:rsid w:val="004675BF"/>
    <w:rsid w:val="00470404"/>
    <w:rsid w:val="00470A52"/>
    <w:rsid w:val="00470FCB"/>
    <w:rsid w:val="00471555"/>
    <w:rsid w:val="004716C1"/>
    <w:rsid w:val="00471860"/>
    <w:rsid w:val="004724BE"/>
    <w:rsid w:val="004724F6"/>
    <w:rsid w:val="004726CB"/>
    <w:rsid w:val="00472A5E"/>
    <w:rsid w:val="00472B5D"/>
    <w:rsid w:val="004734AF"/>
    <w:rsid w:val="004736AE"/>
    <w:rsid w:val="0047374E"/>
    <w:rsid w:val="00474165"/>
    <w:rsid w:val="004742A7"/>
    <w:rsid w:val="00474986"/>
    <w:rsid w:val="0047616C"/>
    <w:rsid w:val="00476A08"/>
    <w:rsid w:val="00476DA6"/>
    <w:rsid w:val="00477FAB"/>
    <w:rsid w:val="00480643"/>
    <w:rsid w:val="00480CFB"/>
    <w:rsid w:val="00480D7D"/>
    <w:rsid w:val="004813DB"/>
    <w:rsid w:val="00481D30"/>
    <w:rsid w:val="00481E49"/>
    <w:rsid w:val="00481FBD"/>
    <w:rsid w:val="0048213B"/>
    <w:rsid w:val="004821BE"/>
    <w:rsid w:val="004833BD"/>
    <w:rsid w:val="004834F5"/>
    <w:rsid w:val="00483B34"/>
    <w:rsid w:val="00483F3F"/>
    <w:rsid w:val="00483F4F"/>
    <w:rsid w:val="004850AD"/>
    <w:rsid w:val="004850E4"/>
    <w:rsid w:val="00485357"/>
    <w:rsid w:val="004859AA"/>
    <w:rsid w:val="00485A16"/>
    <w:rsid w:val="00486390"/>
    <w:rsid w:val="00486896"/>
    <w:rsid w:val="00486A0C"/>
    <w:rsid w:val="00486AD5"/>
    <w:rsid w:val="00487266"/>
    <w:rsid w:val="00487812"/>
    <w:rsid w:val="00487998"/>
    <w:rsid w:val="00490768"/>
    <w:rsid w:val="00490B7F"/>
    <w:rsid w:val="00492429"/>
    <w:rsid w:val="00492A77"/>
    <w:rsid w:val="004932D9"/>
    <w:rsid w:val="0049338C"/>
    <w:rsid w:val="004938D3"/>
    <w:rsid w:val="00493A48"/>
    <w:rsid w:val="00493F2A"/>
    <w:rsid w:val="004949E1"/>
    <w:rsid w:val="00495DBC"/>
    <w:rsid w:val="00495E82"/>
    <w:rsid w:val="0049645A"/>
    <w:rsid w:val="00497715"/>
    <w:rsid w:val="00497A7B"/>
    <w:rsid w:val="00497CF9"/>
    <w:rsid w:val="00497F45"/>
    <w:rsid w:val="004A040D"/>
    <w:rsid w:val="004A0A45"/>
    <w:rsid w:val="004A2123"/>
    <w:rsid w:val="004A2271"/>
    <w:rsid w:val="004A3A94"/>
    <w:rsid w:val="004A3DB1"/>
    <w:rsid w:val="004A3F06"/>
    <w:rsid w:val="004A47E0"/>
    <w:rsid w:val="004A4FF9"/>
    <w:rsid w:val="004A5D04"/>
    <w:rsid w:val="004A73DD"/>
    <w:rsid w:val="004A780B"/>
    <w:rsid w:val="004A78BC"/>
    <w:rsid w:val="004A7A49"/>
    <w:rsid w:val="004B0351"/>
    <w:rsid w:val="004B0469"/>
    <w:rsid w:val="004B091C"/>
    <w:rsid w:val="004B0DE7"/>
    <w:rsid w:val="004B1143"/>
    <w:rsid w:val="004B19C4"/>
    <w:rsid w:val="004B1ACB"/>
    <w:rsid w:val="004B1C54"/>
    <w:rsid w:val="004B1E1F"/>
    <w:rsid w:val="004B1F66"/>
    <w:rsid w:val="004B22B3"/>
    <w:rsid w:val="004B25FA"/>
    <w:rsid w:val="004B2FE3"/>
    <w:rsid w:val="004B3157"/>
    <w:rsid w:val="004B3776"/>
    <w:rsid w:val="004B42BD"/>
    <w:rsid w:val="004B45AD"/>
    <w:rsid w:val="004B47B9"/>
    <w:rsid w:val="004B4A21"/>
    <w:rsid w:val="004B4C26"/>
    <w:rsid w:val="004B5462"/>
    <w:rsid w:val="004B6B67"/>
    <w:rsid w:val="004C03A5"/>
    <w:rsid w:val="004C0D23"/>
    <w:rsid w:val="004C1BB7"/>
    <w:rsid w:val="004C2275"/>
    <w:rsid w:val="004C2999"/>
    <w:rsid w:val="004C3201"/>
    <w:rsid w:val="004C494B"/>
    <w:rsid w:val="004C4D23"/>
    <w:rsid w:val="004C5CD6"/>
    <w:rsid w:val="004C5E45"/>
    <w:rsid w:val="004C5E81"/>
    <w:rsid w:val="004C616F"/>
    <w:rsid w:val="004C6506"/>
    <w:rsid w:val="004C691E"/>
    <w:rsid w:val="004C6B3E"/>
    <w:rsid w:val="004C6F18"/>
    <w:rsid w:val="004C70D7"/>
    <w:rsid w:val="004C75E6"/>
    <w:rsid w:val="004D0012"/>
    <w:rsid w:val="004D0F02"/>
    <w:rsid w:val="004D1095"/>
    <w:rsid w:val="004D19F7"/>
    <w:rsid w:val="004D1FAA"/>
    <w:rsid w:val="004D26FB"/>
    <w:rsid w:val="004D2723"/>
    <w:rsid w:val="004D2B16"/>
    <w:rsid w:val="004D2C2C"/>
    <w:rsid w:val="004D3359"/>
    <w:rsid w:val="004D34DE"/>
    <w:rsid w:val="004D3895"/>
    <w:rsid w:val="004D3CAC"/>
    <w:rsid w:val="004D4390"/>
    <w:rsid w:val="004D4C6E"/>
    <w:rsid w:val="004D55CC"/>
    <w:rsid w:val="004D656D"/>
    <w:rsid w:val="004D658E"/>
    <w:rsid w:val="004D69DC"/>
    <w:rsid w:val="004D717B"/>
    <w:rsid w:val="004D77FC"/>
    <w:rsid w:val="004D7EF7"/>
    <w:rsid w:val="004E04B9"/>
    <w:rsid w:val="004E08A6"/>
    <w:rsid w:val="004E175F"/>
    <w:rsid w:val="004E1F00"/>
    <w:rsid w:val="004E237B"/>
    <w:rsid w:val="004E27D8"/>
    <w:rsid w:val="004E29E3"/>
    <w:rsid w:val="004E32D1"/>
    <w:rsid w:val="004E35F6"/>
    <w:rsid w:val="004E363B"/>
    <w:rsid w:val="004E3CA3"/>
    <w:rsid w:val="004E3D99"/>
    <w:rsid w:val="004E3F15"/>
    <w:rsid w:val="004E4094"/>
    <w:rsid w:val="004E419F"/>
    <w:rsid w:val="004E4798"/>
    <w:rsid w:val="004E4DD1"/>
    <w:rsid w:val="004E5FF0"/>
    <w:rsid w:val="004E68D2"/>
    <w:rsid w:val="004E6BAA"/>
    <w:rsid w:val="004E79F3"/>
    <w:rsid w:val="004E7B75"/>
    <w:rsid w:val="004E7DA7"/>
    <w:rsid w:val="004E7FD6"/>
    <w:rsid w:val="004F000E"/>
    <w:rsid w:val="004F0E56"/>
    <w:rsid w:val="004F1114"/>
    <w:rsid w:val="004F1211"/>
    <w:rsid w:val="004F131B"/>
    <w:rsid w:val="004F1333"/>
    <w:rsid w:val="004F2D13"/>
    <w:rsid w:val="004F2EB6"/>
    <w:rsid w:val="004F3D2C"/>
    <w:rsid w:val="004F4F09"/>
    <w:rsid w:val="004F514F"/>
    <w:rsid w:val="004F54D7"/>
    <w:rsid w:val="004F5592"/>
    <w:rsid w:val="004F5A2F"/>
    <w:rsid w:val="004F5D44"/>
    <w:rsid w:val="004F5F7C"/>
    <w:rsid w:val="004F6993"/>
    <w:rsid w:val="004F69A9"/>
    <w:rsid w:val="004F729B"/>
    <w:rsid w:val="004F74BB"/>
    <w:rsid w:val="004F7ADC"/>
    <w:rsid w:val="0050042D"/>
    <w:rsid w:val="00500489"/>
    <w:rsid w:val="00500607"/>
    <w:rsid w:val="00500709"/>
    <w:rsid w:val="00500ED0"/>
    <w:rsid w:val="005013CB"/>
    <w:rsid w:val="005018A2"/>
    <w:rsid w:val="0050239B"/>
    <w:rsid w:val="00502589"/>
    <w:rsid w:val="00503409"/>
    <w:rsid w:val="00503823"/>
    <w:rsid w:val="00504C44"/>
    <w:rsid w:val="00504CDA"/>
    <w:rsid w:val="00504E8C"/>
    <w:rsid w:val="00504F89"/>
    <w:rsid w:val="005057EA"/>
    <w:rsid w:val="005059D7"/>
    <w:rsid w:val="00505B5C"/>
    <w:rsid w:val="005065F4"/>
    <w:rsid w:val="0050703A"/>
    <w:rsid w:val="00511294"/>
    <w:rsid w:val="0051168F"/>
    <w:rsid w:val="00511990"/>
    <w:rsid w:val="00511A82"/>
    <w:rsid w:val="005120A9"/>
    <w:rsid w:val="00512B3B"/>
    <w:rsid w:val="00512CA2"/>
    <w:rsid w:val="00512D52"/>
    <w:rsid w:val="00512FE8"/>
    <w:rsid w:val="0051386B"/>
    <w:rsid w:val="00514357"/>
    <w:rsid w:val="005147B3"/>
    <w:rsid w:val="0051522A"/>
    <w:rsid w:val="005153FC"/>
    <w:rsid w:val="00515753"/>
    <w:rsid w:val="005160C7"/>
    <w:rsid w:val="00516886"/>
    <w:rsid w:val="005168C9"/>
    <w:rsid w:val="005175C9"/>
    <w:rsid w:val="00517842"/>
    <w:rsid w:val="00517F0E"/>
    <w:rsid w:val="00520AD6"/>
    <w:rsid w:val="00520D22"/>
    <w:rsid w:val="005213DD"/>
    <w:rsid w:val="005221A2"/>
    <w:rsid w:val="00523256"/>
    <w:rsid w:val="0052325C"/>
    <w:rsid w:val="00523692"/>
    <w:rsid w:val="00524246"/>
    <w:rsid w:val="005247C0"/>
    <w:rsid w:val="0052480D"/>
    <w:rsid w:val="00525244"/>
    <w:rsid w:val="005256C4"/>
    <w:rsid w:val="00525B26"/>
    <w:rsid w:val="0052610E"/>
    <w:rsid w:val="0052690D"/>
    <w:rsid w:val="00526938"/>
    <w:rsid w:val="0052760D"/>
    <w:rsid w:val="005276CD"/>
    <w:rsid w:val="005303D3"/>
    <w:rsid w:val="00531020"/>
    <w:rsid w:val="005314A8"/>
    <w:rsid w:val="0053159C"/>
    <w:rsid w:val="005319F5"/>
    <w:rsid w:val="00531D78"/>
    <w:rsid w:val="005327F7"/>
    <w:rsid w:val="0053285A"/>
    <w:rsid w:val="00532BFD"/>
    <w:rsid w:val="0053312A"/>
    <w:rsid w:val="00533C2D"/>
    <w:rsid w:val="0053422A"/>
    <w:rsid w:val="00534255"/>
    <w:rsid w:val="005345FD"/>
    <w:rsid w:val="00534ED0"/>
    <w:rsid w:val="00535087"/>
    <w:rsid w:val="00535258"/>
    <w:rsid w:val="00535485"/>
    <w:rsid w:val="005359E6"/>
    <w:rsid w:val="00535D34"/>
    <w:rsid w:val="005364EA"/>
    <w:rsid w:val="00536792"/>
    <w:rsid w:val="005368D5"/>
    <w:rsid w:val="00536AC2"/>
    <w:rsid w:val="005374ED"/>
    <w:rsid w:val="00540020"/>
    <w:rsid w:val="00540911"/>
    <w:rsid w:val="00540A3A"/>
    <w:rsid w:val="0054132E"/>
    <w:rsid w:val="00541B2F"/>
    <w:rsid w:val="0054276C"/>
    <w:rsid w:val="005428C6"/>
    <w:rsid w:val="0054309B"/>
    <w:rsid w:val="00543547"/>
    <w:rsid w:val="00543A82"/>
    <w:rsid w:val="00543D9B"/>
    <w:rsid w:val="00544510"/>
    <w:rsid w:val="005448C6"/>
    <w:rsid w:val="005449C2"/>
    <w:rsid w:val="00544A67"/>
    <w:rsid w:val="005456EF"/>
    <w:rsid w:val="005457F3"/>
    <w:rsid w:val="0054597D"/>
    <w:rsid w:val="00546773"/>
    <w:rsid w:val="005468ED"/>
    <w:rsid w:val="00547128"/>
    <w:rsid w:val="00547C25"/>
    <w:rsid w:val="00550781"/>
    <w:rsid w:val="005507DB"/>
    <w:rsid w:val="00550947"/>
    <w:rsid w:val="005511D2"/>
    <w:rsid w:val="00551DCC"/>
    <w:rsid w:val="0055209F"/>
    <w:rsid w:val="00552227"/>
    <w:rsid w:val="00553BEC"/>
    <w:rsid w:val="00553E59"/>
    <w:rsid w:val="005544E8"/>
    <w:rsid w:val="00554A1C"/>
    <w:rsid w:val="00554AB1"/>
    <w:rsid w:val="00554B03"/>
    <w:rsid w:val="00554B46"/>
    <w:rsid w:val="00555480"/>
    <w:rsid w:val="00555FF3"/>
    <w:rsid w:val="00556054"/>
    <w:rsid w:val="005562B3"/>
    <w:rsid w:val="00556915"/>
    <w:rsid w:val="005570FA"/>
    <w:rsid w:val="005572A5"/>
    <w:rsid w:val="0055797D"/>
    <w:rsid w:val="00557AFC"/>
    <w:rsid w:val="00557D21"/>
    <w:rsid w:val="0056097B"/>
    <w:rsid w:val="00560C94"/>
    <w:rsid w:val="00561FE0"/>
    <w:rsid w:val="00562357"/>
    <w:rsid w:val="005626FD"/>
    <w:rsid w:val="00563D80"/>
    <w:rsid w:val="005645DE"/>
    <w:rsid w:val="005647D6"/>
    <w:rsid w:val="0056558F"/>
    <w:rsid w:val="0056560D"/>
    <w:rsid w:val="005669C6"/>
    <w:rsid w:val="005675C5"/>
    <w:rsid w:val="005678C8"/>
    <w:rsid w:val="00567A98"/>
    <w:rsid w:val="005700F7"/>
    <w:rsid w:val="0057012E"/>
    <w:rsid w:val="00570BE7"/>
    <w:rsid w:val="00570ED0"/>
    <w:rsid w:val="00572013"/>
    <w:rsid w:val="0057281C"/>
    <w:rsid w:val="0057288D"/>
    <w:rsid w:val="005729FA"/>
    <w:rsid w:val="0057326C"/>
    <w:rsid w:val="005732F9"/>
    <w:rsid w:val="00574AE0"/>
    <w:rsid w:val="00574C46"/>
    <w:rsid w:val="00574C59"/>
    <w:rsid w:val="00575040"/>
    <w:rsid w:val="0057547D"/>
    <w:rsid w:val="005754DC"/>
    <w:rsid w:val="00575568"/>
    <w:rsid w:val="00575747"/>
    <w:rsid w:val="00575A46"/>
    <w:rsid w:val="00575B75"/>
    <w:rsid w:val="00575C7F"/>
    <w:rsid w:val="00575E80"/>
    <w:rsid w:val="0057609A"/>
    <w:rsid w:val="005760F4"/>
    <w:rsid w:val="00576E89"/>
    <w:rsid w:val="005771DD"/>
    <w:rsid w:val="005771F6"/>
    <w:rsid w:val="00577423"/>
    <w:rsid w:val="005775A5"/>
    <w:rsid w:val="00577974"/>
    <w:rsid w:val="005800C9"/>
    <w:rsid w:val="0058075B"/>
    <w:rsid w:val="00581305"/>
    <w:rsid w:val="00581C71"/>
    <w:rsid w:val="00581F2D"/>
    <w:rsid w:val="005825D2"/>
    <w:rsid w:val="005828BB"/>
    <w:rsid w:val="00582AD9"/>
    <w:rsid w:val="00583646"/>
    <w:rsid w:val="00584387"/>
    <w:rsid w:val="00584E1B"/>
    <w:rsid w:val="00584F00"/>
    <w:rsid w:val="0058598B"/>
    <w:rsid w:val="00585D3B"/>
    <w:rsid w:val="005862D7"/>
    <w:rsid w:val="005863E9"/>
    <w:rsid w:val="005864A7"/>
    <w:rsid w:val="0058650A"/>
    <w:rsid w:val="00586769"/>
    <w:rsid w:val="005867DA"/>
    <w:rsid w:val="00587261"/>
    <w:rsid w:val="0058734E"/>
    <w:rsid w:val="005903CE"/>
    <w:rsid w:val="0059147D"/>
    <w:rsid w:val="005915C3"/>
    <w:rsid w:val="00591666"/>
    <w:rsid w:val="00593226"/>
    <w:rsid w:val="005938EA"/>
    <w:rsid w:val="00593B18"/>
    <w:rsid w:val="00593ECF"/>
    <w:rsid w:val="0059412E"/>
    <w:rsid w:val="00594664"/>
    <w:rsid w:val="00594803"/>
    <w:rsid w:val="00594DC0"/>
    <w:rsid w:val="0059519C"/>
    <w:rsid w:val="00595795"/>
    <w:rsid w:val="0059583A"/>
    <w:rsid w:val="00595D1D"/>
    <w:rsid w:val="005965EB"/>
    <w:rsid w:val="00596AD3"/>
    <w:rsid w:val="00596E02"/>
    <w:rsid w:val="005973E2"/>
    <w:rsid w:val="005A1B2E"/>
    <w:rsid w:val="005A23ED"/>
    <w:rsid w:val="005A2995"/>
    <w:rsid w:val="005A2A14"/>
    <w:rsid w:val="005A30EC"/>
    <w:rsid w:val="005A3194"/>
    <w:rsid w:val="005A44B5"/>
    <w:rsid w:val="005A4E54"/>
    <w:rsid w:val="005A5056"/>
    <w:rsid w:val="005A5659"/>
    <w:rsid w:val="005A585C"/>
    <w:rsid w:val="005A5D30"/>
    <w:rsid w:val="005A650C"/>
    <w:rsid w:val="005A6897"/>
    <w:rsid w:val="005A78DD"/>
    <w:rsid w:val="005A7A1B"/>
    <w:rsid w:val="005B0046"/>
    <w:rsid w:val="005B0853"/>
    <w:rsid w:val="005B0904"/>
    <w:rsid w:val="005B095F"/>
    <w:rsid w:val="005B0FB7"/>
    <w:rsid w:val="005B1030"/>
    <w:rsid w:val="005B1D45"/>
    <w:rsid w:val="005B241F"/>
    <w:rsid w:val="005B26CE"/>
    <w:rsid w:val="005B2757"/>
    <w:rsid w:val="005B347D"/>
    <w:rsid w:val="005B3715"/>
    <w:rsid w:val="005B38FF"/>
    <w:rsid w:val="005B39CD"/>
    <w:rsid w:val="005B3B2F"/>
    <w:rsid w:val="005B4227"/>
    <w:rsid w:val="005B43F2"/>
    <w:rsid w:val="005B44C0"/>
    <w:rsid w:val="005B4766"/>
    <w:rsid w:val="005B495B"/>
    <w:rsid w:val="005B5E6A"/>
    <w:rsid w:val="005B64A6"/>
    <w:rsid w:val="005B64FE"/>
    <w:rsid w:val="005B6AF5"/>
    <w:rsid w:val="005C027D"/>
    <w:rsid w:val="005C0688"/>
    <w:rsid w:val="005C0FC7"/>
    <w:rsid w:val="005C1210"/>
    <w:rsid w:val="005C1779"/>
    <w:rsid w:val="005C1C89"/>
    <w:rsid w:val="005C2148"/>
    <w:rsid w:val="005C2C81"/>
    <w:rsid w:val="005C2CF9"/>
    <w:rsid w:val="005C393F"/>
    <w:rsid w:val="005C41E0"/>
    <w:rsid w:val="005C4A73"/>
    <w:rsid w:val="005C5267"/>
    <w:rsid w:val="005C5297"/>
    <w:rsid w:val="005C529A"/>
    <w:rsid w:val="005C5495"/>
    <w:rsid w:val="005C5F92"/>
    <w:rsid w:val="005C63E6"/>
    <w:rsid w:val="005C76A8"/>
    <w:rsid w:val="005C7C06"/>
    <w:rsid w:val="005D04FE"/>
    <w:rsid w:val="005D0F12"/>
    <w:rsid w:val="005D2DC2"/>
    <w:rsid w:val="005D3F68"/>
    <w:rsid w:val="005D526D"/>
    <w:rsid w:val="005D5323"/>
    <w:rsid w:val="005D53D3"/>
    <w:rsid w:val="005D5726"/>
    <w:rsid w:val="005D59BF"/>
    <w:rsid w:val="005D5EE5"/>
    <w:rsid w:val="005D5F2A"/>
    <w:rsid w:val="005D6053"/>
    <w:rsid w:val="005D637A"/>
    <w:rsid w:val="005D63FD"/>
    <w:rsid w:val="005D6510"/>
    <w:rsid w:val="005D6551"/>
    <w:rsid w:val="005D6F51"/>
    <w:rsid w:val="005D7045"/>
    <w:rsid w:val="005D7BB5"/>
    <w:rsid w:val="005E0354"/>
    <w:rsid w:val="005E0411"/>
    <w:rsid w:val="005E060A"/>
    <w:rsid w:val="005E09F2"/>
    <w:rsid w:val="005E0A12"/>
    <w:rsid w:val="005E0C98"/>
    <w:rsid w:val="005E1FEB"/>
    <w:rsid w:val="005E24E3"/>
    <w:rsid w:val="005E26D4"/>
    <w:rsid w:val="005E276D"/>
    <w:rsid w:val="005E27BB"/>
    <w:rsid w:val="005E2C82"/>
    <w:rsid w:val="005E3109"/>
    <w:rsid w:val="005E3280"/>
    <w:rsid w:val="005E3AD7"/>
    <w:rsid w:val="005E3BF3"/>
    <w:rsid w:val="005E4C36"/>
    <w:rsid w:val="005E4E20"/>
    <w:rsid w:val="005E4E28"/>
    <w:rsid w:val="005E56BD"/>
    <w:rsid w:val="005E5844"/>
    <w:rsid w:val="005E5A4D"/>
    <w:rsid w:val="005E6324"/>
    <w:rsid w:val="005E64C4"/>
    <w:rsid w:val="005E6C3A"/>
    <w:rsid w:val="005E73BA"/>
    <w:rsid w:val="005E742B"/>
    <w:rsid w:val="005E7B86"/>
    <w:rsid w:val="005F0982"/>
    <w:rsid w:val="005F1298"/>
    <w:rsid w:val="005F1A37"/>
    <w:rsid w:val="005F1E37"/>
    <w:rsid w:val="005F22F9"/>
    <w:rsid w:val="005F22FA"/>
    <w:rsid w:val="005F28B8"/>
    <w:rsid w:val="005F3DAF"/>
    <w:rsid w:val="005F4A30"/>
    <w:rsid w:val="005F4AE9"/>
    <w:rsid w:val="005F55FC"/>
    <w:rsid w:val="005F5CB2"/>
    <w:rsid w:val="005F70F1"/>
    <w:rsid w:val="005F7176"/>
    <w:rsid w:val="005F788C"/>
    <w:rsid w:val="0060048C"/>
    <w:rsid w:val="0060072C"/>
    <w:rsid w:val="0060194A"/>
    <w:rsid w:val="00601C47"/>
    <w:rsid w:val="00601F55"/>
    <w:rsid w:val="00602086"/>
    <w:rsid w:val="00602478"/>
    <w:rsid w:val="00603083"/>
    <w:rsid w:val="0060355A"/>
    <w:rsid w:val="006035B2"/>
    <w:rsid w:val="00603B7A"/>
    <w:rsid w:val="00603C48"/>
    <w:rsid w:val="00604014"/>
    <w:rsid w:val="006040CD"/>
    <w:rsid w:val="006048E2"/>
    <w:rsid w:val="00604C09"/>
    <w:rsid w:val="00605031"/>
    <w:rsid w:val="0060544E"/>
    <w:rsid w:val="006056A9"/>
    <w:rsid w:val="00605C0E"/>
    <w:rsid w:val="00606269"/>
    <w:rsid w:val="00606F7B"/>
    <w:rsid w:val="00607CF9"/>
    <w:rsid w:val="00607D74"/>
    <w:rsid w:val="00607F08"/>
    <w:rsid w:val="006103B2"/>
    <w:rsid w:val="00610C08"/>
    <w:rsid w:val="00611090"/>
    <w:rsid w:val="006116B5"/>
    <w:rsid w:val="00611770"/>
    <w:rsid w:val="00611AF4"/>
    <w:rsid w:val="00611F81"/>
    <w:rsid w:val="00612051"/>
    <w:rsid w:val="00612296"/>
    <w:rsid w:val="00612ABF"/>
    <w:rsid w:val="00613594"/>
    <w:rsid w:val="006138AE"/>
    <w:rsid w:val="00613E55"/>
    <w:rsid w:val="006141C1"/>
    <w:rsid w:val="0061421F"/>
    <w:rsid w:val="0061446A"/>
    <w:rsid w:val="00614F30"/>
    <w:rsid w:val="006150FD"/>
    <w:rsid w:val="00615314"/>
    <w:rsid w:val="00615440"/>
    <w:rsid w:val="00615708"/>
    <w:rsid w:val="00617528"/>
    <w:rsid w:val="00617550"/>
    <w:rsid w:val="00617970"/>
    <w:rsid w:val="00617AF0"/>
    <w:rsid w:val="00620403"/>
    <w:rsid w:val="00620427"/>
    <w:rsid w:val="006204E4"/>
    <w:rsid w:val="00620808"/>
    <w:rsid w:val="006208C6"/>
    <w:rsid w:val="00620E50"/>
    <w:rsid w:val="0062103E"/>
    <w:rsid w:val="00621122"/>
    <w:rsid w:val="006211D8"/>
    <w:rsid w:val="006218BC"/>
    <w:rsid w:val="00621EF0"/>
    <w:rsid w:val="00622CCE"/>
    <w:rsid w:val="00622F97"/>
    <w:rsid w:val="00623706"/>
    <w:rsid w:val="0062474C"/>
    <w:rsid w:val="00624837"/>
    <w:rsid w:val="006257AB"/>
    <w:rsid w:val="00625B66"/>
    <w:rsid w:val="00625CC8"/>
    <w:rsid w:val="00626B47"/>
    <w:rsid w:val="00627AC9"/>
    <w:rsid w:val="00627B23"/>
    <w:rsid w:val="00627BD0"/>
    <w:rsid w:val="006304C0"/>
    <w:rsid w:val="006308AD"/>
    <w:rsid w:val="006309F7"/>
    <w:rsid w:val="00630C9E"/>
    <w:rsid w:val="00631413"/>
    <w:rsid w:val="00631885"/>
    <w:rsid w:val="00632E58"/>
    <w:rsid w:val="006349E1"/>
    <w:rsid w:val="00635C9F"/>
    <w:rsid w:val="00636FBC"/>
    <w:rsid w:val="00637570"/>
    <w:rsid w:val="006375E4"/>
    <w:rsid w:val="00637669"/>
    <w:rsid w:val="00637AF1"/>
    <w:rsid w:val="00637AFC"/>
    <w:rsid w:val="00637EE2"/>
    <w:rsid w:val="0064065B"/>
    <w:rsid w:val="00640828"/>
    <w:rsid w:val="00640B20"/>
    <w:rsid w:val="00640E4B"/>
    <w:rsid w:val="00641358"/>
    <w:rsid w:val="006417F5"/>
    <w:rsid w:val="00641FB2"/>
    <w:rsid w:val="006426B5"/>
    <w:rsid w:val="006428D4"/>
    <w:rsid w:val="00643517"/>
    <w:rsid w:val="00643878"/>
    <w:rsid w:val="00644685"/>
    <w:rsid w:val="006454D7"/>
    <w:rsid w:val="00645E86"/>
    <w:rsid w:val="00646309"/>
    <w:rsid w:val="006466A5"/>
    <w:rsid w:val="006473F5"/>
    <w:rsid w:val="00647819"/>
    <w:rsid w:val="006502DD"/>
    <w:rsid w:val="006509C1"/>
    <w:rsid w:val="0065175C"/>
    <w:rsid w:val="00651F9A"/>
    <w:rsid w:val="00652063"/>
    <w:rsid w:val="00653030"/>
    <w:rsid w:val="00653486"/>
    <w:rsid w:val="00654110"/>
    <w:rsid w:val="006550A2"/>
    <w:rsid w:val="00655DDC"/>
    <w:rsid w:val="00656254"/>
    <w:rsid w:val="00656729"/>
    <w:rsid w:val="006568F7"/>
    <w:rsid w:val="00656D40"/>
    <w:rsid w:val="006574E2"/>
    <w:rsid w:val="006578AC"/>
    <w:rsid w:val="00657B93"/>
    <w:rsid w:val="00657BBB"/>
    <w:rsid w:val="00657CAB"/>
    <w:rsid w:val="00657CE7"/>
    <w:rsid w:val="006605C6"/>
    <w:rsid w:val="00660983"/>
    <w:rsid w:val="006609D0"/>
    <w:rsid w:val="00660A1C"/>
    <w:rsid w:val="00660CFA"/>
    <w:rsid w:val="0066185F"/>
    <w:rsid w:val="00662A52"/>
    <w:rsid w:val="00662CC1"/>
    <w:rsid w:val="00662E4E"/>
    <w:rsid w:val="00663BE1"/>
    <w:rsid w:val="0066567F"/>
    <w:rsid w:val="00665B8C"/>
    <w:rsid w:val="0066646D"/>
    <w:rsid w:val="0066667D"/>
    <w:rsid w:val="006668A0"/>
    <w:rsid w:val="00666D13"/>
    <w:rsid w:val="006671C5"/>
    <w:rsid w:val="00667393"/>
    <w:rsid w:val="00667692"/>
    <w:rsid w:val="006679E2"/>
    <w:rsid w:val="00667D23"/>
    <w:rsid w:val="00670106"/>
    <w:rsid w:val="0067010D"/>
    <w:rsid w:val="00670376"/>
    <w:rsid w:val="00670A6B"/>
    <w:rsid w:val="00670D85"/>
    <w:rsid w:val="00670E28"/>
    <w:rsid w:val="006719FB"/>
    <w:rsid w:val="00671D98"/>
    <w:rsid w:val="00671FBD"/>
    <w:rsid w:val="0067263D"/>
    <w:rsid w:val="00672998"/>
    <w:rsid w:val="0067299E"/>
    <w:rsid w:val="00674137"/>
    <w:rsid w:val="006742BB"/>
    <w:rsid w:val="006743D7"/>
    <w:rsid w:val="00676225"/>
    <w:rsid w:val="0067639B"/>
    <w:rsid w:val="006766C2"/>
    <w:rsid w:val="006778B7"/>
    <w:rsid w:val="00677B37"/>
    <w:rsid w:val="00677D92"/>
    <w:rsid w:val="00677FD8"/>
    <w:rsid w:val="00680632"/>
    <w:rsid w:val="00680F8F"/>
    <w:rsid w:val="00681675"/>
    <w:rsid w:val="0068186C"/>
    <w:rsid w:val="00681C63"/>
    <w:rsid w:val="00681E20"/>
    <w:rsid w:val="006824C4"/>
    <w:rsid w:val="0068250A"/>
    <w:rsid w:val="0068254A"/>
    <w:rsid w:val="00682A4D"/>
    <w:rsid w:val="006830A7"/>
    <w:rsid w:val="006835CC"/>
    <w:rsid w:val="00684A92"/>
    <w:rsid w:val="0068538B"/>
    <w:rsid w:val="0068666B"/>
    <w:rsid w:val="006867E9"/>
    <w:rsid w:val="00686A79"/>
    <w:rsid w:val="0068743E"/>
    <w:rsid w:val="00687567"/>
    <w:rsid w:val="00687913"/>
    <w:rsid w:val="00690179"/>
    <w:rsid w:val="0069091D"/>
    <w:rsid w:val="00690C20"/>
    <w:rsid w:val="00690E1D"/>
    <w:rsid w:val="00691B18"/>
    <w:rsid w:val="0069221D"/>
    <w:rsid w:val="00692383"/>
    <w:rsid w:val="00692749"/>
    <w:rsid w:val="00693105"/>
    <w:rsid w:val="0069429F"/>
    <w:rsid w:val="00694337"/>
    <w:rsid w:val="006946EB"/>
    <w:rsid w:val="006947A5"/>
    <w:rsid w:val="00694B00"/>
    <w:rsid w:val="00695EC1"/>
    <w:rsid w:val="006961DA"/>
    <w:rsid w:val="0069669C"/>
    <w:rsid w:val="0069675A"/>
    <w:rsid w:val="00696BFC"/>
    <w:rsid w:val="00696E4B"/>
    <w:rsid w:val="006972B4"/>
    <w:rsid w:val="006A0506"/>
    <w:rsid w:val="006A0556"/>
    <w:rsid w:val="006A0648"/>
    <w:rsid w:val="006A080F"/>
    <w:rsid w:val="006A0865"/>
    <w:rsid w:val="006A0E41"/>
    <w:rsid w:val="006A149F"/>
    <w:rsid w:val="006A1A4D"/>
    <w:rsid w:val="006A1B62"/>
    <w:rsid w:val="006A1FE0"/>
    <w:rsid w:val="006A2098"/>
    <w:rsid w:val="006A3001"/>
    <w:rsid w:val="006A3575"/>
    <w:rsid w:val="006A3B8D"/>
    <w:rsid w:val="006A3D71"/>
    <w:rsid w:val="006A42A7"/>
    <w:rsid w:val="006A47E7"/>
    <w:rsid w:val="006A4BEE"/>
    <w:rsid w:val="006A4C31"/>
    <w:rsid w:val="006A4E25"/>
    <w:rsid w:val="006A513E"/>
    <w:rsid w:val="006A5338"/>
    <w:rsid w:val="006A55CC"/>
    <w:rsid w:val="006A5BD9"/>
    <w:rsid w:val="006A5ED5"/>
    <w:rsid w:val="006A674A"/>
    <w:rsid w:val="006A6804"/>
    <w:rsid w:val="006A6FAD"/>
    <w:rsid w:val="006A736E"/>
    <w:rsid w:val="006A7531"/>
    <w:rsid w:val="006A7958"/>
    <w:rsid w:val="006A79BF"/>
    <w:rsid w:val="006A7A35"/>
    <w:rsid w:val="006A7A38"/>
    <w:rsid w:val="006B0234"/>
    <w:rsid w:val="006B0DC6"/>
    <w:rsid w:val="006B1751"/>
    <w:rsid w:val="006B1AB5"/>
    <w:rsid w:val="006B1BD6"/>
    <w:rsid w:val="006B20B7"/>
    <w:rsid w:val="006B2125"/>
    <w:rsid w:val="006B25B7"/>
    <w:rsid w:val="006B2870"/>
    <w:rsid w:val="006B2B0C"/>
    <w:rsid w:val="006B2C78"/>
    <w:rsid w:val="006B32A6"/>
    <w:rsid w:val="006B3303"/>
    <w:rsid w:val="006B34B7"/>
    <w:rsid w:val="006B3D71"/>
    <w:rsid w:val="006B3F3E"/>
    <w:rsid w:val="006B57DF"/>
    <w:rsid w:val="006B5C44"/>
    <w:rsid w:val="006B6553"/>
    <w:rsid w:val="006B6CD2"/>
    <w:rsid w:val="006B7EB8"/>
    <w:rsid w:val="006C0DF1"/>
    <w:rsid w:val="006C2362"/>
    <w:rsid w:val="006C26B4"/>
    <w:rsid w:val="006C2F82"/>
    <w:rsid w:val="006C2FCA"/>
    <w:rsid w:val="006C47CC"/>
    <w:rsid w:val="006C4FFC"/>
    <w:rsid w:val="006C5337"/>
    <w:rsid w:val="006C5CB6"/>
    <w:rsid w:val="006C5D68"/>
    <w:rsid w:val="006C5E84"/>
    <w:rsid w:val="006C67EA"/>
    <w:rsid w:val="006C689E"/>
    <w:rsid w:val="006C69E1"/>
    <w:rsid w:val="006C6A21"/>
    <w:rsid w:val="006C6BA6"/>
    <w:rsid w:val="006C730C"/>
    <w:rsid w:val="006C7F26"/>
    <w:rsid w:val="006D02FA"/>
    <w:rsid w:val="006D0490"/>
    <w:rsid w:val="006D0E02"/>
    <w:rsid w:val="006D0E5E"/>
    <w:rsid w:val="006D1BF7"/>
    <w:rsid w:val="006D1DC9"/>
    <w:rsid w:val="006D253A"/>
    <w:rsid w:val="006D2BAB"/>
    <w:rsid w:val="006D2DE1"/>
    <w:rsid w:val="006D3397"/>
    <w:rsid w:val="006D3EC1"/>
    <w:rsid w:val="006D3F6D"/>
    <w:rsid w:val="006D4713"/>
    <w:rsid w:val="006D4934"/>
    <w:rsid w:val="006D549A"/>
    <w:rsid w:val="006D55EE"/>
    <w:rsid w:val="006D5A00"/>
    <w:rsid w:val="006D5D46"/>
    <w:rsid w:val="006D6201"/>
    <w:rsid w:val="006D66B1"/>
    <w:rsid w:val="006D6BAD"/>
    <w:rsid w:val="006D7509"/>
    <w:rsid w:val="006D7606"/>
    <w:rsid w:val="006D76A5"/>
    <w:rsid w:val="006D7C9F"/>
    <w:rsid w:val="006D7EF8"/>
    <w:rsid w:val="006E12AB"/>
    <w:rsid w:val="006E1442"/>
    <w:rsid w:val="006E15B2"/>
    <w:rsid w:val="006E1FF5"/>
    <w:rsid w:val="006E2CC9"/>
    <w:rsid w:val="006E2EDA"/>
    <w:rsid w:val="006E3103"/>
    <w:rsid w:val="006E398B"/>
    <w:rsid w:val="006E3E1F"/>
    <w:rsid w:val="006E3F7B"/>
    <w:rsid w:val="006E4FC6"/>
    <w:rsid w:val="006E531F"/>
    <w:rsid w:val="006E5516"/>
    <w:rsid w:val="006E5A9C"/>
    <w:rsid w:val="006E69FC"/>
    <w:rsid w:val="006E6B50"/>
    <w:rsid w:val="006E6FCE"/>
    <w:rsid w:val="006E735D"/>
    <w:rsid w:val="006F05C9"/>
    <w:rsid w:val="006F0897"/>
    <w:rsid w:val="006F0F6B"/>
    <w:rsid w:val="006F260E"/>
    <w:rsid w:val="006F2C3B"/>
    <w:rsid w:val="006F391F"/>
    <w:rsid w:val="006F4239"/>
    <w:rsid w:val="006F4699"/>
    <w:rsid w:val="006F472F"/>
    <w:rsid w:val="006F4BF1"/>
    <w:rsid w:val="006F4E26"/>
    <w:rsid w:val="006F585F"/>
    <w:rsid w:val="006F58E8"/>
    <w:rsid w:val="006F5EAA"/>
    <w:rsid w:val="006F6356"/>
    <w:rsid w:val="006F79C1"/>
    <w:rsid w:val="006F7CCB"/>
    <w:rsid w:val="007003A7"/>
    <w:rsid w:val="00700433"/>
    <w:rsid w:val="00700748"/>
    <w:rsid w:val="00700ACD"/>
    <w:rsid w:val="00700D62"/>
    <w:rsid w:val="00700E03"/>
    <w:rsid w:val="00700E3F"/>
    <w:rsid w:val="007011D9"/>
    <w:rsid w:val="00701CE2"/>
    <w:rsid w:val="007022C5"/>
    <w:rsid w:val="007022DF"/>
    <w:rsid w:val="00702A24"/>
    <w:rsid w:val="00702ED9"/>
    <w:rsid w:val="007031E9"/>
    <w:rsid w:val="00704D2B"/>
    <w:rsid w:val="0070557B"/>
    <w:rsid w:val="00705672"/>
    <w:rsid w:val="00705DD8"/>
    <w:rsid w:val="007065C9"/>
    <w:rsid w:val="00706716"/>
    <w:rsid w:val="00706DE7"/>
    <w:rsid w:val="007078AD"/>
    <w:rsid w:val="0070799A"/>
    <w:rsid w:val="00711009"/>
    <w:rsid w:val="0071101E"/>
    <w:rsid w:val="007112C3"/>
    <w:rsid w:val="007118EE"/>
    <w:rsid w:val="007135A2"/>
    <w:rsid w:val="00713D40"/>
    <w:rsid w:val="00713E87"/>
    <w:rsid w:val="0071426B"/>
    <w:rsid w:val="007144E9"/>
    <w:rsid w:val="00714CF8"/>
    <w:rsid w:val="00714FE4"/>
    <w:rsid w:val="0071531A"/>
    <w:rsid w:val="0071539C"/>
    <w:rsid w:val="00715654"/>
    <w:rsid w:val="007157D7"/>
    <w:rsid w:val="00715FB1"/>
    <w:rsid w:val="007161DE"/>
    <w:rsid w:val="00716356"/>
    <w:rsid w:val="00716423"/>
    <w:rsid w:val="0072005B"/>
    <w:rsid w:val="007204B0"/>
    <w:rsid w:val="007209EF"/>
    <w:rsid w:val="0072131E"/>
    <w:rsid w:val="00721959"/>
    <w:rsid w:val="00721A37"/>
    <w:rsid w:val="007220A5"/>
    <w:rsid w:val="007221E5"/>
    <w:rsid w:val="007225E1"/>
    <w:rsid w:val="0072261B"/>
    <w:rsid w:val="007229D8"/>
    <w:rsid w:val="00722EEF"/>
    <w:rsid w:val="00723404"/>
    <w:rsid w:val="00724C8B"/>
    <w:rsid w:val="00724F9A"/>
    <w:rsid w:val="007250B8"/>
    <w:rsid w:val="007253EC"/>
    <w:rsid w:val="00725A12"/>
    <w:rsid w:val="00725B6E"/>
    <w:rsid w:val="007263E9"/>
    <w:rsid w:val="00726638"/>
    <w:rsid w:val="007267DB"/>
    <w:rsid w:val="00726EB9"/>
    <w:rsid w:val="007272D4"/>
    <w:rsid w:val="00727356"/>
    <w:rsid w:val="007301AC"/>
    <w:rsid w:val="00730985"/>
    <w:rsid w:val="00730A93"/>
    <w:rsid w:val="00730D46"/>
    <w:rsid w:val="00731551"/>
    <w:rsid w:val="00731EB3"/>
    <w:rsid w:val="00732D0C"/>
    <w:rsid w:val="00732FEF"/>
    <w:rsid w:val="007349E1"/>
    <w:rsid w:val="00734EEB"/>
    <w:rsid w:val="007356CB"/>
    <w:rsid w:val="00735F77"/>
    <w:rsid w:val="007363C6"/>
    <w:rsid w:val="00736C51"/>
    <w:rsid w:val="0073797F"/>
    <w:rsid w:val="00740639"/>
    <w:rsid w:val="0074106B"/>
    <w:rsid w:val="00741FF3"/>
    <w:rsid w:val="00742C21"/>
    <w:rsid w:val="00743380"/>
    <w:rsid w:val="00743441"/>
    <w:rsid w:val="00743A81"/>
    <w:rsid w:val="00743E27"/>
    <w:rsid w:val="00744C08"/>
    <w:rsid w:val="0074511A"/>
    <w:rsid w:val="00745171"/>
    <w:rsid w:val="007452A2"/>
    <w:rsid w:val="00745ED2"/>
    <w:rsid w:val="00745F06"/>
    <w:rsid w:val="007460DD"/>
    <w:rsid w:val="0074657A"/>
    <w:rsid w:val="00747546"/>
    <w:rsid w:val="00747918"/>
    <w:rsid w:val="00750279"/>
    <w:rsid w:val="007503FF"/>
    <w:rsid w:val="00750EAF"/>
    <w:rsid w:val="0075166B"/>
    <w:rsid w:val="00751922"/>
    <w:rsid w:val="00751C84"/>
    <w:rsid w:val="00751E37"/>
    <w:rsid w:val="007524BF"/>
    <w:rsid w:val="00752F84"/>
    <w:rsid w:val="00753054"/>
    <w:rsid w:val="007538DD"/>
    <w:rsid w:val="007541E2"/>
    <w:rsid w:val="00754AD9"/>
    <w:rsid w:val="00754DD3"/>
    <w:rsid w:val="00755D03"/>
    <w:rsid w:val="00755D5A"/>
    <w:rsid w:val="007566E9"/>
    <w:rsid w:val="00756D1F"/>
    <w:rsid w:val="00756ECF"/>
    <w:rsid w:val="00756ED8"/>
    <w:rsid w:val="00757994"/>
    <w:rsid w:val="00757AD3"/>
    <w:rsid w:val="00757D8C"/>
    <w:rsid w:val="00757E4C"/>
    <w:rsid w:val="00757E71"/>
    <w:rsid w:val="00757E85"/>
    <w:rsid w:val="007603F0"/>
    <w:rsid w:val="007619FA"/>
    <w:rsid w:val="00761F46"/>
    <w:rsid w:val="0076317D"/>
    <w:rsid w:val="007636D9"/>
    <w:rsid w:val="00763EC7"/>
    <w:rsid w:val="0076412C"/>
    <w:rsid w:val="00764139"/>
    <w:rsid w:val="00764813"/>
    <w:rsid w:val="00764B7E"/>
    <w:rsid w:val="00764CC9"/>
    <w:rsid w:val="007650E4"/>
    <w:rsid w:val="007651F0"/>
    <w:rsid w:val="0076557D"/>
    <w:rsid w:val="00765961"/>
    <w:rsid w:val="00765B46"/>
    <w:rsid w:val="00765ED4"/>
    <w:rsid w:val="007672B3"/>
    <w:rsid w:val="00767530"/>
    <w:rsid w:val="00767BE5"/>
    <w:rsid w:val="00767C66"/>
    <w:rsid w:val="00767E50"/>
    <w:rsid w:val="007703A3"/>
    <w:rsid w:val="0077157B"/>
    <w:rsid w:val="00771587"/>
    <w:rsid w:val="00771C78"/>
    <w:rsid w:val="00771E93"/>
    <w:rsid w:val="0077322D"/>
    <w:rsid w:val="00773FD4"/>
    <w:rsid w:val="0077491D"/>
    <w:rsid w:val="00774B26"/>
    <w:rsid w:val="00775454"/>
    <w:rsid w:val="00775673"/>
    <w:rsid w:val="00775B33"/>
    <w:rsid w:val="00775BDF"/>
    <w:rsid w:val="00776A44"/>
    <w:rsid w:val="00776C9E"/>
    <w:rsid w:val="007779E8"/>
    <w:rsid w:val="00777B07"/>
    <w:rsid w:val="0078027A"/>
    <w:rsid w:val="007802CF"/>
    <w:rsid w:val="00780A77"/>
    <w:rsid w:val="00780C63"/>
    <w:rsid w:val="00781A1D"/>
    <w:rsid w:val="007829A5"/>
    <w:rsid w:val="007831AA"/>
    <w:rsid w:val="0078346F"/>
    <w:rsid w:val="00783494"/>
    <w:rsid w:val="00783E3A"/>
    <w:rsid w:val="007845B5"/>
    <w:rsid w:val="0078487D"/>
    <w:rsid w:val="00784C98"/>
    <w:rsid w:val="00784CD7"/>
    <w:rsid w:val="00785313"/>
    <w:rsid w:val="007853A7"/>
    <w:rsid w:val="00785F79"/>
    <w:rsid w:val="007864CC"/>
    <w:rsid w:val="00786E2A"/>
    <w:rsid w:val="00786E89"/>
    <w:rsid w:val="0078750D"/>
    <w:rsid w:val="00787C08"/>
    <w:rsid w:val="00790C26"/>
    <w:rsid w:val="00790E4B"/>
    <w:rsid w:val="00790E8C"/>
    <w:rsid w:val="007916ED"/>
    <w:rsid w:val="00791BDB"/>
    <w:rsid w:val="00792667"/>
    <w:rsid w:val="00792950"/>
    <w:rsid w:val="00792A84"/>
    <w:rsid w:val="00792BB8"/>
    <w:rsid w:val="00793A11"/>
    <w:rsid w:val="00794500"/>
    <w:rsid w:val="00794EEF"/>
    <w:rsid w:val="00795208"/>
    <w:rsid w:val="00795742"/>
    <w:rsid w:val="00795B59"/>
    <w:rsid w:val="007963FC"/>
    <w:rsid w:val="00796772"/>
    <w:rsid w:val="00796CC9"/>
    <w:rsid w:val="00797701"/>
    <w:rsid w:val="007A08EA"/>
    <w:rsid w:val="007A0D00"/>
    <w:rsid w:val="007A134D"/>
    <w:rsid w:val="007A24EC"/>
    <w:rsid w:val="007A2E24"/>
    <w:rsid w:val="007A2E2E"/>
    <w:rsid w:val="007A35FF"/>
    <w:rsid w:val="007A3B3E"/>
    <w:rsid w:val="007A3C11"/>
    <w:rsid w:val="007A440E"/>
    <w:rsid w:val="007A4896"/>
    <w:rsid w:val="007A4E76"/>
    <w:rsid w:val="007A5399"/>
    <w:rsid w:val="007A57FE"/>
    <w:rsid w:val="007A5A80"/>
    <w:rsid w:val="007A5BEC"/>
    <w:rsid w:val="007A6551"/>
    <w:rsid w:val="007A7BFF"/>
    <w:rsid w:val="007A7C0A"/>
    <w:rsid w:val="007A7EF6"/>
    <w:rsid w:val="007A7FF1"/>
    <w:rsid w:val="007B0086"/>
    <w:rsid w:val="007B061B"/>
    <w:rsid w:val="007B08A8"/>
    <w:rsid w:val="007B0CC7"/>
    <w:rsid w:val="007B1045"/>
    <w:rsid w:val="007B1A9C"/>
    <w:rsid w:val="007B1FE4"/>
    <w:rsid w:val="007B25B0"/>
    <w:rsid w:val="007B25BC"/>
    <w:rsid w:val="007B371D"/>
    <w:rsid w:val="007B3810"/>
    <w:rsid w:val="007B3E66"/>
    <w:rsid w:val="007B42BF"/>
    <w:rsid w:val="007B43D4"/>
    <w:rsid w:val="007B450E"/>
    <w:rsid w:val="007B475F"/>
    <w:rsid w:val="007B47C6"/>
    <w:rsid w:val="007B4ED7"/>
    <w:rsid w:val="007B5652"/>
    <w:rsid w:val="007B56C3"/>
    <w:rsid w:val="007B5C40"/>
    <w:rsid w:val="007B694D"/>
    <w:rsid w:val="007B7210"/>
    <w:rsid w:val="007B7563"/>
    <w:rsid w:val="007B75C4"/>
    <w:rsid w:val="007B7A4A"/>
    <w:rsid w:val="007B7A7D"/>
    <w:rsid w:val="007C0AAE"/>
    <w:rsid w:val="007C20B9"/>
    <w:rsid w:val="007C210B"/>
    <w:rsid w:val="007C272A"/>
    <w:rsid w:val="007C2AFE"/>
    <w:rsid w:val="007C3F7C"/>
    <w:rsid w:val="007C47C9"/>
    <w:rsid w:val="007C488A"/>
    <w:rsid w:val="007C4AAE"/>
    <w:rsid w:val="007C4CDB"/>
    <w:rsid w:val="007C58A5"/>
    <w:rsid w:val="007C6014"/>
    <w:rsid w:val="007C6D68"/>
    <w:rsid w:val="007C775C"/>
    <w:rsid w:val="007C78BC"/>
    <w:rsid w:val="007D052C"/>
    <w:rsid w:val="007D0683"/>
    <w:rsid w:val="007D0D3E"/>
    <w:rsid w:val="007D0FB9"/>
    <w:rsid w:val="007D14CD"/>
    <w:rsid w:val="007D1C25"/>
    <w:rsid w:val="007D2716"/>
    <w:rsid w:val="007D345B"/>
    <w:rsid w:val="007D38A2"/>
    <w:rsid w:val="007D3CDC"/>
    <w:rsid w:val="007D3EE8"/>
    <w:rsid w:val="007D44A5"/>
    <w:rsid w:val="007D4B5B"/>
    <w:rsid w:val="007D51B4"/>
    <w:rsid w:val="007D5B74"/>
    <w:rsid w:val="007D6024"/>
    <w:rsid w:val="007D6641"/>
    <w:rsid w:val="007D6830"/>
    <w:rsid w:val="007D6CF8"/>
    <w:rsid w:val="007D6FBB"/>
    <w:rsid w:val="007D75B0"/>
    <w:rsid w:val="007E0139"/>
    <w:rsid w:val="007E0AD8"/>
    <w:rsid w:val="007E0B4C"/>
    <w:rsid w:val="007E0B7B"/>
    <w:rsid w:val="007E11D4"/>
    <w:rsid w:val="007E1770"/>
    <w:rsid w:val="007E1E96"/>
    <w:rsid w:val="007E25EB"/>
    <w:rsid w:val="007E345C"/>
    <w:rsid w:val="007E3622"/>
    <w:rsid w:val="007E3C0C"/>
    <w:rsid w:val="007E46F2"/>
    <w:rsid w:val="007E4869"/>
    <w:rsid w:val="007E514D"/>
    <w:rsid w:val="007E5476"/>
    <w:rsid w:val="007E6249"/>
    <w:rsid w:val="007E6BFE"/>
    <w:rsid w:val="007F031D"/>
    <w:rsid w:val="007F0320"/>
    <w:rsid w:val="007F0E5B"/>
    <w:rsid w:val="007F14E6"/>
    <w:rsid w:val="007F1ACE"/>
    <w:rsid w:val="007F22DF"/>
    <w:rsid w:val="007F287D"/>
    <w:rsid w:val="007F2BE8"/>
    <w:rsid w:val="007F30B0"/>
    <w:rsid w:val="007F3179"/>
    <w:rsid w:val="007F3385"/>
    <w:rsid w:val="007F3D32"/>
    <w:rsid w:val="007F42FE"/>
    <w:rsid w:val="007F4582"/>
    <w:rsid w:val="007F4627"/>
    <w:rsid w:val="007F5626"/>
    <w:rsid w:val="007F6375"/>
    <w:rsid w:val="007F6BC4"/>
    <w:rsid w:val="007F709B"/>
    <w:rsid w:val="007F70C1"/>
    <w:rsid w:val="007F72F3"/>
    <w:rsid w:val="007F731C"/>
    <w:rsid w:val="0080087A"/>
    <w:rsid w:val="00800A31"/>
    <w:rsid w:val="008012CF"/>
    <w:rsid w:val="00801307"/>
    <w:rsid w:val="008015F6"/>
    <w:rsid w:val="00801E88"/>
    <w:rsid w:val="008027E8"/>
    <w:rsid w:val="00802DBB"/>
    <w:rsid w:val="00802EED"/>
    <w:rsid w:val="008031E0"/>
    <w:rsid w:val="00803270"/>
    <w:rsid w:val="0080352B"/>
    <w:rsid w:val="00803BEE"/>
    <w:rsid w:val="0080436D"/>
    <w:rsid w:val="00804E11"/>
    <w:rsid w:val="0080505F"/>
    <w:rsid w:val="008050BB"/>
    <w:rsid w:val="0080516E"/>
    <w:rsid w:val="00805C71"/>
    <w:rsid w:val="0080656F"/>
    <w:rsid w:val="00806B22"/>
    <w:rsid w:val="0080712A"/>
    <w:rsid w:val="00807250"/>
    <w:rsid w:val="00810279"/>
    <w:rsid w:val="008107F9"/>
    <w:rsid w:val="00810921"/>
    <w:rsid w:val="00811437"/>
    <w:rsid w:val="00811971"/>
    <w:rsid w:val="00812317"/>
    <w:rsid w:val="008128B3"/>
    <w:rsid w:val="00812DB3"/>
    <w:rsid w:val="00813E18"/>
    <w:rsid w:val="00814ADB"/>
    <w:rsid w:val="00814BBC"/>
    <w:rsid w:val="0081502F"/>
    <w:rsid w:val="008155A6"/>
    <w:rsid w:val="008159CC"/>
    <w:rsid w:val="008169A0"/>
    <w:rsid w:val="008174BB"/>
    <w:rsid w:val="00817B36"/>
    <w:rsid w:val="00820448"/>
    <w:rsid w:val="00820BBE"/>
    <w:rsid w:val="0082153D"/>
    <w:rsid w:val="00821A41"/>
    <w:rsid w:val="00822070"/>
    <w:rsid w:val="00822C1E"/>
    <w:rsid w:val="00822C8C"/>
    <w:rsid w:val="008234BB"/>
    <w:rsid w:val="008236AB"/>
    <w:rsid w:val="00823CC3"/>
    <w:rsid w:val="008244A6"/>
    <w:rsid w:val="00824C55"/>
    <w:rsid w:val="00824E02"/>
    <w:rsid w:val="00825A5D"/>
    <w:rsid w:val="00826009"/>
    <w:rsid w:val="008263C0"/>
    <w:rsid w:val="00827CC1"/>
    <w:rsid w:val="00827CE3"/>
    <w:rsid w:val="0083033A"/>
    <w:rsid w:val="008305C6"/>
    <w:rsid w:val="008307A5"/>
    <w:rsid w:val="00830BC4"/>
    <w:rsid w:val="00830C39"/>
    <w:rsid w:val="00831011"/>
    <w:rsid w:val="0083101B"/>
    <w:rsid w:val="00831200"/>
    <w:rsid w:val="008313A3"/>
    <w:rsid w:val="00831862"/>
    <w:rsid w:val="0083226C"/>
    <w:rsid w:val="00832484"/>
    <w:rsid w:val="00832EE1"/>
    <w:rsid w:val="00833290"/>
    <w:rsid w:val="008332C6"/>
    <w:rsid w:val="00833691"/>
    <w:rsid w:val="00833741"/>
    <w:rsid w:val="00833CB2"/>
    <w:rsid w:val="0083419C"/>
    <w:rsid w:val="00834233"/>
    <w:rsid w:val="008343EA"/>
    <w:rsid w:val="00834EF4"/>
    <w:rsid w:val="00835EE3"/>
    <w:rsid w:val="00836089"/>
    <w:rsid w:val="00836128"/>
    <w:rsid w:val="00836419"/>
    <w:rsid w:val="00836485"/>
    <w:rsid w:val="00836752"/>
    <w:rsid w:val="008368F5"/>
    <w:rsid w:val="008371A2"/>
    <w:rsid w:val="008371A5"/>
    <w:rsid w:val="00837653"/>
    <w:rsid w:val="00840102"/>
    <w:rsid w:val="008404D5"/>
    <w:rsid w:val="008407BF"/>
    <w:rsid w:val="00840F48"/>
    <w:rsid w:val="008415E7"/>
    <w:rsid w:val="00842061"/>
    <w:rsid w:val="0084274F"/>
    <w:rsid w:val="00842F49"/>
    <w:rsid w:val="00842FA5"/>
    <w:rsid w:val="00843095"/>
    <w:rsid w:val="00844149"/>
    <w:rsid w:val="00844764"/>
    <w:rsid w:val="00844BE0"/>
    <w:rsid w:val="00845169"/>
    <w:rsid w:val="0084603F"/>
    <w:rsid w:val="0084643F"/>
    <w:rsid w:val="008466CF"/>
    <w:rsid w:val="00846BD7"/>
    <w:rsid w:val="008474AE"/>
    <w:rsid w:val="0085007D"/>
    <w:rsid w:val="00850252"/>
    <w:rsid w:val="008509B7"/>
    <w:rsid w:val="00851018"/>
    <w:rsid w:val="0085113C"/>
    <w:rsid w:val="00851545"/>
    <w:rsid w:val="008515BE"/>
    <w:rsid w:val="008517DE"/>
    <w:rsid w:val="008517FA"/>
    <w:rsid w:val="00851BB4"/>
    <w:rsid w:val="00851C1F"/>
    <w:rsid w:val="00851F23"/>
    <w:rsid w:val="00851FF6"/>
    <w:rsid w:val="00853041"/>
    <w:rsid w:val="0085375F"/>
    <w:rsid w:val="00853C4A"/>
    <w:rsid w:val="008543AD"/>
    <w:rsid w:val="0085557E"/>
    <w:rsid w:val="008556F0"/>
    <w:rsid w:val="00855787"/>
    <w:rsid w:val="008557D2"/>
    <w:rsid w:val="00856310"/>
    <w:rsid w:val="00856B4B"/>
    <w:rsid w:val="00857632"/>
    <w:rsid w:val="00857B85"/>
    <w:rsid w:val="00860FB4"/>
    <w:rsid w:val="00861C57"/>
    <w:rsid w:val="0086261C"/>
    <w:rsid w:val="00862AE5"/>
    <w:rsid w:val="00862CDE"/>
    <w:rsid w:val="00862FFF"/>
    <w:rsid w:val="00863B6C"/>
    <w:rsid w:val="0086403A"/>
    <w:rsid w:val="00864769"/>
    <w:rsid w:val="008647C6"/>
    <w:rsid w:val="008647EA"/>
    <w:rsid w:val="0086482B"/>
    <w:rsid w:val="00864A6C"/>
    <w:rsid w:val="00864CA5"/>
    <w:rsid w:val="008655AF"/>
    <w:rsid w:val="008655E7"/>
    <w:rsid w:val="008657C7"/>
    <w:rsid w:val="008665BC"/>
    <w:rsid w:val="008675C5"/>
    <w:rsid w:val="00867717"/>
    <w:rsid w:val="00870C8E"/>
    <w:rsid w:val="00871804"/>
    <w:rsid w:val="00871911"/>
    <w:rsid w:val="00871E89"/>
    <w:rsid w:val="00872169"/>
    <w:rsid w:val="00872990"/>
    <w:rsid w:val="00872F55"/>
    <w:rsid w:val="0087360E"/>
    <w:rsid w:val="00874666"/>
    <w:rsid w:val="008746EA"/>
    <w:rsid w:val="008749B0"/>
    <w:rsid w:val="008749FE"/>
    <w:rsid w:val="00874A33"/>
    <w:rsid w:val="00874B97"/>
    <w:rsid w:val="00875089"/>
    <w:rsid w:val="008757A0"/>
    <w:rsid w:val="008760C3"/>
    <w:rsid w:val="00876672"/>
    <w:rsid w:val="0088001F"/>
    <w:rsid w:val="00880804"/>
    <w:rsid w:val="008809A6"/>
    <w:rsid w:val="00881258"/>
    <w:rsid w:val="008813E4"/>
    <w:rsid w:val="00881FB4"/>
    <w:rsid w:val="00882061"/>
    <w:rsid w:val="00882133"/>
    <w:rsid w:val="008825B4"/>
    <w:rsid w:val="00882DCB"/>
    <w:rsid w:val="0088330D"/>
    <w:rsid w:val="008838C1"/>
    <w:rsid w:val="00883ACF"/>
    <w:rsid w:val="00884106"/>
    <w:rsid w:val="008842CA"/>
    <w:rsid w:val="008846A3"/>
    <w:rsid w:val="0088532A"/>
    <w:rsid w:val="00885EE8"/>
    <w:rsid w:val="008862BE"/>
    <w:rsid w:val="0088655A"/>
    <w:rsid w:val="00886C03"/>
    <w:rsid w:val="00886E55"/>
    <w:rsid w:val="0088725C"/>
    <w:rsid w:val="008878B7"/>
    <w:rsid w:val="008879A7"/>
    <w:rsid w:val="00887B6A"/>
    <w:rsid w:val="00887FCC"/>
    <w:rsid w:val="008908E8"/>
    <w:rsid w:val="00890E79"/>
    <w:rsid w:val="008911ED"/>
    <w:rsid w:val="00891363"/>
    <w:rsid w:val="008914DB"/>
    <w:rsid w:val="00891BAE"/>
    <w:rsid w:val="008922FC"/>
    <w:rsid w:val="00892656"/>
    <w:rsid w:val="00892DE1"/>
    <w:rsid w:val="0089315F"/>
    <w:rsid w:val="00894165"/>
    <w:rsid w:val="008942D1"/>
    <w:rsid w:val="00894BFC"/>
    <w:rsid w:val="008957E1"/>
    <w:rsid w:val="00895B91"/>
    <w:rsid w:val="00896B51"/>
    <w:rsid w:val="00896F76"/>
    <w:rsid w:val="008974EB"/>
    <w:rsid w:val="00897605"/>
    <w:rsid w:val="0089797F"/>
    <w:rsid w:val="00897989"/>
    <w:rsid w:val="00897F27"/>
    <w:rsid w:val="008A05D2"/>
    <w:rsid w:val="008A0BFF"/>
    <w:rsid w:val="008A0EBA"/>
    <w:rsid w:val="008A0F46"/>
    <w:rsid w:val="008A14ED"/>
    <w:rsid w:val="008A1D28"/>
    <w:rsid w:val="008A2053"/>
    <w:rsid w:val="008A2E59"/>
    <w:rsid w:val="008A3739"/>
    <w:rsid w:val="008A4839"/>
    <w:rsid w:val="008A4A6A"/>
    <w:rsid w:val="008A4CFC"/>
    <w:rsid w:val="008A530C"/>
    <w:rsid w:val="008A59F2"/>
    <w:rsid w:val="008A76A6"/>
    <w:rsid w:val="008A7B32"/>
    <w:rsid w:val="008A7DA2"/>
    <w:rsid w:val="008B05EC"/>
    <w:rsid w:val="008B0C07"/>
    <w:rsid w:val="008B0D8A"/>
    <w:rsid w:val="008B13EE"/>
    <w:rsid w:val="008B1521"/>
    <w:rsid w:val="008B17F6"/>
    <w:rsid w:val="008B24B4"/>
    <w:rsid w:val="008B2806"/>
    <w:rsid w:val="008B288A"/>
    <w:rsid w:val="008B2C21"/>
    <w:rsid w:val="008B39B4"/>
    <w:rsid w:val="008B4AA1"/>
    <w:rsid w:val="008B5B42"/>
    <w:rsid w:val="008B5E1B"/>
    <w:rsid w:val="008B647D"/>
    <w:rsid w:val="008B6D7D"/>
    <w:rsid w:val="008B7133"/>
    <w:rsid w:val="008B72CA"/>
    <w:rsid w:val="008B7358"/>
    <w:rsid w:val="008B744E"/>
    <w:rsid w:val="008B78BE"/>
    <w:rsid w:val="008B7D44"/>
    <w:rsid w:val="008B7FD3"/>
    <w:rsid w:val="008C0FE1"/>
    <w:rsid w:val="008C1675"/>
    <w:rsid w:val="008C1E7D"/>
    <w:rsid w:val="008C1E97"/>
    <w:rsid w:val="008C2FB9"/>
    <w:rsid w:val="008C3066"/>
    <w:rsid w:val="008C34A7"/>
    <w:rsid w:val="008C3553"/>
    <w:rsid w:val="008C3804"/>
    <w:rsid w:val="008C3BF7"/>
    <w:rsid w:val="008C406B"/>
    <w:rsid w:val="008C4A4D"/>
    <w:rsid w:val="008C521D"/>
    <w:rsid w:val="008C54DF"/>
    <w:rsid w:val="008C6D93"/>
    <w:rsid w:val="008C79C0"/>
    <w:rsid w:val="008C79CB"/>
    <w:rsid w:val="008D0A0A"/>
    <w:rsid w:val="008D0FF8"/>
    <w:rsid w:val="008D126D"/>
    <w:rsid w:val="008D1F2F"/>
    <w:rsid w:val="008D247A"/>
    <w:rsid w:val="008D2761"/>
    <w:rsid w:val="008D2C80"/>
    <w:rsid w:val="008D31A3"/>
    <w:rsid w:val="008D31B9"/>
    <w:rsid w:val="008D3BD1"/>
    <w:rsid w:val="008D3EF8"/>
    <w:rsid w:val="008D403D"/>
    <w:rsid w:val="008D41F2"/>
    <w:rsid w:val="008D47B9"/>
    <w:rsid w:val="008D5098"/>
    <w:rsid w:val="008D51C8"/>
    <w:rsid w:val="008D525C"/>
    <w:rsid w:val="008D602C"/>
    <w:rsid w:val="008D65BE"/>
    <w:rsid w:val="008D7666"/>
    <w:rsid w:val="008D77C8"/>
    <w:rsid w:val="008D7ACD"/>
    <w:rsid w:val="008E0083"/>
    <w:rsid w:val="008E085A"/>
    <w:rsid w:val="008E091C"/>
    <w:rsid w:val="008E13BB"/>
    <w:rsid w:val="008E1937"/>
    <w:rsid w:val="008E21F8"/>
    <w:rsid w:val="008E2812"/>
    <w:rsid w:val="008E3FF1"/>
    <w:rsid w:val="008E41D7"/>
    <w:rsid w:val="008E45A0"/>
    <w:rsid w:val="008E45F8"/>
    <w:rsid w:val="008E4695"/>
    <w:rsid w:val="008E50D4"/>
    <w:rsid w:val="008E52E1"/>
    <w:rsid w:val="008E5729"/>
    <w:rsid w:val="008E5F7B"/>
    <w:rsid w:val="008E6643"/>
    <w:rsid w:val="008E66B9"/>
    <w:rsid w:val="008E68D3"/>
    <w:rsid w:val="008E6D4B"/>
    <w:rsid w:val="008E75FA"/>
    <w:rsid w:val="008E79BE"/>
    <w:rsid w:val="008E7E94"/>
    <w:rsid w:val="008F001D"/>
    <w:rsid w:val="008F00A9"/>
    <w:rsid w:val="008F02C7"/>
    <w:rsid w:val="008F0925"/>
    <w:rsid w:val="008F0DFC"/>
    <w:rsid w:val="008F15B9"/>
    <w:rsid w:val="008F1D15"/>
    <w:rsid w:val="008F1F42"/>
    <w:rsid w:val="008F21E0"/>
    <w:rsid w:val="008F2EA4"/>
    <w:rsid w:val="008F2F1E"/>
    <w:rsid w:val="008F3803"/>
    <w:rsid w:val="008F3898"/>
    <w:rsid w:val="008F3ABE"/>
    <w:rsid w:val="008F3F11"/>
    <w:rsid w:val="008F45C6"/>
    <w:rsid w:val="008F487C"/>
    <w:rsid w:val="008F4A0C"/>
    <w:rsid w:val="008F582C"/>
    <w:rsid w:val="008F5870"/>
    <w:rsid w:val="008F5DEC"/>
    <w:rsid w:val="008F5EDF"/>
    <w:rsid w:val="008F5F84"/>
    <w:rsid w:val="008F6037"/>
    <w:rsid w:val="008F63EF"/>
    <w:rsid w:val="008F6B11"/>
    <w:rsid w:val="008F708E"/>
    <w:rsid w:val="008F72AF"/>
    <w:rsid w:val="00900171"/>
    <w:rsid w:val="00900551"/>
    <w:rsid w:val="00900BF8"/>
    <w:rsid w:val="00900E13"/>
    <w:rsid w:val="00901649"/>
    <w:rsid w:val="009016E9"/>
    <w:rsid w:val="009017DE"/>
    <w:rsid w:val="00902139"/>
    <w:rsid w:val="00902AB0"/>
    <w:rsid w:val="00902D94"/>
    <w:rsid w:val="00902FCB"/>
    <w:rsid w:val="009038DC"/>
    <w:rsid w:val="00903A17"/>
    <w:rsid w:val="009040CA"/>
    <w:rsid w:val="0090451E"/>
    <w:rsid w:val="00904B16"/>
    <w:rsid w:val="00904BB3"/>
    <w:rsid w:val="0090535D"/>
    <w:rsid w:val="009053F2"/>
    <w:rsid w:val="009058C4"/>
    <w:rsid w:val="00905CD6"/>
    <w:rsid w:val="00906217"/>
    <w:rsid w:val="0090645E"/>
    <w:rsid w:val="00907169"/>
    <w:rsid w:val="0090756E"/>
    <w:rsid w:val="00907B90"/>
    <w:rsid w:val="009106D4"/>
    <w:rsid w:val="0091191C"/>
    <w:rsid w:val="00911BAD"/>
    <w:rsid w:val="00911D25"/>
    <w:rsid w:val="00911F10"/>
    <w:rsid w:val="009122A9"/>
    <w:rsid w:val="009128D2"/>
    <w:rsid w:val="00912B26"/>
    <w:rsid w:val="00912B54"/>
    <w:rsid w:val="00912CA4"/>
    <w:rsid w:val="00912DCA"/>
    <w:rsid w:val="00912F81"/>
    <w:rsid w:val="009131C8"/>
    <w:rsid w:val="00913559"/>
    <w:rsid w:val="00914361"/>
    <w:rsid w:val="00915166"/>
    <w:rsid w:val="0091628B"/>
    <w:rsid w:val="00916A51"/>
    <w:rsid w:val="00916F18"/>
    <w:rsid w:val="0091799B"/>
    <w:rsid w:val="00917E0E"/>
    <w:rsid w:val="00917E70"/>
    <w:rsid w:val="00920E60"/>
    <w:rsid w:val="00920F23"/>
    <w:rsid w:val="009222DC"/>
    <w:rsid w:val="00922BC0"/>
    <w:rsid w:val="00922EA6"/>
    <w:rsid w:val="00923848"/>
    <w:rsid w:val="00924186"/>
    <w:rsid w:val="009243D1"/>
    <w:rsid w:val="009251C4"/>
    <w:rsid w:val="00925422"/>
    <w:rsid w:val="009271CF"/>
    <w:rsid w:val="0092733E"/>
    <w:rsid w:val="00927869"/>
    <w:rsid w:val="00931162"/>
    <w:rsid w:val="009311A8"/>
    <w:rsid w:val="009314E8"/>
    <w:rsid w:val="009317FC"/>
    <w:rsid w:val="009319C6"/>
    <w:rsid w:val="00931AC1"/>
    <w:rsid w:val="00931B60"/>
    <w:rsid w:val="00932643"/>
    <w:rsid w:val="009327B7"/>
    <w:rsid w:val="009328E7"/>
    <w:rsid w:val="00932B4D"/>
    <w:rsid w:val="00933359"/>
    <w:rsid w:val="009337E9"/>
    <w:rsid w:val="00933929"/>
    <w:rsid w:val="00933C20"/>
    <w:rsid w:val="00934EB0"/>
    <w:rsid w:val="00935639"/>
    <w:rsid w:val="00937249"/>
    <w:rsid w:val="00937E51"/>
    <w:rsid w:val="00940017"/>
    <w:rsid w:val="00940D8C"/>
    <w:rsid w:val="00941739"/>
    <w:rsid w:val="00941A94"/>
    <w:rsid w:val="00941B90"/>
    <w:rsid w:val="009421A2"/>
    <w:rsid w:val="00942539"/>
    <w:rsid w:val="00942FA3"/>
    <w:rsid w:val="00943CA9"/>
    <w:rsid w:val="00943E30"/>
    <w:rsid w:val="00944054"/>
    <w:rsid w:val="009443F1"/>
    <w:rsid w:val="00944E5E"/>
    <w:rsid w:val="00945B3C"/>
    <w:rsid w:val="0094654A"/>
    <w:rsid w:val="00946DB5"/>
    <w:rsid w:val="00946E28"/>
    <w:rsid w:val="00947267"/>
    <w:rsid w:val="009474CC"/>
    <w:rsid w:val="00947682"/>
    <w:rsid w:val="00947A33"/>
    <w:rsid w:val="00947EE9"/>
    <w:rsid w:val="00950260"/>
    <w:rsid w:val="009505B7"/>
    <w:rsid w:val="00950D6A"/>
    <w:rsid w:val="00950F62"/>
    <w:rsid w:val="00951EAD"/>
    <w:rsid w:val="00951EE5"/>
    <w:rsid w:val="009524DE"/>
    <w:rsid w:val="0095294D"/>
    <w:rsid w:val="009532AD"/>
    <w:rsid w:val="009537D8"/>
    <w:rsid w:val="009537DB"/>
    <w:rsid w:val="00953BE4"/>
    <w:rsid w:val="009540D5"/>
    <w:rsid w:val="0095470F"/>
    <w:rsid w:val="0095480A"/>
    <w:rsid w:val="009568B7"/>
    <w:rsid w:val="00957AD0"/>
    <w:rsid w:val="00957B4C"/>
    <w:rsid w:val="0096015F"/>
    <w:rsid w:val="0096035E"/>
    <w:rsid w:val="0096067A"/>
    <w:rsid w:val="00960D3E"/>
    <w:rsid w:val="009610B2"/>
    <w:rsid w:val="00961164"/>
    <w:rsid w:val="00961BDA"/>
    <w:rsid w:val="0096215A"/>
    <w:rsid w:val="00962236"/>
    <w:rsid w:val="00962480"/>
    <w:rsid w:val="00962C96"/>
    <w:rsid w:val="009633E9"/>
    <w:rsid w:val="009659BB"/>
    <w:rsid w:val="00965F68"/>
    <w:rsid w:val="00966043"/>
    <w:rsid w:val="009668A7"/>
    <w:rsid w:val="00966B46"/>
    <w:rsid w:val="00966C22"/>
    <w:rsid w:val="00966D73"/>
    <w:rsid w:val="009672A3"/>
    <w:rsid w:val="0096764E"/>
    <w:rsid w:val="00967BF4"/>
    <w:rsid w:val="00967CA1"/>
    <w:rsid w:val="009701D6"/>
    <w:rsid w:val="009701E3"/>
    <w:rsid w:val="00970763"/>
    <w:rsid w:val="00970A84"/>
    <w:rsid w:val="00970D0E"/>
    <w:rsid w:val="0097115F"/>
    <w:rsid w:val="00971957"/>
    <w:rsid w:val="00972138"/>
    <w:rsid w:val="00972591"/>
    <w:rsid w:val="0097283D"/>
    <w:rsid w:val="00972AE9"/>
    <w:rsid w:val="00972C7E"/>
    <w:rsid w:val="00973178"/>
    <w:rsid w:val="009736FE"/>
    <w:rsid w:val="00973A86"/>
    <w:rsid w:val="00974B25"/>
    <w:rsid w:val="0097638B"/>
    <w:rsid w:val="00976CDD"/>
    <w:rsid w:val="0097735B"/>
    <w:rsid w:val="0097758B"/>
    <w:rsid w:val="00977F0A"/>
    <w:rsid w:val="00977FB5"/>
    <w:rsid w:val="00980899"/>
    <w:rsid w:val="00981CF6"/>
    <w:rsid w:val="00981E23"/>
    <w:rsid w:val="00982B71"/>
    <w:rsid w:val="00982DB1"/>
    <w:rsid w:val="009830F6"/>
    <w:rsid w:val="00983C88"/>
    <w:rsid w:val="00984504"/>
    <w:rsid w:val="009862A9"/>
    <w:rsid w:val="00986326"/>
    <w:rsid w:val="00986C79"/>
    <w:rsid w:val="009872C4"/>
    <w:rsid w:val="0098754A"/>
    <w:rsid w:val="00987890"/>
    <w:rsid w:val="009879D0"/>
    <w:rsid w:val="00987ABF"/>
    <w:rsid w:val="00987C5B"/>
    <w:rsid w:val="00987E6B"/>
    <w:rsid w:val="00987ED8"/>
    <w:rsid w:val="00990C2A"/>
    <w:rsid w:val="0099130A"/>
    <w:rsid w:val="0099165D"/>
    <w:rsid w:val="009916AB"/>
    <w:rsid w:val="009916EA"/>
    <w:rsid w:val="0099222D"/>
    <w:rsid w:val="0099229E"/>
    <w:rsid w:val="009923E4"/>
    <w:rsid w:val="00992FCA"/>
    <w:rsid w:val="009930D8"/>
    <w:rsid w:val="00993125"/>
    <w:rsid w:val="0099417E"/>
    <w:rsid w:val="0099421B"/>
    <w:rsid w:val="0099468A"/>
    <w:rsid w:val="00994DD3"/>
    <w:rsid w:val="009950E9"/>
    <w:rsid w:val="00995968"/>
    <w:rsid w:val="00995D96"/>
    <w:rsid w:val="0099602F"/>
    <w:rsid w:val="00996AE4"/>
    <w:rsid w:val="00997059"/>
    <w:rsid w:val="00997AF4"/>
    <w:rsid w:val="00997D0B"/>
    <w:rsid w:val="009A0696"/>
    <w:rsid w:val="009A0BB6"/>
    <w:rsid w:val="009A39BF"/>
    <w:rsid w:val="009A3B6F"/>
    <w:rsid w:val="009A3CF9"/>
    <w:rsid w:val="009A3D10"/>
    <w:rsid w:val="009A4142"/>
    <w:rsid w:val="009A4312"/>
    <w:rsid w:val="009A482D"/>
    <w:rsid w:val="009A4AFB"/>
    <w:rsid w:val="009A4D1B"/>
    <w:rsid w:val="009A4FB3"/>
    <w:rsid w:val="009A5565"/>
    <w:rsid w:val="009A6895"/>
    <w:rsid w:val="009A6BA0"/>
    <w:rsid w:val="009A6CC5"/>
    <w:rsid w:val="009A6F98"/>
    <w:rsid w:val="009A7182"/>
    <w:rsid w:val="009A78B7"/>
    <w:rsid w:val="009A7E14"/>
    <w:rsid w:val="009A7E3F"/>
    <w:rsid w:val="009B0C38"/>
    <w:rsid w:val="009B13DF"/>
    <w:rsid w:val="009B1413"/>
    <w:rsid w:val="009B17DD"/>
    <w:rsid w:val="009B1EDD"/>
    <w:rsid w:val="009B2481"/>
    <w:rsid w:val="009B4178"/>
    <w:rsid w:val="009B41C5"/>
    <w:rsid w:val="009B4FB1"/>
    <w:rsid w:val="009B5064"/>
    <w:rsid w:val="009B5F48"/>
    <w:rsid w:val="009B7120"/>
    <w:rsid w:val="009B7E0E"/>
    <w:rsid w:val="009C01D7"/>
    <w:rsid w:val="009C06BD"/>
    <w:rsid w:val="009C06CC"/>
    <w:rsid w:val="009C0BBF"/>
    <w:rsid w:val="009C1031"/>
    <w:rsid w:val="009C12A8"/>
    <w:rsid w:val="009C1D13"/>
    <w:rsid w:val="009C2066"/>
    <w:rsid w:val="009C2844"/>
    <w:rsid w:val="009C29E5"/>
    <w:rsid w:val="009C391F"/>
    <w:rsid w:val="009C3C6B"/>
    <w:rsid w:val="009C3C75"/>
    <w:rsid w:val="009C4252"/>
    <w:rsid w:val="009C4E9E"/>
    <w:rsid w:val="009C5079"/>
    <w:rsid w:val="009C5951"/>
    <w:rsid w:val="009C596C"/>
    <w:rsid w:val="009C5B97"/>
    <w:rsid w:val="009C614A"/>
    <w:rsid w:val="009C62B8"/>
    <w:rsid w:val="009C63A3"/>
    <w:rsid w:val="009C6467"/>
    <w:rsid w:val="009C7594"/>
    <w:rsid w:val="009C7A23"/>
    <w:rsid w:val="009C7BE7"/>
    <w:rsid w:val="009C7D30"/>
    <w:rsid w:val="009D0453"/>
    <w:rsid w:val="009D04C9"/>
    <w:rsid w:val="009D07EE"/>
    <w:rsid w:val="009D09C5"/>
    <w:rsid w:val="009D0E48"/>
    <w:rsid w:val="009D0F51"/>
    <w:rsid w:val="009D11D5"/>
    <w:rsid w:val="009D143C"/>
    <w:rsid w:val="009D282C"/>
    <w:rsid w:val="009D2B52"/>
    <w:rsid w:val="009D2E18"/>
    <w:rsid w:val="009D374C"/>
    <w:rsid w:val="009D3CC9"/>
    <w:rsid w:val="009D3F17"/>
    <w:rsid w:val="009D41D6"/>
    <w:rsid w:val="009D4222"/>
    <w:rsid w:val="009D42C1"/>
    <w:rsid w:val="009D443D"/>
    <w:rsid w:val="009D4452"/>
    <w:rsid w:val="009D52D1"/>
    <w:rsid w:val="009D5534"/>
    <w:rsid w:val="009D5578"/>
    <w:rsid w:val="009D5A7D"/>
    <w:rsid w:val="009D5C3E"/>
    <w:rsid w:val="009D6567"/>
    <w:rsid w:val="009D6D7F"/>
    <w:rsid w:val="009D709B"/>
    <w:rsid w:val="009D723F"/>
    <w:rsid w:val="009D7A78"/>
    <w:rsid w:val="009E00BE"/>
    <w:rsid w:val="009E0320"/>
    <w:rsid w:val="009E0F28"/>
    <w:rsid w:val="009E1404"/>
    <w:rsid w:val="009E2742"/>
    <w:rsid w:val="009E29DC"/>
    <w:rsid w:val="009E2A84"/>
    <w:rsid w:val="009E2E10"/>
    <w:rsid w:val="009E384B"/>
    <w:rsid w:val="009E47F1"/>
    <w:rsid w:val="009E5458"/>
    <w:rsid w:val="009E547C"/>
    <w:rsid w:val="009E67FD"/>
    <w:rsid w:val="009E6808"/>
    <w:rsid w:val="009F01F2"/>
    <w:rsid w:val="009F0A3F"/>
    <w:rsid w:val="009F1113"/>
    <w:rsid w:val="009F141C"/>
    <w:rsid w:val="009F1851"/>
    <w:rsid w:val="009F2336"/>
    <w:rsid w:val="009F24B2"/>
    <w:rsid w:val="009F2951"/>
    <w:rsid w:val="009F30BF"/>
    <w:rsid w:val="009F30E4"/>
    <w:rsid w:val="009F365E"/>
    <w:rsid w:val="009F3E46"/>
    <w:rsid w:val="009F3FF7"/>
    <w:rsid w:val="009F419A"/>
    <w:rsid w:val="009F4218"/>
    <w:rsid w:val="009F45D9"/>
    <w:rsid w:val="009F52A7"/>
    <w:rsid w:val="009F531D"/>
    <w:rsid w:val="009F5EA5"/>
    <w:rsid w:val="009F656A"/>
    <w:rsid w:val="009F65EE"/>
    <w:rsid w:val="009F6919"/>
    <w:rsid w:val="009F6D5B"/>
    <w:rsid w:val="009F753C"/>
    <w:rsid w:val="009F7766"/>
    <w:rsid w:val="00A0012F"/>
    <w:rsid w:val="00A002DC"/>
    <w:rsid w:val="00A00D68"/>
    <w:rsid w:val="00A0225C"/>
    <w:rsid w:val="00A02A03"/>
    <w:rsid w:val="00A035FD"/>
    <w:rsid w:val="00A036D6"/>
    <w:rsid w:val="00A03AC5"/>
    <w:rsid w:val="00A03B52"/>
    <w:rsid w:val="00A040EE"/>
    <w:rsid w:val="00A043D7"/>
    <w:rsid w:val="00A044C5"/>
    <w:rsid w:val="00A049C9"/>
    <w:rsid w:val="00A04C19"/>
    <w:rsid w:val="00A04EC5"/>
    <w:rsid w:val="00A05224"/>
    <w:rsid w:val="00A057E8"/>
    <w:rsid w:val="00A06169"/>
    <w:rsid w:val="00A061C7"/>
    <w:rsid w:val="00A06998"/>
    <w:rsid w:val="00A07560"/>
    <w:rsid w:val="00A07E63"/>
    <w:rsid w:val="00A11448"/>
    <w:rsid w:val="00A116BC"/>
    <w:rsid w:val="00A116FF"/>
    <w:rsid w:val="00A11E82"/>
    <w:rsid w:val="00A12780"/>
    <w:rsid w:val="00A13D4B"/>
    <w:rsid w:val="00A148D5"/>
    <w:rsid w:val="00A14AB8"/>
    <w:rsid w:val="00A14E06"/>
    <w:rsid w:val="00A151F6"/>
    <w:rsid w:val="00A15BF4"/>
    <w:rsid w:val="00A1621B"/>
    <w:rsid w:val="00A17219"/>
    <w:rsid w:val="00A17D61"/>
    <w:rsid w:val="00A17FFB"/>
    <w:rsid w:val="00A20ACA"/>
    <w:rsid w:val="00A20F33"/>
    <w:rsid w:val="00A21403"/>
    <w:rsid w:val="00A216D4"/>
    <w:rsid w:val="00A227C4"/>
    <w:rsid w:val="00A23827"/>
    <w:rsid w:val="00A23BA1"/>
    <w:rsid w:val="00A24D0C"/>
    <w:rsid w:val="00A24D5E"/>
    <w:rsid w:val="00A24FD9"/>
    <w:rsid w:val="00A25753"/>
    <w:rsid w:val="00A263D0"/>
    <w:rsid w:val="00A2643A"/>
    <w:rsid w:val="00A2655F"/>
    <w:rsid w:val="00A26821"/>
    <w:rsid w:val="00A30330"/>
    <w:rsid w:val="00A304A7"/>
    <w:rsid w:val="00A30AF6"/>
    <w:rsid w:val="00A30CB0"/>
    <w:rsid w:val="00A30EE9"/>
    <w:rsid w:val="00A3201D"/>
    <w:rsid w:val="00A326A2"/>
    <w:rsid w:val="00A32875"/>
    <w:rsid w:val="00A3291A"/>
    <w:rsid w:val="00A32D1C"/>
    <w:rsid w:val="00A33326"/>
    <w:rsid w:val="00A3376A"/>
    <w:rsid w:val="00A339D0"/>
    <w:rsid w:val="00A34093"/>
    <w:rsid w:val="00A34E62"/>
    <w:rsid w:val="00A35078"/>
    <w:rsid w:val="00A36B86"/>
    <w:rsid w:val="00A36DFF"/>
    <w:rsid w:val="00A36FDE"/>
    <w:rsid w:val="00A37029"/>
    <w:rsid w:val="00A37072"/>
    <w:rsid w:val="00A372E9"/>
    <w:rsid w:val="00A373BA"/>
    <w:rsid w:val="00A37A49"/>
    <w:rsid w:val="00A40191"/>
    <w:rsid w:val="00A40863"/>
    <w:rsid w:val="00A42F42"/>
    <w:rsid w:val="00A4371A"/>
    <w:rsid w:val="00A438BC"/>
    <w:rsid w:val="00A43AE8"/>
    <w:rsid w:val="00A43B14"/>
    <w:rsid w:val="00A44230"/>
    <w:rsid w:val="00A44237"/>
    <w:rsid w:val="00A44292"/>
    <w:rsid w:val="00A448F3"/>
    <w:rsid w:val="00A44C89"/>
    <w:rsid w:val="00A45E27"/>
    <w:rsid w:val="00A461A7"/>
    <w:rsid w:val="00A46D87"/>
    <w:rsid w:val="00A46DC5"/>
    <w:rsid w:val="00A478BF"/>
    <w:rsid w:val="00A47BD4"/>
    <w:rsid w:val="00A47C95"/>
    <w:rsid w:val="00A47FA1"/>
    <w:rsid w:val="00A50E53"/>
    <w:rsid w:val="00A52C03"/>
    <w:rsid w:val="00A52E37"/>
    <w:rsid w:val="00A531B0"/>
    <w:rsid w:val="00A532AC"/>
    <w:rsid w:val="00A53BD0"/>
    <w:rsid w:val="00A53D20"/>
    <w:rsid w:val="00A53D59"/>
    <w:rsid w:val="00A53E74"/>
    <w:rsid w:val="00A541B0"/>
    <w:rsid w:val="00A54380"/>
    <w:rsid w:val="00A544A7"/>
    <w:rsid w:val="00A54971"/>
    <w:rsid w:val="00A54976"/>
    <w:rsid w:val="00A54DC2"/>
    <w:rsid w:val="00A554B5"/>
    <w:rsid w:val="00A55556"/>
    <w:rsid w:val="00A557BD"/>
    <w:rsid w:val="00A5598D"/>
    <w:rsid w:val="00A55C85"/>
    <w:rsid w:val="00A57690"/>
    <w:rsid w:val="00A57B0B"/>
    <w:rsid w:val="00A57D3C"/>
    <w:rsid w:val="00A57F89"/>
    <w:rsid w:val="00A6005E"/>
    <w:rsid w:val="00A62F27"/>
    <w:rsid w:val="00A630D9"/>
    <w:rsid w:val="00A63D66"/>
    <w:rsid w:val="00A63F67"/>
    <w:rsid w:val="00A645DA"/>
    <w:rsid w:val="00A64710"/>
    <w:rsid w:val="00A64829"/>
    <w:rsid w:val="00A64A3D"/>
    <w:rsid w:val="00A64EB7"/>
    <w:rsid w:val="00A65235"/>
    <w:rsid w:val="00A6547B"/>
    <w:rsid w:val="00A67C24"/>
    <w:rsid w:val="00A67C2F"/>
    <w:rsid w:val="00A67FF1"/>
    <w:rsid w:val="00A70345"/>
    <w:rsid w:val="00A7061B"/>
    <w:rsid w:val="00A70731"/>
    <w:rsid w:val="00A70A4C"/>
    <w:rsid w:val="00A7120F"/>
    <w:rsid w:val="00A7136B"/>
    <w:rsid w:val="00A715F6"/>
    <w:rsid w:val="00A717CF"/>
    <w:rsid w:val="00A71CC8"/>
    <w:rsid w:val="00A71EBE"/>
    <w:rsid w:val="00A72C6D"/>
    <w:rsid w:val="00A731DB"/>
    <w:rsid w:val="00A7336B"/>
    <w:rsid w:val="00A73A57"/>
    <w:rsid w:val="00A73ECC"/>
    <w:rsid w:val="00A743C0"/>
    <w:rsid w:val="00A74A85"/>
    <w:rsid w:val="00A74F7F"/>
    <w:rsid w:val="00A753D4"/>
    <w:rsid w:val="00A76008"/>
    <w:rsid w:val="00A770BF"/>
    <w:rsid w:val="00A77A67"/>
    <w:rsid w:val="00A80063"/>
    <w:rsid w:val="00A80799"/>
    <w:rsid w:val="00A807E5"/>
    <w:rsid w:val="00A8153F"/>
    <w:rsid w:val="00A81DAD"/>
    <w:rsid w:val="00A81F8E"/>
    <w:rsid w:val="00A8210E"/>
    <w:rsid w:val="00A822FB"/>
    <w:rsid w:val="00A82305"/>
    <w:rsid w:val="00A8289D"/>
    <w:rsid w:val="00A83F98"/>
    <w:rsid w:val="00A84158"/>
    <w:rsid w:val="00A8479A"/>
    <w:rsid w:val="00A85306"/>
    <w:rsid w:val="00A8584F"/>
    <w:rsid w:val="00A86109"/>
    <w:rsid w:val="00A8636B"/>
    <w:rsid w:val="00A86D34"/>
    <w:rsid w:val="00A876C7"/>
    <w:rsid w:val="00A87994"/>
    <w:rsid w:val="00A903B6"/>
    <w:rsid w:val="00A90BCC"/>
    <w:rsid w:val="00A9188A"/>
    <w:rsid w:val="00A91939"/>
    <w:rsid w:val="00A92021"/>
    <w:rsid w:val="00A92A2C"/>
    <w:rsid w:val="00A92A4E"/>
    <w:rsid w:val="00A92E2D"/>
    <w:rsid w:val="00A93F7D"/>
    <w:rsid w:val="00A948BE"/>
    <w:rsid w:val="00A94A01"/>
    <w:rsid w:val="00A94CBC"/>
    <w:rsid w:val="00A951F8"/>
    <w:rsid w:val="00A956D8"/>
    <w:rsid w:val="00A95B47"/>
    <w:rsid w:val="00A95FB7"/>
    <w:rsid w:val="00A9700E"/>
    <w:rsid w:val="00A97905"/>
    <w:rsid w:val="00A979EF"/>
    <w:rsid w:val="00A97AA0"/>
    <w:rsid w:val="00AA0046"/>
    <w:rsid w:val="00AA048D"/>
    <w:rsid w:val="00AA07D1"/>
    <w:rsid w:val="00AA0BA7"/>
    <w:rsid w:val="00AA0E94"/>
    <w:rsid w:val="00AA0F77"/>
    <w:rsid w:val="00AA1200"/>
    <w:rsid w:val="00AA1267"/>
    <w:rsid w:val="00AA16FC"/>
    <w:rsid w:val="00AA1734"/>
    <w:rsid w:val="00AA26B3"/>
    <w:rsid w:val="00AA2E41"/>
    <w:rsid w:val="00AA3B7F"/>
    <w:rsid w:val="00AA3E7E"/>
    <w:rsid w:val="00AA4517"/>
    <w:rsid w:val="00AA490C"/>
    <w:rsid w:val="00AA4E58"/>
    <w:rsid w:val="00AA5030"/>
    <w:rsid w:val="00AA5B62"/>
    <w:rsid w:val="00AA668B"/>
    <w:rsid w:val="00AA6E33"/>
    <w:rsid w:val="00AA7883"/>
    <w:rsid w:val="00AA7CD4"/>
    <w:rsid w:val="00AA7F8A"/>
    <w:rsid w:val="00AB11DB"/>
    <w:rsid w:val="00AB1416"/>
    <w:rsid w:val="00AB14D7"/>
    <w:rsid w:val="00AB1922"/>
    <w:rsid w:val="00AB1A52"/>
    <w:rsid w:val="00AB1E3B"/>
    <w:rsid w:val="00AB20D7"/>
    <w:rsid w:val="00AB2486"/>
    <w:rsid w:val="00AB2881"/>
    <w:rsid w:val="00AB2E31"/>
    <w:rsid w:val="00AB2FB8"/>
    <w:rsid w:val="00AB38CC"/>
    <w:rsid w:val="00AB3D9C"/>
    <w:rsid w:val="00AB4073"/>
    <w:rsid w:val="00AB4818"/>
    <w:rsid w:val="00AB483F"/>
    <w:rsid w:val="00AB4AFF"/>
    <w:rsid w:val="00AB5704"/>
    <w:rsid w:val="00AB5FF5"/>
    <w:rsid w:val="00AB65A5"/>
    <w:rsid w:val="00AB6A05"/>
    <w:rsid w:val="00AB6A9C"/>
    <w:rsid w:val="00AB6FAE"/>
    <w:rsid w:val="00AB6FDE"/>
    <w:rsid w:val="00AB774B"/>
    <w:rsid w:val="00AC04E6"/>
    <w:rsid w:val="00AC1ABA"/>
    <w:rsid w:val="00AC1CF5"/>
    <w:rsid w:val="00AC1E29"/>
    <w:rsid w:val="00AC1EEE"/>
    <w:rsid w:val="00AC2073"/>
    <w:rsid w:val="00AC26EB"/>
    <w:rsid w:val="00AC32AD"/>
    <w:rsid w:val="00AC40CF"/>
    <w:rsid w:val="00AC5097"/>
    <w:rsid w:val="00AC522A"/>
    <w:rsid w:val="00AC544B"/>
    <w:rsid w:val="00AC5505"/>
    <w:rsid w:val="00AC5FAC"/>
    <w:rsid w:val="00AC6969"/>
    <w:rsid w:val="00AC71B2"/>
    <w:rsid w:val="00AC74BE"/>
    <w:rsid w:val="00AC7579"/>
    <w:rsid w:val="00AC7627"/>
    <w:rsid w:val="00AC76B8"/>
    <w:rsid w:val="00AD00C6"/>
    <w:rsid w:val="00AD0180"/>
    <w:rsid w:val="00AD0349"/>
    <w:rsid w:val="00AD0606"/>
    <w:rsid w:val="00AD0676"/>
    <w:rsid w:val="00AD0A7C"/>
    <w:rsid w:val="00AD1B3D"/>
    <w:rsid w:val="00AD1C0D"/>
    <w:rsid w:val="00AD1F5E"/>
    <w:rsid w:val="00AD21D8"/>
    <w:rsid w:val="00AD2F42"/>
    <w:rsid w:val="00AD308D"/>
    <w:rsid w:val="00AD3EC4"/>
    <w:rsid w:val="00AD445D"/>
    <w:rsid w:val="00AD45F3"/>
    <w:rsid w:val="00AD49C9"/>
    <w:rsid w:val="00AD52D7"/>
    <w:rsid w:val="00AD5A3C"/>
    <w:rsid w:val="00AD5D85"/>
    <w:rsid w:val="00AD5DDC"/>
    <w:rsid w:val="00AD5F86"/>
    <w:rsid w:val="00AD60A1"/>
    <w:rsid w:val="00AD61C1"/>
    <w:rsid w:val="00AD62F4"/>
    <w:rsid w:val="00AD6369"/>
    <w:rsid w:val="00AD6D08"/>
    <w:rsid w:val="00AD7138"/>
    <w:rsid w:val="00AD7188"/>
    <w:rsid w:val="00AD7CB7"/>
    <w:rsid w:val="00AE08C0"/>
    <w:rsid w:val="00AE0C3A"/>
    <w:rsid w:val="00AE0F9E"/>
    <w:rsid w:val="00AE1CC3"/>
    <w:rsid w:val="00AE20EA"/>
    <w:rsid w:val="00AE2916"/>
    <w:rsid w:val="00AE3182"/>
    <w:rsid w:val="00AE331B"/>
    <w:rsid w:val="00AE3D42"/>
    <w:rsid w:val="00AE4B6E"/>
    <w:rsid w:val="00AE5850"/>
    <w:rsid w:val="00AE6A92"/>
    <w:rsid w:val="00AE6C9B"/>
    <w:rsid w:val="00AE6F1E"/>
    <w:rsid w:val="00AE6FD5"/>
    <w:rsid w:val="00AE74E6"/>
    <w:rsid w:val="00AF005B"/>
    <w:rsid w:val="00AF21B8"/>
    <w:rsid w:val="00AF21EB"/>
    <w:rsid w:val="00AF2748"/>
    <w:rsid w:val="00AF2E19"/>
    <w:rsid w:val="00AF33FE"/>
    <w:rsid w:val="00AF3FFC"/>
    <w:rsid w:val="00AF40AD"/>
    <w:rsid w:val="00AF4CFE"/>
    <w:rsid w:val="00AF51B1"/>
    <w:rsid w:val="00AF59A8"/>
    <w:rsid w:val="00AF5DED"/>
    <w:rsid w:val="00AF61A2"/>
    <w:rsid w:val="00AF68FC"/>
    <w:rsid w:val="00AF6C63"/>
    <w:rsid w:val="00AF6CC5"/>
    <w:rsid w:val="00AF6D98"/>
    <w:rsid w:val="00AF6DCB"/>
    <w:rsid w:val="00AF71FC"/>
    <w:rsid w:val="00AF7321"/>
    <w:rsid w:val="00B0080D"/>
    <w:rsid w:val="00B00859"/>
    <w:rsid w:val="00B009D3"/>
    <w:rsid w:val="00B00D5F"/>
    <w:rsid w:val="00B00F6E"/>
    <w:rsid w:val="00B017A7"/>
    <w:rsid w:val="00B02079"/>
    <w:rsid w:val="00B023AB"/>
    <w:rsid w:val="00B02646"/>
    <w:rsid w:val="00B02717"/>
    <w:rsid w:val="00B027BE"/>
    <w:rsid w:val="00B02D6A"/>
    <w:rsid w:val="00B033F0"/>
    <w:rsid w:val="00B0350F"/>
    <w:rsid w:val="00B03C1C"/>
    <w:rsid w:val="00B041DA"/>
    <w:rsid w:val="00B043B2"/>
    <w:rsid w:val="00B04553"/>
    <w:rsid w:val="00B04702"/>
    <w:rsid w:val="00B047D3"/>
    <w:rsid w:val="00B0486F"/>
    <w:rsid w:val="00B048B9"/>
    <w:rsid w:val="00B0490C"/>
    <w:rsid w:val="00B04C4B"/>
    <w:rsid w:val="00B04EC6"/>
    <w:rsid w:val="00B04F50"/>
    <w:rsid w:val="00B05A61"/>
    <w:rsid w:val="00B05EDE"/>
    <w:rsid w:val="00B06BA5"/>
    <w:rsid w:val="00B06C44"/>
    <w:rsid w:val="00B06E62"/>
    <w:rsid w:val="00B06E85"/>
    <w:rsid w:val="00B070DD"/>
    <w:rsid w:val="00B073D7"/>
    <w:rsid w:val="00B10A3F"/>
    <w:rsid w:val="00B10B7C"/>
    <w:rsid w:val="00B11E50"/>
    <w:rsid w:val="00B123A4"/>
    <w:rsid w:val="00B12528"/>
    <w:rsid w:val="00B1257F"/>
    <w:rsid w:val="00B12596"/>
    <w:rsid w:val="00B12780"/>
    <w:rsid w:val="00B127B8"/>
    <w:rsid w:val="00B12F7C"/>
    <w:rsid w:val="00B13553"/>
    <w:rsid w:val="00B13E93"/>
    <w:rsid w:val="00B14760"/>
    <w:rsid w:val="00B14AC6"/>
    <w:rsid w:val="00B14FD2"/>
    <w:rsid w:val="00B15022"/>
    <w:rsid w:val="00B15A5C"/>
    <w:rsid w:val="00B16891"/>
    <w:rsid w:val="00B16D01"/>
    <w:rsid w:val="00B16F94"/>
    <w:rsid w:val="00B175E1"/>
    <w:rsid w:val="00B17F6E"/>
    <w:rsid w:val="00B2009D"/>
    <w:rsid w:val="00B2044E"/>
    <w:rsid w:val="00B2048F"/>
    <w:rsid w:val="00B21221"/>
    <w:rsid w:val="00B21A58"/>
    <w:rsid w:val="00B2339E"/>
    <w:rsid w:val="00B237AC"/>
    <w:rsid w:val="00B238F6"/>
    <w:rsid w:val="00B23B88"/>
    <w:rsid w:val="00B24349"/>
    <w:rsid w:val="00B2449E"/>
    <w:rsid w:val="00B24E46"/>
    <w:rsid w:val="00B26009"/>
    <w:rsid w:val="00B2654F"/>
    <w:rsid w:val="00B269B8"/>
    <w:rsid w:val="00B26D11"/>
    <w:rsid w:val="00B26F9B"/>
    <w:rsid w:val="00B301EA"/>
    <w:rsid w:val="00B30B7F"/>
    <w:rsid w:val="00B31651"/>
    <w:rsid w:val="00B329DC"/>
    <w:rsid w:val="00B32ACF"/>
    <w:rsid w:val="00B32B9E"/>
    <w:rsid w:val="00B32BA2"/>
    <w:rsid w:val="00B32C3F"/>
    <w:rsid w:val="00B32C5E"/>
    <w:rsid w:val="00B33367"/>
    <w:rsid w:val="00B33E04"/>
    <w:rsid w:val="00B34494"/>
    <w:rsid w:val="00B34604"/>
    <w:rsid w:val="00B34810"/>
    <w:rsid w:val="00B3482D"/>
    <w:rsid w:val="00B34949"/>
    <w:rsid w:val="00B34C8A"/>
    <w:rsid w:val="00B3556E"/>
    <w:rsid w:val="00B357F4"/>
    <w:rsid w:val="00B36A61"/>
    <w:rsid w:val="00B36B6E"/>
    <w:rsid w:val="00B373FC"/>
    <w:rsid w:val="00B376F7"/>
    <w:rsid w:val="00B3776B"/>
    <w:rsid w:val="00B37DE9"/>
    <w:rsid w:val="00B37F73"/>
    <w:rsid w:val="00B405A6"/>
    <w:rsid w:val="00B4079E"/>
    <w:rsid w:val="00B40808"/>
    <w:rsid w:val="00B40979"/>
    <w:rsid w:val="00B41401"/>
    <w:rsid w:val="00B421E3"/>
    <w:rsid w:val="00B4321F"/>
    <w:rsid w:val="00B4365B"/>
    <w:rsid w:val="00B44451"/>
    <w:rsid w:val="00B44892"/>
    <w:rsid w:val="00B448E9"/>
    <w:rsid w:val="00B4522F"/>
    <w:rsid w:val="00B45368"/>
    <w:rsid w:val="00B4604D"/>
    <w:rsid w:val="00B4676B"/>
    <w:rsid w:val="00B47489"/>
    <w:rsid w:val="00B4764C"/>
    <w:rsid w:val="00B47720"/>
    <w:rsid w:val="00B5027B"/>
    <w:rsid w:val="00B503D0"/>
    <w:rsid w:val="00B50517"/>
    <w:rsid w:val="00B507EB"/>
    <w:rsid w:val="00B50950"/>
    <w:rsid w:val="00B51717"/>
    <w:rsid w:val="00B51845"/>
    <w:rsid w:val="00B51AFB"/>
    <w:rsid w:val="00B522FD"/>
    <w:rsid w:val="00B52664"/>
    <w:rsid w:val="00B531D6"/>
    <w:rsid w:val="00B53889"/>
    <w:rsid w:val="00B54F11"/>
    <w:rsid w:val="00B554CE"/>
    <w:rsid w:val="00B55818"/>
    <w:rsid w:val="00B565FF"/>
    <w:rsid w:val="00B56A08"/>
    <w:rsid w:val="00B5709D"/>
    <w:rsid w:val="00B5782D"/>
    <w:rsid w:val="00B60533"/>
    <w:rsid w:val="00B60725"/>
    <w:rsid w:val="00B60783"/>
    <w:rsid w:val="00B60D22"/>
    <w:rsid w:val="00B60D48"/>
    <w:rsid w:val="00B618F3"/>
    <w:rsid w:val="00B62883"/>
    <w:rsid w:val="00B62C56"/>
    <w:rsid w:val="00B62DAE"/>
    <w:rsid w:val="00B62EA9"/>
    <w:rsid w:val="00B63353"/>
    <w:rsid w:val="00B633A6"/>
    <w:rsid w:val="00B6362B"/>
    <w:rsid w:val="00B63B40"/>
    <w:rsid w:val="00B644AA"/>
    <w:rsid w:val="00B645A1"/>
    <w:rsid w:val="00B64947"/>
    <w:rsid w:val="00B649FD"/>
    <w:rsid w:val="00B64CEC"/>
    <w:rsid w:val="00B652E0"/>
    <w:rsid w:val="00B65409"/>
    <w:rsid w:val="00B65AE3"/>
    <w:rsid w:val="00B6674C"/>
    <w:rsid w:val="00B6693E"/>
    <w:rsid w:val="00B66E26"/>
    <w:rsid w:val="00B670D4"/>
    <w:rsid w:val="00B67305"/>
    <w:rsid w:val="00B67CF2"/>
    <w:rsid w:val="00B67E02"/>
    <w:rsid w:val="00B701D1"/>
    <w:rsid w:val="00B70519"/>
    <w:rsid w:val="00B70E27"/>
    <w:rsid w:val="00B710C2"/>
    <w:rsid w:val="00B710C6"/>
    <w:rsid w:val="00B71C56"/>
    <w:rsid w:val="00B72125"/>
    <w:rsid w:val="00B7298B"/>
    <w:rsid w:val="00B73ACC"/>
    <w:rsid w:val="00B73BE0"/>
    <w:rsid w:val="00B74012"/>
    <w:rsid w:val="00B74403"/>
    <w:rsid w:val="00B74706"/>
    <w:rsid w:val="00B74BE6"/>
    <w:rsid w:val="00B75296"/>
    <w:rsid w:val="00B75591"/>
    <w:rsid w:val="00B75B8A"/>
    <w:rsid w:val="00B75EDB"/>
    <w:rsid w:val="00B7621E"/>
    <w:rsid w:val="00B763EC"/>
    <w:rsid w:val="00B768F2"/>
    <w:rsid w:val="00B771DA"/>
    <w:rsid w:val="00B773CD"/>
    <w:rsid w:val="00B77C9D"/>
    <w:rsid w:val="00B80D61"/>
    <w:rsid w:val="00B80D9D"/>
    <w:rsid w:val="00B816EA"/>
    <w:rsid w:val="00B81BE2"/>
    <w:rsid w:val="00B82671"/>
    <w:rsid w:val="00B832B8"/>
    <w:rsid w:val="00B833DF"/>
    <w:rsid w:val="00B8374F"/>
    <w:rsid w:val="00B83864"/>
    <w:rsid w:val="00B83898"/>
    <w:rsid w:val="00B83CC6"/>
    <w:rsid w:val="00B83E44"/>
    <w:rsid w:val="00B84E52"/>
    <w:rsid w:val="00B8500A"/>
    <w:rsid w:val="00B851DE"/>
    <w:rsid w:val="00B85487"/>
    <w:rsid w:val="00B85F6C"/>
    <w:rsid w:val="00B868B0"/>
    <w:rsid w:val="00B86CA5"/>
    <w:rsid w:val="00B86E6D"/>
    <w:rsid w:val="00B877C4"/>
    <w:rsid w:val="00B87A49"/>
    <w:rsid w:val="00B87ED3"/>
    <w:rsid w:val="00B90F5C"/>
    <w:rsid w:val="00B911CA"/>
    <w:rsid w:val="00B91489"/>
    <w:rsid w:val="00B92CD0"/>
    <w:rsid w:val="00B92FF2"/>
    <w:rsid w:val="00B9325E"/>
    <w:rsid w:val="00B9369C"/>
    <w:rsid w:val="00B93BCD"/>
    <w:rsid w:val="00B93F86"/>
    <w:rsid w:val="00B94082"/>
    <w:rsid w:val="00B94533"/>
    <w:rsid w:val="00B94B16"/>
    <w:rsid w:val="00B94D1B"/>
    <w:rsid w:val="00B94FBF"/>
    <w:rsid w:val="00B95BC2"/>
    <w:rsid w:val="00B96266"/>
    <w:rsid w:val="00B962F3"/>
    <w:rsid w:val="00B96313"/>
    <w:rsid w:val="00B96333"/>
    <w:rsid w:val="00B96AF1"/>
    <w:rsid w:val="00B96F55"/>
    <w:rsid w:val="00B971F9"/>
    <w:rsid w:val="00B9762B"/>
    <w:rsid w:val="00BA0484"/>
    <w:rsid w:val="00BA0535"/>
    <w:rsid w:val="00BA0953"/>
    <w:rsid w:val="00BA0BB2"/>
    <w:rsid w:val="00BA0CF6"/>
    <w:rsid w:val="00BA10EF"/>
    <w:rsid w:val="00BA1D42"/>
    <w:rsid w:val="00BA1FB0"/>
    <w:rsid w:val="00BA4050"/>
    <w:rsid w:val="00BA40DB"/>
    <w:rsid w:val="00BA4148"/>
    <w:rsid w:val="00BA4580"/>
    <w:rsid w:val="00BA4602"/>
    <w:rsid w:val="00BA4CB9"/>
    <w:rsid w:val="00BA5302"/>
    <w:rsid w:val="00BA5648"/>
    <w:rsid w:val="00BA59CD"/>
    <w:rsid w:val="00BA5F89"/>
    <w:rsid w:val="00BA608F"/>
    <w:rsid w:val="00BA61D3"/>
    <w:rsid w:val="00BB00D8"/>
    <w:rsid w:val="00BB133A"/>
    <w:rsid w:val="00BB1429"/>
    <w:rsid w:val="00BB17FB"/>
    <w:rsid w:val="00BB195C"/>
    <w:rsid w:val="00BB1BCF"/>
    <w:rsid w:val="00BB1BF1"/>
    <w:rsid w:val="00BB2AB4"/>
    <w:rsid w:val="00BB355A"/>
    <w:rsid w:val="00BB3871"/>
    <w:rsid w:val="00BB49D2"/>
    <w:rsid w:val="00BB5E28"/>
    <w:rsid w:val="00BB6893"/>
    <w:rsid w:val="00BB69CD"/>
    <w:rsid w:val="00BB6EC3"/>
    <w:rsid w:val="00BB758A"/>
    <w:rsid w:val="00BB7DB6"/>
    <w:rsid w:val="00BB7F21"/>
    <w:rsid w:val="00BC09A2"/>
    <w:rsid w:val="00BC12E6"/>
    <w:rsid w:val="00BC1C59"/>
    <w:rsid w:val="00BC244C"/>
    <w:rsid w:val="00BC2BA1"/>
    <w:rsid w:val="00BC2CA2"/>
    <w:rsid w:val="00BC329F"/>
    <w:rsid w:val="00BC381B"/>
    <w:rsid w:val="00BC41A9"/>
    <w:rsid w:val="00BC427D"/>
    <w:rsid w:val="00BC4754"/>
    <w:rsid w:val="00BC4AD4"/>
    <w:rsid w:val="00BC5997"/>
    <w:rsid w:val="00BC5A3C"/>
    <w:rsid w:val="00BC5AEB"/>
    <w:rsid w:val="00BC6328"/>
    <w:rsid w:val="00BC64F2"/>
    <w:rsid w:val="00BC6B1A"/>
    <w:rsid w:val="00BC7540"/>
    <w:rsid w:val="00BC7D73"/>
    <w:rsid w:val="00BD026C"/>
    <w:rsid w:val="00BD116F"/>
    <w:rsid w:val="00BD1229"/>
    <w:rsid w:val="00BD1261"/>
    <w:rsid w:val="00BD189B"/>
    <w:rsid w:val="00BD1E76"/>
    <w:rsid w:val="00BD1EE3"/>
    <w:rsid w:val="00BD1EFE"/>
    <w:rsid w:val="00BD3747"/>
    <w:rsid w:val="00BD398A"/>
    <w:rsid w:val="00BD3D96"/>
    <w:rsid w:val="00BD3F95"/>
    <w:rsid w:val="00BD45D7"/>
    <w:rsid w:val="00BD4998"/>
    <w:rsid w:val="00BD49C5"/>
    <w:rsid w:val="00BD4E83"/>
    <w:rsid w:val="00BD4F3D"/>
    <w:rsid w:val="00BD503F"/>
    <w:rsid w:val="00BD54F7"/>
    <w:rsid w:val="00BD6BDE"/>
    <w:rsid w:val="00BD6F95"/>
    <w:rsid w:val="00BD7101"/>
    <w:rsid w:val="00BE0594"/>
    <w:rsid w:val="00BE0BDA"/>
    <w:rsid w:val="00BE1A5A"/>
    <w:rsid w:val="00BE1D4C"/>
    <w:rsid w:val="00BE2078"/>
    <w:rsid w:val="00BE3378"/>
    <w:rsid w:val="00BE3A7D"/>
    <w:rsid w:val="00BE3FB4"/>
    <w:rsid w:val="00BE4B7C"/>
    <w:rsid w:val="00BE4C5C"/>
    <w:rsid w:val="00BE4CA8"/>
    <w:rsid w:val="00BE5CCF"/>
    <w:rsid w:val="00BE5E8F"/>
    <w:rsid w:val="00BE601F"/>
    <w:rsid w:val="00BE72FD"/>
    <w:rsid w:val="00BE751E"/>
    <w:rsid w:val="00BF0749"/>
    <w:rsid w:val="00BF0DE5"/>
    <w:rsid w:val="00BF10E5"/>
    <w:rsid w:val="00BF12A1"/>
    <w:rsid w:val="00BF1419"/>
    <w:rsid w:val="00BF19C2"/>
    <w:rsid w:val="00BF2A24"/>
    <w:rsid w:val="00BF3224"/>
    <w:rsid w:val="00BF3D39"/>
    <w:rsid w:val="00BF3EA9"/>
    <w:rsid w:val="00BF4142"/>
    <w:rsid w:val="00BF439E"/>
    <w:rsid w:val="00BF4C32"/>
    <w:rsid w:val="00BF4D4E"/>
    <w:rsid w:val="00BF543D"/>
    <w:rsid w:val="00BF5A17"/>
    <w:rsid w:val="00BF5B12"/>
    <w:rsid w:val="00BF63AB"/>
    <w:rsid w:val="00BF65CB"/>
    <w:rsid w:val="00BF6D7D"/>
    <w:rsid w:val="00BF7085"/>
    <w:rsid w:val="00C000B5"/>
    <w:rsid w:val="00C005E1"/>
    <w:rsid w:val="00C007F8"/>
    <w:rsid w:val="00C00A2A"/>
    <w:rsid w:val="00C02E9B"/>
    <w:rsid w:val="00C02EE2"/>
    <w:rsid w:val="00C031BC"/>
    <w:rsid w:val="00C0413C"/>
    <w:rsid w:val="00C04B62"/>
    <w:rsid w:val="00C04C96"/>
    <w:rsid w:val="00C04DE0"/>
    <w:rsid w:val="00C053CE"/>
    <w:rsid w:val="00C05788"/>
    <w:rsid w:val="00C05DFE"/>
    <w:rsid w:val="00C073B1"/>
    <w:rsid w:val="00C07FA5"/>
    <w:rsid w:val="00C101AE"/>
    <w:rsid w:val="00C1064A"/>
    <w:rsid w:val="00C10956"/>
    <w:rsid w:val="00C10E0D"/>
    <w:rsid w:val="00C12230"/>
    <w:rsid w:val="00C124D3"/>
    <w:rsid w:val="00C12E03"/>
    <w:rsid w:val="00C12EDA"/>
    <w:rsid w:val="00C13808"/>
    <w:rsid w:val="00C139C6"/>
    <w:rsid w:val="00C13DAD"/>
    <w:rsid w:val="00C144B9"/>
    <w:rsid w:val="00C145BF"/>
    <w:rsid w:val="00C15B6A"/>
    <w:rsid w:val="00C166EC"/>
    <w:rsid w:val="00C16CB6"/>
    <w:rsid w:val="00C16D6E"/>
    <w:rsid w:val="00C16D91"/>
    <w:rsid w:val="00C17FB3"/>
    <w:rsid w:val="00C20B23"/>
    <w:rsid w:val="00C20BF7"/>
    <w:rsid w:val="00C20F55"/>
    <w:rsid w:val="00C2277E"/>
    <w:rsid w:val="00C239E6"/>
    <w:rsid w:val="00C23A3E"/>
    <w:rsid w:val="00C23D0A"/>
    <w:rsid w:val="00C24240"/>
    <w:rsid w:val="00C2426F"/>
    <w:rsid w:val="00C2476E"/>
    <w:rsid w:val="00C24D16"/>
    <w:rsid w:val="00C253B7"/>
    <w:rsid w:val="00C25BC7"/>
    <w:rsid w:val="00C262C9"/>
    <w:rsid w:val="00C263E9"/>
    <w:rsid w:val="00C26495"/>
    <w:rsid w:val="00C2652C"/>
    <w:rsid w:val="00C26672"/>
    <w:rsid w:val="00C26CC7"/>
    <w:rsid w:val="00C27351"/>
    <w:rsid w:val="00C27960"/>
    <w:rsid w:val="00C27F70"/>
    <w:rsid w:val="00C300B7"/>
    <w:rsid w:val="00C318A7"/>
    <w:rsid w:val="00C31CF6"/>
    <w:rsid w:val="00C32097"/>
    <w:rsid w:val="00C32416"/>
    <w:rsid w:val="00C32442"/>
    <w:rsid w:val="00C33AB6"/>
    <w:rsid w:val="00C33B45"/>
    <w:rsid w:val="00C33B71"/>
    <w:rsid w:val="00C33D8B"/>
    <w:rsid w:val="00C33E29"/>
    <w:rsid w:val="00C3447D"/>
    <w:rsid w:val="00C34633"/>
    <w:rsid w:val="00C34673"/>
    <w:rsid w:val="00C34875"/>
    <w:rsid w:val="00C34B7C"/>
    <w:rsid w:val="00C34BC8"/>
    <w:rsid w:val="00C35403"/>
    <w:rsid w:val="00C35818"/>
    <w:rsid w:val="00C35923"/>
    <w:rsid w:val="00C359B8"/>
    <w:rsid w:val="00C3694D"/>
    <w:rsid w:val="00C36BD2"/>
    <w:rsid w:val="00C36D8D"/>
    <w:rsid w:val="00C40048"/>
    <w:rsid w:val="00C40151"/>
    <w:rsid w:val="00C40D33"/>
    <w:rsid w:val="00C4244D"/>
    <w:rsid w:val="00C42D07"/>
    <w:rsid w:val="00C433F4"/>
    <w:rsid w:val="00C4344D"/>
    <w:rsid w:val="00C44066"/>
    <w:rsid w:val="00C44229"/>
    <w:rsid w:val="00C44A04"/>
    <w:rsid w:val="00C452C8"/>
    <w:rsid w:val="00C45D00"/>
    <w:rsid w:val="00C45F29"/>
    <w:rsid w:val="00C46A59"/>
    <w:rsid w:val="00C46BC0"/>
    <w:rsid w:val="00C46CA1"/>
    <w:rsid w:val="00C4724B"/>
    <w:rsid w:val="00C473EF"/>
    <w:rsid w:val="00C478A6"/>
    <w:rsid w:val="00C47B12"/>
    <w:rsid w:val="00C47F2A"/>
    <w:rsid w:val="00C50569"/>
    <w:rsid w:val="00C5082A"/>
    <w:rsid w:val="00C50A63"/>
    <w:rsid w:val="00C51174"/>
    <w:rsid w:val="00C514D2"/>
    <w:rsid w:val="00C51763"/>
    <w:rsid w:val="00C52451"/>
    <w:rsid w:val="00C524BC"/>
    <w:rsid w:val="00C52713"/>
    <w:rsid w:val="00C533DE"/>
    <w:rsid w:val="00C53AB1"/>
    <w:rsid w:val="00C53E61"/>
    <w:rsid w:val="00C54091"/>
    <w:rsid w:val="00C5443C"/>
    <w:rsid w:val="00C556C7"/>
    <w:rsid w:val="00C55BDE"/>
    <w:rsid w:val="00C55DD7"/>
    <w:rsid w:val="00C563E0"/>
    <w:rsid w:val="00C56648"/>
    <w:rsid w:val="00C567A5"/>
    <w:rsid w:val="00C56CDA"/>
    <w:rsid w:val="00C57767"/>
    <w:rsid w:val="00C608BA"/>
    <w:rsid w:val="00C60BFB"/>
    <w:rsid w:val="00C614BD"/>
    <w:rsid w:val="00C61BE4"/>
    <w:rsid w:val="00C61EE1"/>
    <w:rsid w:val="00C62683"/>
    <w:rsid w:val="00C62D69"/>
    <w:rsid w:val="00C63575"/>
    <w:rsid w:val="00C649C1"/>
    <w:rsid w:val="00C6513E"/>
    <w:rsid w:val="00C65947"/>
    <w:rsid w:val="00C65CB4"/>
    <w:rsid w:val="00C65E4C"/>
    <w:rsid w:val="00C664D9"/>
    <w:rsid w:val="00C66EBC"/>
    <w:rsid w:val="00C67481"/>
    <w:rsid w:val="00C67ABF"/>
    <w:rsid w:val="00C70176"/>
    <w:rsid w:val="00C70472"/>
    <w:rsid w:val="00C704CE"/>
    <w:rsid w:val="00C70B7D"/>
    <w:rsid w:val="00C70C7A"/>
    <w:rsid w:val="00C70CE8"/>
    <w:rsid w:val="00C71240"/>
    <w:rsid w:val="00C71CA8"/>
    <w:rsid w:val="00C72040"/>
    <w:rsid w:val="00C72137"/>
    <w:rsid w:val="00C722E5"/>
    <w:rsid w:val="00C73175"/>
    <w:rsid w:val="00C731B9"/>
    <w:rsid w:val="00C7372C"/>
    <w:rsid w:val="00C74070"/>
    <w:rsid w:val="00C75017"/>
    <w:rsid w:val="00C757E7"/>
    <w:rsid w:val="00C75D78"/>
    <w:rsid w:val="00C75EC7"/>
    <w:rsid w:val="00C7601A"/>
    <w:rsid w:val="00C76366"/>
    <w:rsid w:val="00C76A68"/>
    <w:rsid w:val="00C76AC1"/>
    <w:rsid w:val="00C76F6F"/>
    <w:rsid w:val="00C7707A"/>
    <w:rsid w:val="00C77290"/>
    <w:rsid w:val="00C77402"/>
    <w:rsid w:val="00C774A2"/>
    <w:rsid w:val="00C801DC"/>
    <w:rsid w:val="00C8060D"/>
    <w:rsid w:val="00C80834"/>
    <w:rsid w:val="00C81837"/>
    <w:rsid w:val="00C819A3"/>
    <w:rsid w:val="00C81C15"/>
    <w:rsid w:val="00C81FD1"/>
    <w:rsid w:val="00C82594"/>
    <w:rsid w:val="00C8299F"/>
    <w:rsid w:val="00C82ADF"/>
    <w:rsid w:val="00C82B48"/>
    <w:rsid w:val="00C82E0F"/>
    <w:rsid w:val="00C83071"/>
    <w:rsid w:val="00C83A31"/>
    <w:rsid w:val="00C83D65"/>
    <w:rsid w:val="00C83FFE"/>
    <w:rsid w:val="00C8427A"/>
    <w:rsid w:val="00C84781"/>
    <w:rsid w:val="00C84D92"/>
    <w:rsid w:val="00C8540A"/>
    <w:rsid w:val="00C86188"/>
    <w:rsid w:val="00C86437"/>
    <w:rsid w:val="00C866E8"/>
    <w:rsid w:val="00C8702B"/>
    <w:rsid w:val="00C87862"/>
    <w:rsid w:val="00C909B8"/>
    <w:rsid w:val="00C92328"/>
    <w:rsid w:val="00C92BC0"/>
    <w:rsid w:val="00C92E15"/>
    <w:rsid w:val="00C93422"/>
    <w:rsid w:val="00C93575"/>
    <w:rsid w:val="00C93E54"/>
    <w:rsid w:val="00C93EF4"/>
    <w:rsid w:val="00C94A39"/>
    <w:rsid w:val="00C95A19"/>
    <w:rsid w:val="00C96410"/>
    <w:rsid w:val="00C96B07"/>
    <w:rsid w:val="00C96BD5"/>
    <w:rsid w:val="00C970CD"/>
    <w:rsid w:val="00C971C3"/>
    <w:rsid w:val="00C97422"/>
    <w:rsid w:val="00C97BD2"/>
    <w:rsid w:val="00C97C2A"/>
    <w:rsid w:val="00CA00D0"/>
    <w:rsid w:val="00CA0854"/>
    <w:rsid w:val="00CA0B8E"/>
    <w:rsid w:val="00CA1010"/>
    <w:rsid w:val="00CA1273"/>
    <w:rsid w:val="00CA1483"/>
    <w:rsid w:val="00CA1CD3"/>
    <w:rsid w:val="00CA24F4"/>
    <w:rsid w:val="00CA2867"/>
    <w:rsid w:val="00CA2E0B"/>
    <w:rsid w:val="00CA302D"/>
    <w:rsid w:val="00CA39F4"/>
    <w:rsid w:val="00CA496B"/>
    <w:rsid w:val="00CA518A"/>
    <w:rsid w:val="00CA56C8"/>
    <w:rsid w:val="00CA5FE0"/>
    <w:rsid w:val="00CA63CA"/>
    <w:rsid w:val="00CA6F3F"/>
    <w:rsid w:val="00CA7B00"/>
    <w:rsid w:val="00CA7E43"/>
    <w:rsid w:val="00CB0A23"/>
    <w:rsid w:val="00CB10C7"/>
    <w:rsid w:val="00CB1247"/>
    <w:rsid w:val="00CB1289"/>
    <w:rsid w:val="00CB1C0D"/>
    <w:rsid w:val="00CB20FA"/>
    <w:rsid w:val="00CB3091"/>
    <w:rsid w:val="00CB30FA"/>
    <w:rsid w:val="00CB33E6"/>
    <w:rsid w:val="00CB33FE"/>
    <w:rsid w:val="00CB4172"/>
    <w:rsid w:val="00CB423F"/>
    <w:rsid w:val="00CB4389"/>
    <w:rsid w:val="00CB4E18"/>
    <w:rsid w:val="00CB52DE"/>
    <w:rsid w:val="00CB5F68"/>
    <w:rsid w:val="00CB62CA"/>
    <w:rsid w:val="00CB640B"/>
    <w:rsid w:val="00CB66A5"/>
    <w:rsid w:val="00CB6844"/>
    <w:rsid w:val="00CB68F0"/>
    <w:rsid w:val="00CB69FC"/>
    <w:rsid w:val="00CB6C28"/>
    <w:rsid w:val="00CB76E7"/>
    <w:rsid w:val="00CC002F"/>
    <w:rsid w:val="00CC0238"/>
    <w:rsid w:val="00CC055E"/>
    <w:rsid w:val="00CC06FF"/>
    <w:rsid w:val="00CC10FB"/>
    <w:rsid w:val="00CC1272"/>
    <w:rsid w:val="00CC1B15"/>
    <w:rsid w:val="00CC1C12"/>
    <w:rsid w:val="00CC24FE"/>
    <w:rsid w:val="00CC2542"/>
    <w:rsid w:val="00CC26CA"/>
    <w:rsid w:val="00CC2BB9"/>
    <w:rsid w:val="00CC3308"/>
    <w:rsid w:val="00CC38D6"/>
    <w:rsid w:val="00CC46FC"/>
    <w:rsid w:val="00CC476B"/>
    <w:rsid w:val="00CC4AEA"/>
    <w:rsid w:val="00CC4D51"/>
    <w:rsid w:val="00CC4ED3"/>
    <w:rsid w:val="00CC57A2"/>
    <w:rsid w:val="00CC5A55"/>
    <w:rsid w:val="00CC5E33"/>
    <w:rsid w:val="00CC6469"/>
    <w:rsid w:val="00CC6758"/>
    <w:rsid w:val="00CC78EA"/>
    <w:rsid w:val="00CC7EE0"/>
    <w:rsid w:val="00CD0FC5"/>
    <w:rsid w:val="00CD113B"/>
    <w:rsid w:val="00CD1454"/>
    <w:rsid w:val="00CD23F6"/>
    <w:rsid w:val="00CD2821"/>
    <w:rsid w:val="00CD2CE7"/>
    <w:rsid w:val="00CD35F0"/>
    <w:rsid w:val="00CD36DA"/>
    <w:rsid w:val="00CD3A0E"/>
    <w:rsid w:val="00CD3C5D"/>
    <w:rsid w:val="00CD3E7B"/>
    <w:rsid w:val="00CD5277"/>
    <w:rsid w:val="00CD576F"/>
    <w:rsid w:val="00CD5BA6"/>
    <w:rsid w:val="00CD6EA3"/>
    <w:rsid w:val="00CD75D8"/>
    <w:rsid w:val="00CD790E"/>
    <w:rsid w:val="00CD7B02"/>
    <w:rsid w:val="00CE0439"/>
    <w:rsid w:val="00CE0909"/>
    <w:rsid w:val="00CE0EA8"/>
    <w:rsid w:val="00CE11C7"/>
    <w:rsid w:val="00CE1462"/>
    <w:rsid w:val="00CE14B5"/>
    <w:rsid w:val="00CE15D8"/>
    <w:rsid w:val="00CE21C4"/>
    <w:rsid w:val="00CE257C"/>
    <w:rsid w:val="00CE2CCB"/>
    <w:rsid w:val="00CE2DC6"/>
    <w:rsid w:val="00CE31FF"/>
    <w:rsid w:val="00CE3324"/>
    <w:rsid w:val="00CE374C"/>
    <w:rsid w:val="00CE38D3"/>
    <w:rsid w:val="00CE3E43"/>
    <w:rsid w:val="00CE413A"/>
    <w:rsid w:val="00CE4804"/>
    <w:rsid w:val="00CE4C36"/>
    <w:rsid w:val="00CE51F5"/>
    <w:rsid w:val="00CE552B"/>
    <w:rsid w:val="00CE6230"/>
    <w:rsid w:val="00CE6BDC"/>
    <w:rsid w:val="00CE6F46"/>
    <w:rsid w:val="00CE7450"/>
    <w:rsid w:val="00CE76F2"/>
    <w:rsid w:val="00CE7BFC"/>
    <w:rsid w:val="00CE7DBB"/>
    <w:rsid w:val="00CF097D"/>
    <w:rsid w:val="00CF0A8A"/>
    <w:rsid w:val="00CF0E7A"/>
    <w:rsid w:val="00CF10CB"/>
    <w:rsid w:val="00CF23E3"/>
    <w:rsid w:val="00CF3E19"/>
    <w:rsid w:val="00CF4034"/>
    <w:rsid w:val="00CF4147"/>
    <w:rsid w:val="00CF4965"/>
    <w:rsid w:val="00CF4A80"/>
    <w:rsid w:val="00CF4F82"/>
    <w:rsid w:val="00CF504C"/>
    <w:rsid w:val="00CF50B4"/>
    <w:rsid w:val="00CF5203"/>
    <w:rsid w:val="00CF5456"/>
    <w:rsid w:val="00CF5653"/>
    <w:rsid w:val="00CF5E97"/>
    <w:rsid w:val="00D003DD"/>
    <w:rsid w:val="00D011B4"/>
    <w:rsid w:val="00D0121E"/>
    <w:rsid w:val="00D014A2"/>
    <w:rsid w:val="00D01A73"/>
    <w:rsid w:val="00D01FBF"/>
    <w:rsid w:val="00D03927"/>
    <w:rsid w:val="00D03D79"/>
    <w:rsid w:val="00D04490"/>
    <w:rsid w:val="00D047F8"/>
    <w:rsid w:val="00D051AF"/>
    <w:rsid w:val="00D05CC5"/>
    <w:rsid w:val="00D06265"/>
    <w:rsid w:val="00D0633A"/>
    <w:rsid w:val="00D06669"/>
    <w:rsid w:val="00D06C8A"/>
    <w:rsid w:val="00D0770A"/>
    <w:rsid w:val="00D079FD"/>
    <w:rsid w:val="00D102D3"/>
    <w:rsid w:val="00D102EE"/>
    <w:rsid w:val="00D1065D"/>
    <w:rsid w:val="00D10723"/>
    <w:rsid w:val="00D10A00"/>
    <w:rsid w:val="00D10A41"/>
    <w:rsid w:val="00D1192D"/>
    <w:rsid w:val="00D11DDD"/>
    <w:rsid w:val="00D11E6B"/>
    <w:rsid w:val="00D126CC"/>
    <w:rsid w:val="00D12A9A"/>
    <w:rsid w:val="00D131D6"/>
    <w:rsid w:val="00D1434D"/>
    <w:rsid w:val="00D14BEF"/>
    <w:rsid w:val="00D14EF0"/>
    <w:rsid w:val="00D15579"/>
    <w:rsid w:val="00D16202"/>
    <w:rsid w:val="00D1706F"/>
    <w:rsid w:val="00D20367"/>
    <w:rsid w:val="00D204CA"/>
    <w:rsid w:val="00D207F0"/>
    <w:rsid w:val="00D209CB"/>
    <w:rsid w:val="00D20A87"/>
    <w:rsid w:val="00D20B67"/>
    <w:rsid w:val="00D211BC"/>
    <w:rsid w:val="00D21484"/>
    <w:rsid w:val="00D214E8"/>
    <w:rsid w:val="00D21A1F"/>
    <w:rsid w:val="00D21D6E"/>
    <w:rsid w:val="00D22709"/>
    <w:rsid w:val="00D22AC6"/>
    <w:rsid w:val="00D231C3"/>
    <w:rsid w:val="00D2341E"/>
    <w:rsid w:val="00D23D3D"/>
    <w:rsid w:val="00D242FB"/>
    <w:rsid w:val="00D2521B"/>
    <w:rsid w:val="00D256AC"/>
    <w:rsid w:val="00D2590F"/>
    <w:rsid w:val="00D25D2F"/>
    <w:rsid w:val="00D2666B"/>
    <w:rsid w:val="00D269F7"/>
    <w:rsid w:val="00D26B42"/>
    <w:rsid w:val="00D26C13"/>
    <w:rsid w:val="00D27F96"/>
    <w:rsid w:val="00D30014"/>
    <w:rsid w:val="00D301C3"/>
    <w:rsid w:val="00D303E4"/>
    <w:rsid w:val="00D30CD6"/>
    <w:rsid w:val="00D31D9A"/>
    <w:rsid w:val="00D33050"/>
    <w:rsid w:val="00D33D92"/>
    <w:rsid w:val="00D34267"/>
    <w:rsid w:val="00D343A7"/>
    <w:rsid w:val="00D369D5"/>
    <w:rsid w:val="00D36F7D"/>
    <w:rsid w:val="00D36FAE"/>
    <w:rsid w:val="00D4257C"/>
    <w:rsid w:val="00D429C6"/>
    <w:rsid w:val="00D43624"/>
    <w:rsid w:val="00D4373B"/>
    <w:rsid w:val="00D4399A"/>
    <w:rsid w:val="00D43C7A"/>
    <w:rsid w:val="00D43CA0"/>
    <w:rsid w:val="00D43D82"/>
    <w:rsid w:val="00D44024"/>
    <w:rsid w:val="00D445CD"/>
    <w:rsid w:val="00D44A81"/>
    <w:rsid w:val="00D44CFF"/>
    <w:rsid w:val="00D45347"/>
    <w:rsid w:val="00D455AD"/>
    <w:rsid w:val="00D455E6"/>
    <w:rsid w:val="00D456AD"/>
    <w:rsid w:val="00D456D8"/>
    <w:rsid w:val="00D45BD7"/>
    <w:rsid w:val="00D460ED"/>
    <w:rsid w:val="00D4638B"/>
    <w:rsid w:val="00D463B6"/>
    <w:rsid w:val="00D463E2"/>
    <w:rsid w:val="00D466C9"/>
    <w:rsid w:val="00D46CD0"/>
    <w:rsid w:val="00D46D53"/>
    <w:rsid w:val="00D479F3"/>
    <w:rsid w:val="00D47E1D"/>
    <w:rsid w:val="00D5005D"/>
    <w:rsid w:val="00D5021A"/>
    <w:rsid w:val="00D506AD"/>
    <w:rsid w:val="00D507B1"/>
    <w:rsid w:val="00D515A8"/>
    <w:rsid w:val="00D51F87"/>
    <w:rsid w:val="00D52A72"/>
    <w:rsid w:val="00D52A7B"/>
    <w:rsid w:val="00D5329B"/>
    <w:rsid w:val="00D537E1"/>
    <w:rsid w:val="00D54368"/>
    <w:rsid w:val="00D543A3"/>
    <w:rsid w:val="00D55207"/>
    <w:rsid w:val="00D556E1"/>
    <w:rsid w:val="00D5571D"/>
    <w:rsid w:val="00D55E6E"/>
    <w:rsid w:val="00D56319"/>
    <w:rsid w:val="00D56504"/>
    <w:rsid w:val="00D56C9A"/>
    <w:rsid w:val="00D57B61"/>
    <w:rsid w:val="00D57CEF"/>
    <w:rsid w:val="00D6000B"/>
    <w:rsid w:val="00D6023D"/>
    <w:rsid w:val="00D6029D"/>
    <w:rsid w:val="00D60465"/>
    <w:rsid w:val="00D60F97"/>
    <w:rsid w:val="00D61631"/>
    <w:rsid w:val="00D6174D"/>
    <w:rsid w:val="00D619ED"/>
    <w:rsid w:val="00D61AE2"/>
    <w:rsid w:val="00D62591"/>
    <w:rsid w:val="00D62749"/>
    <w:rsid w:val="00D62AAC"/>
    <w:rsid w:val="00D62C7A"/>
    <w:rsid w:val="00D63061"/>
    <w:rsid w:val="00D6386C"/>
    <w:rsid w:val="00D63AB2"/>
    <w:rsid w:val="00D63B6E"/>
    <w:rsid w:val="00D641F6"/>
    <w:rsid w:val="00D6571E"/>
    <w:rsid w:val="00D6587E"/>
    <w:rsid w:val="00D6600F"/>
    <w:rsid w:val="00D66391"/>
    <w:rsid w:val="00D666AB"/>
    <w:rsid w:val="00D66DCF"/>
    <w:rsid w:val="00D67056"/>
    <w:rsid w:val="00D67350"/>
    <w:rsid w:val="00D70408"/>
    <w:rsid w:val="00D7138A"/>
    <w:rsid w:val="00D7200F"/>
    <w:rsid w:val="00D72025"/>
    <w:rsid w:val="00D721CE"/>
    <w:rsid w:val="00D723AA"/>
    <w:rsid w:val="00D728C4"/>
    <w:rsid w:val="00D73824"/>
    <w:rsid w:val="00D73F57"/>
    <w:rsid w:val="00D74095"/>
    <w:rsid w:val="00D745D3"/>
    <w:rsid w:val="00D74DB7"/>
    <w:rsid w:val="00D75B73"/>
    <w:rsid w:val="00D75D34"/>
    <w:rsid w:val="00D75DC5"/>
    <w:rsid w:val="00D760ED"/>
    <w:rsid w:val="00D761D1"/>
    <w:rsid w:val="00D77182"/>
    <w:rsid w:val="00D775F4"/>
    <w:rsid w:val="00D77F05"/>
    <w:rsid w:val="00D77F22"/>
    <w:rsid w:val="00D8047F"/>
    <w:rsid w:val="00D80D57"/>
    <w:rsid w:val="00D8148B"/>
    <w:rsid w:val="00D81978"/>
    <w:rsid w:val="00D81AB6"/>
    <w:rsid w:val="00D82302"/>
    <w:rsid w:val="00D82517"/>
    <w:rsid w:val="00D8284C"/>
    <w:rsid w:val="00D82C16"/>
    <w:rsid w:val="00D82CA2"/>
    <w:rsid w:val="00D82E90"/>
    <w:rsid w:val="00D83F16"/>
    <w:rsid w:val="00D8430A"/>
    <w:rsid w:val="00D84738"/>
    <w:rsid w:val="00D8496D"/>
    <w:rsid w:val="00D84FAE"/>
    <w:rsid w:val="00D86771"/>
    <w:rsid w:val="00D87254"/>
    <w:rsid w:val="00D8770A"/>
    <w:rsid w:val="00D87ECF"/>
    <w:rsid w:val="00D905CB"/>
    <w:rsid w:val="00D9069A"/>
    <w:rsid w:val="00D90727"/>
    <w:rsid w:val="00D91185"/>
    <w:rsid w:val="00D91815"/>
    <w:rsid w:val="00D91853"/>
    <w:rsid w:val="00D91DC9"/>
    <w:rsid w:val="00D920BC"/>
    <w:rsid w:val="00D92545"/>
    <w:rsid w:val="00D9254A"/>
    <w:rsid w:val="00D926A2"/>
    <w:rsid w:val="00D92ED3"/>
    <w:rsid w:val="00D93147"/>
    <w:rsid w:val="00D931DA"/>
    <w:rsid w:val="00D93275"/>
    <w:rsid w:val="00D94404"/>
    <w:rsid w:val="00D946E7"/>
    <w:rsid w:val="00D94D2E"/>
    <w:rsid w:val="00D94D54"/>
    <w:rsid w:val="00D95E44"/>
    <w:rsid w:val="00D96372"/>
    <w:rsid w:val="00D96999"/>
    <w:rsid w:val="00D96F2B"/>
    <w:rsid w:val="00D97729"/>
    <w:rsid w:val="00DA01A1"/>
    <w:rsid w:val="00DA03A3"/>
    <w:rsid w:val="00DA11F2"/>
    <w:rsid w:val="00DA1559"/>
    <w:rsid w:val="00DA16C4"/>
    <w:rsid w:val="00DA20C9"/>
    <w:rsid w:val="00DA24F0"/>
    <w:rsid w:val="00DA2621"/>
    <w:rsid w:val="00DA2635"/>
    <w:rsid w:val="00DA295B"/>
    <w:rsid w:val="00DA3568"/>
    <w:rsid w:val="00DA3752"/>
    <w:rsid w:val="00DA3AD3"/>
    <w:rsid w:val="00DA3C1E"/>
    <w:rsid w:val="00DA3D21"/>
    <w:rsid w:val="00DA3D97"/>
    <w:rsid w:val="00DA50CF"/>
    <w:rsid w:val="00DA531A"/>
    <w:rsid w:val="00DA59CF"/>
    <w:rsid w:val="00DA62E4"/>
    <w:rsid w:val="00DA63D8"/>
    <w:rsid w:val="00DA6BA9"/>
    <w:rsid w:val="00DA728E"/>
    <w:rsid w:val="00DA7697"/>
    <w:rsid w:val="00DA7853"/>
    <w:rsid w:val="00DB03AD"/>
    <w:rsid w:val="00DB0448"/>
    <w:rsid w:val="00DB0852"/>
    <w:rsid w:val="00DB1796"/>
    <w:rsid w:val="00DB21BD"/>
    <w:rsid w:val="00DB2FB7"/>
    <w:rsid w:val="00DB38BF"/>
    <w:rsid w:val="00DB4B1A"/>
    <w:rsid w:val="00DB623B"/>
    <w:rsid w:val="00DB643B"/>
    <w:rsid w:val="00DB6D7B"/>
    <w:rsid w:val="00DB7158"/>
    <w:rsid w:val="00DB72F9"/>
    <w:rsid w:val="00DB7476"/>
    <w:rsid w:val="00DC12A9"/>
    <w:rsid w:val="00DC1607"/>
    <w:rsid w:val="00DC3175"/>
    <w:rsid w:val="00DC3C50"/>
    <w:rsid w:val="00DC3F44"/>
    <w:rsid w:val="00DC40DB"/>
    <w:rsid w:val="00DC47A5"/>
    <w:rsid w:val="00DC4897"/>
    <w:rsid w:val="00DC54B0"/>
    <w:rsid w:val="00DC56BB"/>
    <w:rsid w:val="00DC5C4E"/>
    <w:rsid w:val="00DC61E6"/>
    <w:rsid w:val="00DC6464"/>
    <w:rsid w:val="00DC658F"/>
    <w:rsid w:val="00DC67FC"/>
    <w:rsid w:val="00DC6C7B"/>
    <w:rsid w:val="00DD010C"/>
    <w:rsid w:val="00DD030C"/>
    <w:rsid w:val="00DD0BE6"/>
    <w:rsid w:val="00DD0FB8"/>
    <w:rsid w:val="00DD16BF"/>
    <w:rsid w:val="00DD2278"/>
    <w:rsid w:val="00DD2642"/>
    <w:rsid w:val="00DD264D"/>
    <w:rsid w:val="00DD2C50"/>
    <w:rsid w:val="00DD2FFD"/>
    <w:rsid w:val="00DD3100"/>
    <w:rsid w:val="00DD32C3"/>
    <w:rsid w:val="00DD4093"/>
    <w:rsid w:val="00DD430E"/>
    <w:rsid w:val="00DD4989"/>
    <w:rsid w:val="00DD55CF"/>
    <w:rsid w:val="00DD5DE9"/>
    <w:rsid w:val="00DD67E8"/>
    <w:rsid w:val="00DD69CC"/>
    <w:rsid w:val="00DD6FE3"/>
    <w:rsid w:val="00DD7285"/>
    <w:rsid w:val="00DD75E6"/>
    <w:rsid w:val="00DD783F"/>
    <w:rsid w:val="00DE04F4"/>
    <w:rsid w:val="00DE0EFE"/>
    <w:rsid w:val="00DE14F9"/>
    <w:rsid w:val="00DE155C"/>
    <w:rsid w:val="00DE1DDC"/>
    <w:rsid w:val="00DE21E1"/>
    <w:rsid w:val="00DE2AC1"/>
    <w:rsid w:val="00DE2CD6"/>
    <w:rsid w:val="00DE2CE5"/>
    <w:rsid w:val="00DE32ED"/>
    <w:rsid w:val="00DE3337"/>
    <w:rsid w:val="00DE3675"/>
    <w:rsid w:val="00DE4275"/>
    <w:rsid w:val="00DE440E"/>
    <w:rsid w:val="00DE4672"/>
    <w:rsid w:val="00DE46AB"/>
    <w:rsid w:val="00DE4E85"/>
    <w:rsid w:val="00DE4F5B"/>
    <w:rsid w:val="00DE51B1"/>
    <w:rsid w:val="00DE5E8D"/>
    <w:rsid w:val="00DE644B"/>
    <w:rsid w:val="00DE6B90"/>
    <w:rsid w:val="00DE6D5A"/>
    <w:rsid w:val="00DE6FA9"/>
    <w:rsid w:val="00DE76AF"/>
    <w:rsid w:val="00DE783B"/>
    <w:rsid w:val="00DE7DC9"/>
    <w:rsid w:val="00DE7EDC"/>
    <w:rsid w:val="00DF0197"/>
    <w:rsid w:val="00DF039D"/>
    <w:rsid w:val="00DF03F4"/>
    <w:rsid w:val="00DF07B2"/>
    <w:rsid w:val="00DF0866"/>
    <w:rsid w:val="00DF0EF1"/>
    <w:rsid w:val="00DF113B"/>
    <w:rsid w:val="00DF1409"/>
    <w:rsid w:val="00DF193D"/>
    <w:rsid w:val="00DF1AF8"/>
    <w:rsid w:val="00DF305C"/>
    <w:rsid w:val="00DF320B"/>
    <w:rsid w:val="00DF376F"/>
    <w:rsid w:val="00DF4085"/>
    <w:rsid w:val="00DF4816"/>
    <w:rsid w:val="00DF4891"/>
    <w:rsid w:val="00DF5215"/>
    <w:rsid w:val="00DF54AC"/>
    <w:rsid w:val="00DF66F6"/>
    <w:rsid w:val="00DF6956"/>
    <w:rsid w:val="00DF6AA4"/>
    <w:rsid w:val="00DF724F"/>
    <w:rsid w:val="00DF73E1"/>
    <w:rsid w:val="00DF7893"/>
    <w:rsid w:val="00DF7AA7"/>
    <w:rsid w:val="00DF7B1A"/>
    <w:rsid w:val="00DF7BE5"/>
    <w:rsid w:val="00E001F9"/>
    <w:rsid w:val="00E00624"/>
    <w:rsid w:val="00E00C12"/>
    <w:rsid w:val="00E02731"/>
    <w:rsid w:val="00E029BC"/>
    <w:rsid w:val="00E0377E"/>
    <w:rsid w:val="00E038F0"/>
    <w:rsid w:val="00E0479E"/>
    <w:rsid w:val="00E047E6"/>
    <w:rsid w:val="00E04D65"/>
    <w:rsid w:val="00E04F2C"/>
    <w:rsid w:val="00E050D3"/>
    <w:rsid w:val="00E06121"/>
    <w:rsid w:val="00E0710C"/>
    <w:rsid w:val="00E07742"/>
    <w:rsid w:val="00E07991"/>
    <w:rsid w:val="00E10879"/>
    <w:rsid w:val="00E11E42"/>
    <w:rsid w:val="00E1213D"/>
    <w:rsid w:val="00E12840"/>
    <w:rsid w:val="00E12854"/>
    <w:rsid w:val="00E12A73"/>
    <w:rsid w:val="00E12D32"/>
    <w:rsid w:val="00E13BEA"/>
    <w:rsid w:val="00E14AF2"/>
    <w:rsid w:val="00E154EB"/>
    <w:rsid w:val="00E15F2D"/>
    <w:rsid w:val="00E16136"/>
    <w:rsid w:val="00E16B4A"/>
    <w:rsid w:val="00E16EDB"/>
    <w:rsid w:val="00E1720A"/>
    <w:rsid w:val="00E174AD"/>
    <w:rsid w:val="00E17A9D"/>
    <w:rsid w:val="00E202CB"/>
    <w:rsid w:val="00E202F0"/>
    <w:rsid w:val="00E21FCE"/>
    <w:rsid w:val="00E232ED"/>
    <w:rsid w:val="00E23F85"/>
    <w:rsid w:val="00E24461"/>
    <w:rsid w:val="00E249FF"/>
    <w:rsid w:val="00E24C79"/>
    <w:rsid w:val="00E25051"/>
    <w:rsid w:val="00E26A59"/>
    <w:rsid w:val="00E26D3D"/>
    <w:rsid w:val="00E270F3"/>
    <w:rsid w:val="00E27EB2"/>
    <w:rsid w:val="00E30C5A"/>
    <w:rsid w:val="00E31090"/>
    <w:rsid w:val="00E3136D"/>
    <w:rsid w:val="00E315D9"/>
    <w:rsid w:val="00E31749"/>
    <w:rsid w:val="00E31970"/>
    <w:rsid w:val="00E3244A"/>
    <w:rsid w:val="00E330E1"/>
    <w:rsid w:val="00E34145"/>
    <w:rsid w:val="00E3481D"/>
    <w:rsid w:val="00E35054"/>
    <w:rsid w:val="00E3524B"/>
    <w:rsid w:val="00E355DA"/>
    <w:rsid w:val="00E35A19"/>
    <w:rsid w:val="00E35C93"/>
    <w:rsid w:val="00E35E34"/>
    <w:rsid w:val="00E35EE7"/>
    <w:rsid w:val="00E36E84"/>
    <w:rsid w:val="00E371A9"/>
    <w:rsid w:val="00E37313"/>
    <w:rsid w:val="00E373E6"/>
    <w:rsid w:val="00E3754A"/>
    <w:rsid w:val="00E40287"/>
    <w:rsid w:val="00E40664"/>
    <w:rsid w:val="00E40A8C"/>
    <w:rsid w:val="00E40D12"/>
    <w:rsid w:val="00E41E23"/>
    <w:rsid w:val="00E42577"/>
    <w:rsid w:val="00E42A94"/>
    <w:rsid w:val="00E4334E"/>
    <w:rsid w:val="00E43C96"/>
    <w:rsid w:val="00E4433D"/>
    <w:rsid w:val="00E44D4C"/>
    <w:rsid w:val="00E44EF6"/>
    <w:rsid w:val="00E450A2"/>
    <w:rsid w:val="00E4555C"/>
    <w:rsid w:val="00E455A4"/>
    <w:rsid w:val="00E456AB"/>
    <w:rsid w:val="00E45C38"/>
    <w:rsid w:val="00E46DFD"/>
    <w:rsid w:val="00E46E58"/>
    <w:rsid w:val="00E472BB"/>
    <w:rsid w:val="00E4747E"/>
    <w:rsid w:val="00E4783E"/>
    <w:rsid w:val="00E502C5"/>
    <w:rsid w:val="00E50812"/>
    <w:rsid w:val="00E50E38"/>
    <w:rsid w:val="00E513B0"/>
    <w:rsid w:val="00E5192D"/>
    <w:rsid w:val="00E51958"/>
    <w:rsid w:val="00E51AB0"/>
    <w:rsid w:val="00E51C7A"/>
    <w:rsid w:val="00E52F94"/>
    <w:rsid w:val="00E53459"/>
    <w:rsid w:val="00E53840"/>
    <w:rsid w:val="00E53A0B"/>
    <w:rsid w:val="00E53D46"/>
    <w:rsid w:val="00E542C0"/>
    <w:rsid w:val="00E54552"/>
    <w:rsid w:val="00E54992"/>
    <w:rsid w:val="00E54CB5"/>
    <w:rsid w:val="00E54EA9"/>
    <w:rsid w:val="00E550E2"/>
    <w:rsid w:val="00E553C8"/>
    <w:rsid w:val="00E55461"/>
    <w:rsid w:val="00E559A6"/>
    <w:rsid w:val="00E56874"/>
    <w:rsid w:val="00E56956"/>
    <w:rsid w:val="00E56B42"/>
    <w:rsid w:val="00E56BB9"/>
    <w:rsid w:val="00E56F5F"/>
    <w:rsid w:val="00E57145"/>
    <w:rsid w:val="00E57D73"/>
    <w:rsid w:val="00E60230"/>
    <w:rsid w:val="00E60320"/>
    <w:rsid w:val="00E6096C"/>
    <w:rsid w:val="00E61916"/>
    <w:rsid w:val="00E620C5"/>
    <w:rsid w:val="00E6260D"/>
    <w:rsid w:val="00E62E1A"/>
    <w:rsid w:val="00E62EB1"/>
    <w:rsid w:val="00E635C8"/>
    <w:rsid w:val="00E638D4"/>
    <w:rsid w:val="00E63AD3"/>
    <w:rsid w:val="00E642B6"/>
    <w:rsid w:val="00E6445B"/>
    <w:rsid w:val="00E64ACC"/>
    <w:rsid w:val="00E654F0"/>
    <w:rsid w:val="00E656AF"/>
    <w:rsid w:val="00E666DD"/>
    <w:rsid w:val="00E66EF5"/>
    <w:rsid w:val="00E67199"/>
    <w:rsid w:val="00E6762C"/>
    <w:rsid w:val="00E67E7F"/>
    <w:rsid w:val="00E703AB"/>
    <w:rsid w:val="00E703D5"/>
    <w:rsid w:val="00E706C9"/>
    <w:rsid w:val="00E70731"/>
    <w:rsid w:val="00E70A9E"/>
    <w:rsid w:val="00E70B7F"/>
    <w:rsid w:val="00E710E0"/>
    <w:rsid w:val="00E710EA"/>
    <w:rsid w:val="00E71529"/>
    <w:rsid w:val="00E71757"/>
    <w:rsid w:val="00E71B48"/>
    <w:rsid w:val="00E71FD2"/>
    <w:rsid w:val="00E725B6"/>
    <w:rsid w:val="00E7269A"/>
    <w:rsid w:val="00E72FC7"/>
    <w:rsid w:val="00E73B4B"/>
    <w:rsid w:val="00E73FF8"/>
    <w:rsid w:val="00E75234"/>
    <w:rsid w:val="00E75782"/>
    <w:rsid w:val="00E75E7D"/>
    <w:rsid w:val="00E7653D"/>
    <w:rsid w:val="00E765DE"/>
    <w:rsid w:val="00E803A9"/>
    <w:rsid w:val="00E80A91"/>
    <w:rsid w:val="00E80C07"/>
    <w:rsid w:val="00E80E7F"/>
    <w:rsid w:val="00E80EF1"/>
    <w:rsid w:val="00E81019"/>
    <w:rsid w:val="00E81038"/>
    <w:rsid w:val="00E815E3"/>
    <w:rsid w:val="00E8175D"/>
    <w:rsid w:val="00E81FA2"/>
    <w:rsid w:val="00E8261A"/>
    <w:rsid w:val="00E82FB8"/>
    <w:rsid w:val="00E83451"/>
    <w:rsid w:val="00E835FA"/>
    <w:rsid w:val="00E836F2"/>
    <w:rsid w:val="00E83BAB"/>
    <w:rsid w:val="00E84CE8"/>
    <w:rsid w:val="00E84F8E"/>
    <w:rsid w:val="00E84FEF"/>
    <w:rsid w:val="00E85741"/>
    <w:rsid w:val="00E85954"/>
    <w:rsid w:val="00E85BB4"/>
    <w:rsid w:val="00E85D72"/>
    <w:rsid w:val="00E85E22"/>
    <w:rsid w:val="00E86003"/>
    <w:rsid w:val="00E86D29"/>
    <w:rsid w:val="00E915D6"/>
    <w:rsid w:val="00E919B5"/>
    <w:rsid w:val="00E91AC6"/>
    <w:rsid w:val="00E91D78"/>
    <w:rsid w:val="00E9236D"/>
    <w:rsid w:val="00E92838"/>
    <w:rsid w:val="00E92DB4"/>
    <w:rsid w:val="00E93159"/>
    <w:rsid w:val="00E93657"/>
    <w:rsid w:val="00E938E3"/>
    <w:rsid w:val="00E946B3"/>
    <w:rsid w:val="00E94F41"/>
    <w:rsid w:val="00E951B6"/>
    <w:rsid w:val="00E95227"/>
    <w:rsid w:val="00E953C6"/>
    <w:rsid w:val="00E962E3"/>
    <w:rsid w:val="00E96CC1"/>
    <w:rsid w:val="00E96FEB"/>
    <w:rsid w:val="00E97720"/>
    <w:rsid w:val="00EA017B"/>
    <w:rsid w:val="00EA01FA"/>
    <w:rsid w:val="00EA03DD"/>
    <w:rsid w:val="00EA043E"/>
    <w:rsid w:val="00EA15CB"/>
    <w:rsid w:val="00EA1AC2"/>
    <w:rsid w:val="00EA1C01"/>
    <w:rsid w:val="00EA2B7A"/>
    <w:rsid w:val="00EA2CB7"/>
    <w:rsid w:val="00EA30F0"/>
    <w:rsid w:val="00EA367F"/>
    <w:rsid w:val="00EA457C"/>
    <w:rsid w:val="00EA55CF"/>
    <w:rsid w:val="00EA59D9"/>
    <w:rsid w:val="00EA63BA"/>
    <w:rsid w:val="00EA6437"/>
    <w:rsid w:val="00EA65A2"/>
    <w:rsid w:val="00EA713F"/>
    <w:rsid w:val="00EA7144"/>
    <w:rsid w:val="00EA75BC"/>
    <w:rsid w:val="00EA769E"/>
    <w:rsid w:val="00EB100B"/>
    <w:rsid w:val="00EB10F4"/>
    <w:rsid w:val="00EB1253"/>
    <w:rsid w:val="00EB1E98"/>
    <w:rsid w:val="00EB3642"/>
    <w:rsid w:val="00EB3E0E"/>
    <w:rsid w:val="00EB4905"/>
    <w:rsid w:val="00EB4EF7"/>
    <w:rsid w:val="00EB4F18"/>
    <w:rsid w:val="00EB55A8"/>
    <w:rsid w:val="00EB5BC7"/>
    <w:rsid w:val="00EB5EC5"/>
    <w:rsid w:val="00EB6A5E"/>
    <w:rsid w:val="00EB6DA5"/>
    <w:rsid w:val="00EB73FF"/>
    <w:rsid w:val="00EB7643"/>
    <w:rsid w:val="00EC04D5"/>
    <w:rsid w:val="00EC0EB4"/>
    <w:rsid w:val="00EC1199"/>
    <w:rsid w:val="00EC1A52"/>
    <w:rsid w:val="00EC1BBA"/>
    <w:rsid w:val="00EC24BB"/>
    <w:rsid w:val="00EC257A"/>
    <w:rsid w:val="00EC27AB"/>
    <w:rsid w:val="00EC34B9"/>
    <w:rsid w:val="00EC37C8"/>
    <w:rsid w:val="00EC467C"/>
    <w:rsid w:val="00EC4B69"/>
    <w:rsid w:val="00EC4D3A"/>
    <w:rsid w:val="00EC56D2"/>
    <w:rsid w:val="00EC589C"/>
    <w:rsid w:val="00EC5D2E"/>
    <w:rsid w:val="00EC6544"/>
    <w:rsid w:val="00EC655B"/>
    <w:rsid w:val="00EC6BE4"/>
    <w:rsid w:val="00EC72CB"/>
    <w:rsid w:val="00EC7698"/>
    <w:rsid w:val="00EC7BAC"/>
    <w:rsid w:val="00EC7C44"/>
    <w:rsid w:val="00EC7D62"/>
    <w:rsid w:val="00EC7FFB"/>
    <w:rsid w:val="00ED007C"/>
    <w:rsid w:val="00ED0157"/>
    <w:rsid w:val="00ED0610"/>
    <w:rsid w:val="00ED0C65"/>
    <w:rsid w:val="00ED0FD0"/>
    <w:rsid w:val="00ED1C2B"/>
    <w:rsid w:val="00ED1EF1"/>
    <w:rsid w:val="00ED22D6"/>
    <w:rsid w:val="00ED246F"/>
    <w:rsid w:val="00ED258D"/>
    <w:rsid w:val="00ED2DAD"/>
    <w:rsid w:val="00ED2F44"/>
    <w:rsid w:val="00ED3332"/>
    <w:rsid w:val="00ED3723"/>
    <w:rsid w:val="00ED3DA1"/>
    <w:rsid w:val="00ED3E0D"/>
    <w:rsid w:val="00ED3E17"/>
    <w:rsid w:val="00ED40DC"/>
    <w:rsid w:val="00ED4CFD"/>
    <w:rsid w:val="00ED50ED"/>
    <w:rsid w:val="00ED6256"/>
    <w:rsid w:val="00ED7A6E"/>
    <w:rsid w:val="00EE0A3D"/>
    <w:rsid w:val="00EE154D"/>
    <w:rsid w:val="00EE1A9E"/>
    <w:rsid w:val="00EE1E8F"/>
    <w:rsid w:val="00EE277C"/>
    <w:rsid w:val="00EE292A"/>
    <w:rsid w:val="00EE2D5C"/>
    <w:rsid w:val="00EE30B1"/>
    <w:rsid w:val="00EE30B5"/>
    <w:rsid w:val="00EE438E"/>
    <w:rsid w:val="00EE478B"/>
    <w:rsid w:val="00EE48E3"/>
    <w:rsid w:val="00EE491B"/>
    <w:rsid w:val="00EE60D8"/>
    <w:rsid w:val="00EE6D03"/>
    <w:rsid w:val="00EE6F2F"/>
    <w:rsid w:val="00EE74CA"/>
    <w:rsid w:val="00EE75FA"/>
    <w:rsid w:val="00EE7F95"/>
    <w:rsid w:val="00EF0051"/>
    <w:rsid w:val="00EF009E"/>
    <w:rsid w:val="00EF026C"/>
    <w:rsid w:val="00EF078F"/>
    <w:rsid w:val="00EF0D03"/>
    <w:rsid w:val="00EF144E"/>
    <w:rsid w:val="00EF1AF9"/>
    <w:rsid w:val="00EF1FD7"/>
    <w:rsid w:val="00EF27CA"/>
    <w:rsid w:val="00EF2D6E"/>
    <w:rsid w:val="00EF3046"/>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1AE"/>
    <w:rsid w:val="00F0242E"/>
    <w:rsid w:val="00F027F2"/>
    <w:rsid w:val="00F034D9"/>
    <w:rsid w:val="00F037B0"/>
    <w:rsid w:val="00F042DB"/>
    <w:rsid w:val="00F04330"/>
    <w:rsid w:val="00F04B2F"/>
    <w:rsid w:val="00F04B76"/>
    <w:rsid w:val="00F054EB"/>
    <w:rsid w:val="00F05DE6"/>
    <w:rsid w:val="00F069E7"/>
    <w:rsid w:val="00F07D62"/>
    <w:rsid w:val="00F1157A"/>
    <w:rsid w:val="00F1190F"/>
    <w:rsid w:val="00F12601"/>
    <w:rsid w:val="00F12E85"/>
    <w:rsid w:val="00F13A91"/>
    <w:rsid w:val="00F13CD6"/>
    <w:rsid w:val="00F14831"/>
    <w:rsid w:val="00F14C24"/>
    <w:rsid w:val="00F15117"/>
    <w:rsid w:val="00F15B75"/>
    <w:rsid w:val="00F1609E"/>
    <w:rsid w:val="00F160CE"/>
    <w:rsid w:val="00F162BA"/>
    <w:rsid w:val="00F1646C"/>
    <w:rsid w:val="00F17439"/>
    <w:rsid w:val="00F17570"/>
    <w:rsid w:val="00F177C7"/>
    <w:rsid w:val="00F20276"/>
    <w:rsid w:val="00F20717"/>
    <w:rsid w:val="00F20AF4"/>
    <w:rsid w:val="00F20CC3"/>
    <w:rsid w:val="00F2116D"/>
    <w:rsid w:val="00F21E4A"/>
    <w:rsid w:val="00F22161"/>
    <w:rsid w:val="00F222E1"/>
    <w:rsid w:val="00F23C06"/>
    <w:rsid w:val="00F23EA1"/>
    <w:rsid w:val="00F24393"/>
    <w:rsid w:val="00F24444"/>
    <w:rsid w:val="00F24A6A"/>
    <w:rsid w:val="00F25823"/>
    <w:rsid w:val="00F25C89"/>
    <w:rsid w:val="00F2623B"/>
    <w:rsid w:val="00F26306"/>
    <w:rsid w:val="00F2675C"/>
    <w:rsid w:val="00F26C0A"/>
    <w:rsid w:val="00F273D1"/>
    <w:rsid w:val="00F27C2E"/>
    <w:rsid w:val="00F27CFC"/>
    <w:rsid w:val="00F27D3C"/>
    <w:rsid w:val="00F304BE"/>
    <w:rsid w:val="00F3065C"/>
    <w:rsid w:val="00F306ED"/>
    <w:rsid w:val="00F30DD9"/>
    <w:rsid w:val="00F31845"/>
    <w:rsid w:val="00F31E17"/>
    <w:rsid w:val="00F33266"/>
    <w:rsid w:val="00F33717"/>
    <w:rsid w:val="00F33A7F"/>
    <w:rsid w:val="00F35046"/>
    <w:rsid w:val="00F369CA"/>
    <w:rsid w:val="00F36AB7"/>
    <w:rsid w:val="00F36FC6"/>
    <w:rsid w:val="00F37045"/>
    <w:rsid w:val="00F37A7C"/>
    <w:rsid w:val="00F37D4A"/>
    <w:rsid w:val="00F37E6A"/>
    <w:rsid w:val="00F37F83"/>
    <w:rsid w:val="00F4043C"/>
    <w:rsid w:val="00F40442"/>
    <w:rsid w:val="00F40D92"/>
    <w:rsid w:val="00F4144A"/>
    <w:rsid w:val="00F42BE8"/>
    <w:rsid w:val="00F42DD6"/>
    <w:rsid w:val="00F434C1"/>
    <w:rsid w:val="00F439C3"/>
    <w:rsid w:val="00F43BA3"/>
    <w:rsid w:val="00F441DA"/>
    <w:rsid w:val="00F44605"/>
    <w:rsid w:val="00F4473D"/>
    <w:rsid w:val="00F44BF7"/>
    <w:rsid w:val="00F44F49"/>
    <w:rsid w:val="00F4518A"/>
    <w:rsid w:val="00F45719"/>
    <w:rsid w:val="00F45934"/>
    <w:rsid w:val="00F45F47"/>
    <w:rsid w:val="00F46935"/>
    <w:rsid w:val="00F4730F"/>
    <w:rsid w:val="00F476F4"/>
    <w:rsid w:val="00F47960"/>
    <w:rsid w:val="00F47ADC"/>
    <w:rsid w:val="00F50330"/>
    <w:rsid w:val="00F50750"/>
    <w:rsid w:val="00F50FF0"/>
    <w:rsid w:val="00F51F1C"/>
    <w:rsid w:val="00F52660"/>
    <w:rsid w:val="00F54493"/>
    <w:rsid w:val="00F5467E"/>
    <w:rsid w:val="00F54967"/>
    <w:rsid w:val="00F54C10"/>
    <w:rsid w:val="00F55F65"/>
    <w:rsid w:val="00F56B69"/>
    <w:rsid w:val="00F57926"/>
    <w:rsid w:val="00F57A86"/>
    <w:rsid w:val="00F57CA8"/>
    <w:rsid w:val="00F6028D"/>
    <w:rsid w:val="00F60370"/>
    <w:rsid w:val="00F611F9"/>
    <w:rsid w:val="00F6140C"/>
    <w:rsid w:val="00F61746"/>
    <w:rsid w:val="00F619C8"/>
    <w:rsid w:val="00F620C9"/>
    <w:rsid w:val="00F621C6"/>
    <w:rsid w:val="00F628FC"/>
    <w:rsid w:val="00F62DF3"/>
    <w:rsid w:val="00F6352D"/>
    <w:rsid w:val="00F6374A"/>
    <w:rsid w:val="00F63CA4"/>
    <w:rsid w:val="00F6456C"/>
    <w:rsid w:val="00F64BA2"/>
    <w:rsid w:val="00F64E65"/>
    <w:rsid w:val="00F65675"/>
    <w:rsid w:val="00F659CE"/>
    <w:rsid w:val="00F66342"/>
    <w:rsid w:val="00F66EB8"/>
    <w:rsid w:val="00F670E7"/>
    <w:rsid w:val="00F67A1B"/>
    <w:rsid w:val="00F67DAE"/>
    <w:rsid w:val="00F67E48"/>
    <w:rsid w:val="00F7018B"/>
    <w:rsid w:val="00F7114D"/>
    <w:rsid w:val="00F717D9"/>
    <w:rsid w:val="00F71E66"/>
    <w:rsid w:val="00F723B8"/>
    <w:rsid w:val="00F72F95"/>
    <w:rsid w:val="00F73053"/>
    <w:rsid w:val="00F732BF"/>
    <w:rsid w:val="00F734CE"/>
    <w:rsid w:val="00F740D1"/>
    <w:rsid w:val="00F7476A"/>
    <w:rsid w:val="00F7487F"/>
    <w:rsid w:val="00F74EBD"/>
    <w:rsid w:val="00F74FBF"/>
    <w:rsid w:val="00F75F2F"/>
    <w:rsid w:val="00F760B8"/>
    <w:rsid w:val="00F76A6D"/>
    <w:rsid w:val="00F76DF4"/>
    <w:rsid w:val="00F77209"/>
    <w:rsid w:val="00F773F2"/>
    <w:rsid w:val="00F801FC"/>
    <w:rsid w:val="00F803E9"/>
    <w:rsid w:val="00F80AF5"/>
    <w:rsid w:val="00F80C18"/>
    <w:rsid w:val="00F81436"/>
    <w:rsid w:val="00F817B9"/>
    <w:rsid w:val="00F82094"/>
    <w:rsid w:val="00F82EF4"/>
    <w:rsid w:val="00F83065"/>
    <w:rsid w:val="00F835D0"/>
    <w:rsid w:val="00F83A81"/>
    <w:rsid w:val="00F845FF"/>
    <w:rsid w:val="00F8488F"/>
    <w:rsid w:val="00F84A8B"/>
    <w:rsid w:val="00F85DD9"/>
    <w:rsid w:val="00F87030"/>
    <w:rsid w:val="00F90D1E"/>
    <w:rsid w:val="00F914A1"/>
    <w:rsid w:val="00F91AAC"/>
    <w:rsid w:val="00F91CFE"/>
    <w:rsid w:val="00F920B4"/>
    <w:rsid w:val="00F924B7"/>
    <w:rsid w:val="00F9252D"/>
    <w:rsid w:val="00F92F45"/>
    <w:rsid w:val="00F9353B"/>
    <w:rsid w:val="00F93ABB"/>
    <w:rsid w:val="00F93BEF"/>
    <w:rsid w:val="00F93FCE"/>
    <w:rsid w:val="00F94044"/>
    <w:rsid w:val="00F94374"/>
    <w:rsid w:val="00F9499D"/>
    <w:rsid w:val="00F949E6"/>
    <w:rsid w:val="00F9578E"/>
    <w:rsid w:val="00F95A7E"/>
    <w:rsid w:val="00F96052"/>
    <w:rsid w:val="00F97166"/>
    <w:rsid w:val="00F976B0"/>
    <w:rsid w:val="00F97B1B"/>
    <w:rsid w:val="00FA0407"/>
    <w:rsid w:val="00FA0A09"/>
    <w:rsid w:val="00FA1054"/>
    <w:rsid w:val="00FA1CD1"/>
    <w:rsid w:val="00FA1D94"/>
    <w:rsid w:val="00FA1F57"/>
    <w:rsid w:val="00FA22E8"/>
    <w:rsid w:val="00FA2E60"/>
    <w:rsid w:val="00FA3174"/>
    <w:rsid w:val="00FA4115"/>
    <w:rsid w:val="00FA4C1F"/>
    <w:rsid w:val="00FA4E0E"/>
    <w:rsid w:val="00FA63E3"/>
    <w:rsid w:val="00FA64DA"/>
    <w:rsid w:val="00FA65E9"/>
    <w:rsid w:val="00FA6E4E"/>
    <w:rsid w:val="00FA7584"/>
    <w:rsid w:val="00FA7713"/>
    <w:rsid w:val="00FA7EA1"/>
    <w:rsid w:val="00FB0CB1"/>
    <w:rsid w:val="00FB0CF6"/>
    <w:rsid w:val="00FB0DD3"/>
    <w:rsid w:val="00FB126B"/>
    <w:rsid w:val="00FB1654"/>
    <w:rsid w:val="00FB20D2"/>
    <w:rsid w:val="00FB25A7"/>
    <w:rsid w:val="00FB29FA"/>
    <w:rsid w:val="00FB2DDA"/>
    <w:rsid w:val="00FB2E24"/>
    <w:rsid w:val="00FB2E80"/>
    <w:rsid w:val="00FB3698"/>
    <w:rsid w:val="00FB3DD4"/>
    <w:rsid w:val="00FB3FC8"/>
    <w:rsid w:val="00FB42F0"/>
    <w:rsid w:val="00FB440E"/>
    <w:rsid w:val="00FB562B"/>
    <w:rsid w:val="00FB566C"/>
    <w:rsid w:val="00FB5BAA"/>
    <w:rsid w:val="00FB6071"/>
    <w:rsid w:val="00FB6404"/>
    <w:rsid w:val="00FB68BE"/>
    <w:rsid w:val="00FB6B6C"/>
    <w:rsid w:val="00FB7204"/>
    <w:rsid w:val="00FB76E3"/>
    <w:rsid w:val="00FB77EF"/>
    <w:rsid w:val="00FB7E01"/>
    <w:rsid w:val="00FB7FA8"/>
    <w:rsid w:val="00FC0A59"/>
    <w:rsid w:val="00FC0AA6"/>
    <w:rsid w:val="00FC0C5B"/>
    <w:rsid w:val="00FC22E1"/>
    <w:rsid w:val="00FC25DB"/>
    <w:rsid w:val="00FC305A"/>
    <w:rsid w:val="00FC428E"/>
    <w:rsid w:val="00FC42A0"/>
    <w:rsid w:val="00FC49EE"/>
    <w:rsid w:val="00FC5BA7"/>
    <w:rsid w:val="00FC6294"/>
    <w:rsid w:val="00FC6B3A"/>
    <w:rsid w:val="00FC70EF"/>
    <w:rsid w:val="00FC72F8"/>
    <w:rsid w:val="00FC751A"/>
    <w:rsid w:val="00FC7578"/>
    <w:rsid w:val="00FD09C4"/>
    <w:rsid w:val="00FD0B0D"/>
    <w:rsid w:val="00FD0C3C"/>
    <w:rsid w:val="00FD0CBE"/>
    <w:rsid w:val="00FD1A40"/>
    <w:rsid w:val="00FD2570"/>
    <w:rsid w:val="00FD2808"/>
    <w:rsid w:val="00FD2FF9"/>
    <w:rsid w:val="00FD3142"/>
    <w:rsid w:val="00FD3CCE"/>
    <w:rsid w:val="00FD4281"/>
    <w:rsid w:val="00FD4C5D"/>
    <w:rsid w:val="00FD5599"/>
    <w:rsid w:val="00FD5A21"/>
    <w:rsid w:val="00FD5E60"/>
    <w:rsid w:val="00FD616E"/>
    <w:rsid w:val="00FD6A99"/>
    <w:rsid w:val="00FD6AA1"/>
    <w:rsid w:val="00FD6F49"/>
    <w:rsid w:val="00FD749C"/>
    <w:rsid w:val="00FD7A32"/>
    <w:rsid w:val="00FE0000"/>
    <w:rsid w:val="00FE00C0"/>
    <w:rsid w:val="00FE0233"/>
    <w:rsid w:val="00FE025C"/>
    <w:rsid w:val="00FE0607"/>
    <w:rsid w:val="00FE06BB"/>
    <w:rsid w:val="00FE0B68"/>
    <w:rsid w:val="00FE11AE"/>
    <w:rsid w:val="00FE182F"/>
    <w:rsid w:val="00FE1918"/>
    <w:rsid w:val="00FE1924"/>
    <w:rsid w:val="00FE1DA6"/>
    <w:rsid w:val="00FE277A"/>
    <w:rsid w:val="00FE35BA"/>
    <w:rsid w:val="00FE3EF6"/>
    <w:rsid w:val="00FE46F8"/>
    <w:rsid w:val="00FE50AE"/>
    <w:rsid w:val="00FE55AD"/>
    <w:rsid w:val="00FE5CB7"/>
    <w:rsid w:val="00FE61A3"/>
    <w:rsid w:val="00FE6330"/>
    <w:rsid w:val="00FE65D8"/>
    <w:rsid w:val="00FE7071"/>
    <w:rsid w:val="00FE7308"/>
    <w:rsid w:val="00FE7349"/>
    <w:rsid w:val="00FE743A"/>
    <w:rsid w:val="00FE7688"/>
    <w:rsid w:val="00FE7710"/>
    <w:rsid w:val="00FE78DB"/>
    <w:rsid w:val="00FF0089"/>
    <w:rsid w:val="00FF0284"/>
    <w:rsid w:val="00FF0DF3"/>
    <w:rsid w:val="00FF0EFD"/>
    <w:rsid w:val="00FF2959"/>
    <w:rsid w:val="00FF2AFA"/>
    <w:rsid w:val="00FF47D3"/>
    <w:rsid w:val="00FF4ADF"/>
    <w:rsid w:val="00FF5287"/>
    <w:rsid w:val="00FF5749"/>
    <w:rsid w:val="00FF6913"/>
    <w:rsid w:val="00FF6E5F"/>
    <w:rsid w:val="00FF72AA"/>
    <w:rsid w:val="00FF7312"/>
    <w:rsid w:val="00FF759E"/>
    <w:rsid w:val="1D428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2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ADC"/>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3"/>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7B43D4"/>
    <w:pPr>
      <w:tabs>
        <w:tab w:val="right" w:leader="dot" w:pos="9000"/>
      </w:tabs>
      <w:suppressAutoHyphens/>
      <w:spacing w:before="120" w:after="120"/>
      <w:ind w:left="720" w:right="720" w:hanging="720"/>
      <w:contextualSpacing/>
      <w:jc w:val="left"/>
    </w:pPr>
    <w:rPr>
      <w:rFonts w:ascii="Times New Roman Bold" w:hAnsi="Times New Roman Bold"/>
      <w:sz w:val="24"/>
    </w:rPr>
  </w:style>
  <w:style w:type="paragraph" w:customStyle="1" w:styleId="HeaderEC1">
    <w:name w:val="Header EC1"/>
    <w:basedOn w:val="Normal"/>
    <w:link w:val="HeaderEC1Char"/>
    <w:qFormat/>
    <w:rsid w:val="00EF435D"/>
    <w:rPr>
      <w:b/>
      <w:sz w:val="28"/>
      <w:szCs w:val="28"/>
    </w:rPr>
  </w:style>
  <w:style w:type="character" w:customStyle="1" w:styleId="HeaderEC1Char">
    <w:name w:val="Header EC1 Char"/>
    <w:basedOn w:val="DefaultParagraphFont"/>
    <w:link w:val="HeaderEC1"/>
    <w:rsid w:val="00EF435D"/>
    <w:rPr>
      <w:b/>
      <w:sz w:val="28"/>
      <w:szCs w:val="28"/>
    </w:rPr>
  </w:style>
  <w:style w:type="paragraph" w:styleId="TOC2">
    <w:name w:val="toc 2"/>
    <w:basedOn w:val="HeaderEC2"/>
    <w:next w:val="Normal"/>
    <w:autoRedefine/>
    <w:uiPriority w:val="39"/>
    <w:rsid w:val="00F273D1"/>
    <w:pPr>
      <w:tabs>
        <w:tab w:val="right" w:leader="dot" w:pos="9000"/>
      </w:tabs>
      <w:suppressAutoHyphens/>
      <w:spacing w:before="120" w:after="120"/>
      <w:ind w:right="360"/>
      <w:jc w:val="left"/>
      <w:outlineLvl w:val="0"/>
    </w:pPr>
    <w:rPr>
      <w:b w:val="0"/>
    </w:rPr>
  </w:style>
  <w:style w:type="paragraph" w:customStyle="1" w:styleId="HeaderEC2">
    <w:name w:val="Header EC2"/>
    <w:basedOn w:val="Normal"/>
    <w:link w:val="HeaderEC2Char"/>
    <w:qFormat/>
    <w:rsid w:val="00EF435D"/>
    <w:pPr>
      <w:ind w:left="720"/>
    </w:pPr>
    <w:rPr>
      <w:b/>
    </w:rPr>
  </w:style>
  <w:style w:type="character" w:customStyle="1" w:styleId="HeaderEC2Char">
    <w:name w:val="Header EC2 Char"/>
    <w:basedOn w:val="DefaultParagraphFont"/>
    <w:link w:val="HeaderEC2"/>
    <w:rsid w:val="00EF435D"/>
    <w:rPr>
      <w:b/>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rsid w:val="00B30B7F"/>
  </w:style>
  <w:style w:type="paragraph" w:styleId="Footer">
    <w:name w:val="footer"/>
    <w:basedOn w:val="Normal"/>
    <w:link w:val="FooterChar"/>
    <w:rsid w:val="009F52A7"/>
    <w:rPr>
      <w:sz w:val="20"/>
    </w:rPr>
  </w:style>
  <w:style w:type="character" w:customStyle="1" w:styleId="FooterChar">
    <w:name w:val="Footer Char"/>
    <w:basedOn w:val="DefaultParagraphFont"/>
    <w:link w:val="Footer"/>
    <w:rsid w:val="005175C9"/>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character" w:customStyle="1" w:styleId="BodyTextChar">
    <w:name w:val="Body Text Char"/>
    <w:basedOn w:val="DefaultParagraphFont"/>
    <w:link w:val="BodyText"/>
    <w:rsid w:val="00163620"/>
    <w:rPr>
      <w:spacing w:val="-4"/>
      <w:sz w:val="24"/>
    </w:rPr>
  </w:style>
  <w:style w:type="paragraph" w:styleId="BodyTextIndent">
    <w:name w:val="Body Text Indent"/>
    <w:basedOn w:val="Normal"/>
    <w:link w:val="BodyTextIndentChar"/>
    <w:rsid w:val="009F52A7"/>
    <w:pPr>
      <w:tabs>
        <w:tab w:val="left" w:pos="1080"/>
      </w:tabs>
      <w:ind w:left="1080" w:hanging="540"/>
    </w:pPr>
  </w:style>
  <w:style w:type="character" w:customStyle="1" w:styleId="BodyTextIndentChar">
    <w:name w:val="Body Text Indent Char"/>
    <w:basedOn w:val="DefaultParagraphFont"/>
    <w:link w:val="BodyTextIndent"/>
    <w:rsid w:val="00163620"/>
    <w:rPr>
      <w:sz w:val="24"/>
    </w:r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character" w:customStyle="1" w:styleId="BodyText2Char">
    <w:name w:val="Body Text 2 Char"/>
    <w:basedOn w:val="DefaultParagraphFont"/>
    <w:link w:val="BodyText2"/>
    <w:rsid w:val="006454D7"/>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basedOn w:val="DefaultParagraphFont"/>
    <w:link w:val="Header1-Clauses"/>
    <w:rsid w:val="006454D7"/>
    <w:rPr>
      <w:b/>
      <w:lang w:val="es-ES_tradnl"/>
    </w:rPr>
  </w:style>
  <w:style w:type="paragraph" w:customStyle="1" w:styleId="Header2-SubClauses">
    <w:name w:val="Header 2 - SubClauses"/>
    <w:basedOn w:val="Normal"/>
    <w:link w:val="Header2-SubClausesCharChar"/>
    <w:autoRedefine/>
    <w:rsid w:val="00DA16C4"/>
    <w:pPr>
      <w:numPr>
        <w:ilvl w:val="1"/>
        <w:numId w:val="133"/>
      </w:numPr>
      <w:spacing w:after="200"/>
    </w:pPr>
    <w:rPr>
      <w:lang w:val="es-ES_tradnl"/>
    </w:rPr>
  </w:style>
  <w:style w:type="character" w:customStyle="1" w:styleId="Header2-SubClausesCharChar">
    <w:name w:val="Header 2 - SubClauses Char Char"/>
    <w:basedOn w:val="DefaultParagraphFont"/>
    <w:link w:val="Header2-SubClauses"/>
    <w:rsid w:val="00DA16C4"/>
    <w:rPr>
      <w:lang w:val="es-ES_tradnl"/>
    </w:rPr>
  </w:style>
  <w:style w:type="paragraph" w:customStyle="1" w:styleId="P3Header1-Clauses">
    <w:name w:val="P3 Header1-Clauses"/>
    <w:basedOn w:val="Header1-Clauses"/>
    <w:rsid w:val="00C83FFE"/>
    <w:pPr>
      <w:numPr>
        <w:ilvl w:val="2"/>
        <w:numId w:val="43"/>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92733E"/>
    <w:pPr>
      <w:tabs>
        <w:tab w:val="left" w:pos="2127"/>
      </w:tabs>
      <w:spacing w:before="240" w:after="240"/>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rsid w:val="00BC7D73"/>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6454D7"/>
    <w:rPr>
      <w:b/>
      <w:bCs/>
      <w:lang w:val="es-ES_tradnl"/>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6"/>
      </w:numPr>
    </w:pPr>
  </w:style>
  <w:style w:type="paragraph" w:customStyle="1" w:styleId="DefaultParagraphFont1">
    <w:name w:val="Default Paragraph Font1"/>
    <w:next w:val="Normal"/>
    <w:rsid w:val="000E754D"/>
    <w:pPr>
      <w:numPr>
        <w:numId w:val="7"/>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character" w:customStyle="1" w:styleId="Section1Header1Char">
    <w:name w:val="Section 1 Header 1 Char"/>
    <w:basedOn w:val="BodyText2Char"/>
    <w:link w:val="Section1Header1"/>
    <w:rsid w:val="006454D7"/>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AHeadingofParts">
    <w:name w:val="AHeading of Parts"/>
    <w:basedOn w:val="Normal"/>
    <w:link w:val="AHeadingofPartsChar"/>
    <w:qFormat/>
    <w:rsid w:val="00C8299F"/>
    <w:pPr>
      <w:jc w:val="center"/>
    </w:pPr>
    <w:rPr>
      <w:b/>
      <w:sz w:val="56"/>
    </w:rPr>
  </w:style>
  <w:style w:type="character" w:customStyle="1" w:styleId="AHeadingofPartsChar">
    <w:name w:val="AHeading of Parts Char"/>
    <w:basedOn w:val="DefaultParagraphFont"/>
    <w:link w:val="AHeadingofParts"/>
    <w:rsid w:val="00C8299F"/>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
      </w:numPr>
      <w:spacing w:before="120" w:after="120"/>
    </w:pPr>
    <w:rPr>
      <w:b/>
      <w:szCs w:val="20"/>
      <w:lang w:val="en-GB"/>
    </w:rPr>
  </w:style>
  <w:style w:type="paragraph" w:styleId="ListNumber2">
    <w:name w:val="List Number 2"/>
    <w:basedOn w:val="Normal"/>
    <w:semiHidden/>
    <w:unhideWhenUsed/>
    <w:rsid w:val="006605C6"/>
    <w:pPr>
      <w:numPr>
        <w:numId w:val="8"/>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21"/>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table" w:customStyle="1" w:styleId="TableGrid1">
    <w:name w:val="Table Grid1"/>
    <w:basedOn w:val="TableNormal"/>
    <w:next w:val="TableGrid"/>
    <w:uiPriority w:val="39"/>
    <w:rsid w:val="005456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D82302"/>
    <w:pPr>
      <w:spacing w:before="120" w:after="240"/>
      <w:jc w:val="center"/>
    </w:pPr>
    <w:rPr>
      <w:b/>
      <w:sz w:val="28"/>
      <w:szCs w:val="20"/>
    </w:rPr>
  </w:style>
  <w:style w:type="paragraph" w:customStyle="1" w:styleId="ESSpara">
    <w:name w:val="ESS para"/>
    <w:basedOn w:val="Normal"/>
    <w:link w:val="ESSparaChar"/>
    <w:qFormat/>
    <w:rsid w:val="00B65AE3"/>
    <w:pPr>
      <w:numPr>
        <w:numId w:val="41"/>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B65AE3"/>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EE60D8"/>
    <w:pPr>
      <w:tabs>
        <w:tab w:val="left" w:pos="1710"/>
      </w:tabs>
      <w:spacing w:before="240" w:after="120"/>
      <w:ind w:left="720"/>
      <w:jc w:val="left"/>
    </w:pPr>
    <w:rPr>
      <w:b/>
      <w:bCs/>
      <w:color w:val="000000" w:themeColor="text1"/>
    </w:rPr>
  </w:style>
  <w:style w:type="paragraph" w:customStyle="1" w:styleId="AAAtablebullet2">
    <w:name w:val="AAA table bullet 2"/>
    <w:basedOn w:val="StyleHeader1-ClausesLeft0Hanging03After0pt"/>
    <w:qFormat/>
    <w:rsid w:val="002B5A4A"/>
    <w:pPr>
      <w:numPr>
        <w:ilvl w:val="1"/>
        <w:numId w:val="4"/>
      </w:numPr>
      <w:spacing w:before="120" w:after="120"/>
      <w:jc w:val="both"/>
    </w:pPr>
    <w:rPr>
      <w:b w:val="0"/>
      <w:color w:val="000000" w:themeColor="text1"/>
      <w:lang w:val="en-US"/>
    </w:rPr>
  </w:style>
  <w:style w:type="paragraph" w:customStyle="1" w:styleId="HeadingITBToC1">
    <w:name w:val="Heading ITB ToC 1"/>
    <w:basedOn w:val="Section1Header1"/>
    <w:link w:val="HeadingITBToC1Char"/>
    <w:qFormat/>
    <w:rsid w:val="006454D7"/>
    <w:pPr>
      <w:numPr>
        <w:numId w:val="23"/>
      </w:numPr>
      <w:spacing w:before="160" w:after="80"/>
    </w:pPr>
    <w:rPr>
      <w:color w:val="000000" w:themeColor="text1"/>
    </w:rPr>
  </w:style>
  <w:style w:type="character" w:customStyle="1" w:styleId="HeadingITBToC1Char">
    <w:name w:val="Heading ITB ToC 1 Char"/>
    <w:basedOn w:val="Section1Header1Char"/>
    <w:link w:val="HeadingITBToC1"/>
    <w:rsid w:val="006454D7"/>
    <w:rPr>
      <w:b/>
      <w:bCs/>
      <w:i w:val="0"/>
      <w:iCs/>
      <w:color w:val="000000" w:themeColor="text1"/>
      <w:sz w:val="28"/>
    </w:rPr>
  </w:style>
  <w:style w:type="paragraph" w:customStyle="1" w:styleId="HeadingTocITB2">
    <w:name w:val="Heading Toc ITB 2"/>
    <w:basedOn w:val="StyleHeader1-ClausesLeft0Hanging03After0pt"/>
    <w:link w:val="HeadingTocITB2Char"/>
    <w:qFormat/>
    <w:rsid w:val="006454D7"/>
    <w:pPr>
      <w:numPr>
        <w:numId w:val="4"/>
      </w:numPr>
    </w:pPr>
    <w:rPr>
      <w:color w:val="000000" w:themeColor="text1"/>
      <w:lang w:val="en-US"/>
    </w:rPr>
  </w:style>
  <w:style w:type="character" w:customStyle="1" w:styleId="HeadingTocITB2Char">
    <w:name w:val="Heading Toc ITB 2 Char"/>
    <w:basedOn w:val="StyleHeader1-ClausesLeft0Hanging03After0ptChar"/>
    <w:link w:val="HeadingTocITB2"/>
    <w:rsid w:val="006454D7"/>
    <w:rPr>
      <w:b/>
      <w:bCs/>
      <w:color w:val="000000" w:themeColor="text1"/>
      <w:lang w:val="es-ES_tradnl"/>
    </w:rPr>
  </w:style>
  <w:style w:type="paragraph" w:customStyle="1" w:styleId="SPD3EmployersRequirement">
    <w:name w:val="SPD 3 Employers Requirement"/>
    <w:basedOn w:val="Normal"/>
    <w:link w:val="SPD3EmployersRequirementChar"/>
    <w:qFormat/>
    <w:rsid w:val="00E355DA"/>
    <w:pPr>
      <w:jc w:val="center"/>
    </w:pPr>
    <w:rPr>
      <w:b/>
      <w:sz w:val="36"/>
      <w:szCs w:val="20"/>
    </w:rPr>
  </w:style>
  <w:style w:type="character" w:customStyle="1" w:styleId="SPD3EmployersRequirementChar">
    <w:name w:val="SPD 3 Employers Requirement Char"/>
    <w:basedOn w:val="DefaultParagraphFont"/>
    <w:link w:val="SPD3EmployersRequirement"/>
    <w:rsid w:val="00E355DA"/>
    <w:rPr>
      <w:b/>
      <w:sz w:val="36"/>
      <w:szCs w:val="20"/>
    </w:rPr>
  </w:style>
  <w:style w:type="character" w:customStyle="1" w:styleId="S1-subparaChar">
    <w:name w:val="S1-sub para Char"/>
    <w:link w:val="S1-subpara"/>
    <w:locked/>
    <w:rsid w:val="00EF026C"/>
  </w:style>
  <w:style w:type="paragraph" w:customStyle="1" w:styleId="S1-subpara">
    <w:name w:val="S1-sub para"/>
    <w:basedOn w:val="Normal"/>
    <w:link w:val="S1-subparaChar"/>
    <w:rsid w:val="00EF026C"/>
    <w:pPr>
      <w:numPr>
        <w:ilvl w:val="1"/>
        <w:numId w:val="83"/>
      </w:numPr>
      <w:spacing w:after="200"/>
    </w:pPr>
  </w:style>
  <w:style w:type="character" w:customStyle="1" w:styleId="SEC3h1Char">
    <w:name w:val="SEC3 h1 Char"/>
    <w:basedOn w:val="DefaultParagraphFont"/>
    <w:link w:val="SEC3h1"/>
    <w:locked/>
    <w:rsid w:val="00692383"/>
    <w:rPr>
      <w:b/>
      <w:iCs/>
      <w:sz w:val="28"/>
      <w:szCs w:val="28"/>
    </w:rPr>
  </w:style>
  <w:style w:type="paragraph" w:customStyle="1" w:styleId="SEC3h1">
    <w:name w:val="SEC3 h1"/>
    <w:basedOn w:val="Normal"/>
    <w:link w:val="SEC3h1Char"/>
    <w:qFormat/>
    <w:rsid w:val="00692383"/>
    <w:pPr>
      <w:jc w:val="left"/>
    </w:pPr>
    <w:rPr>
      <w:b/>
      <w:iCs/>
      <w:sz w:val="28"/>
      <w:szCs w:val="28"/>
    </w:rPr>
  </w:style>
  <w:style w:type="paragraph" w:customStyle="1" w:styleId="HeadingQT2">
    <w:name w:val="Heading QT2"/>
    <w:basedOn w:val="Normal"/>
    <w:link w:val="HeadingQT2Char"/>
    <w:autoRedefine/>
    <w:qFormat/>
    <w:rsid w:val="00967CA1"/>
    <w:pPr>
      <w:spacing w:after="134"/>
      <w:ind w:left="720" w:right="-14" w:hanging="360"/>
      <w:jc w:val="left"/>
    </w:pPr>
    <w:rPr>
      <w:b/>
      <w:sz w:val="28"/>
      <w:szCs w:val="28"/>
    </w:rPr>
  </w:style>
  <w:style w:type="character" w:customStyle="1" w:styleId="HeadingQT2Char">
    <w:name w:val="Heading QT2 Char"/>
    <w:basedOn w:val="DefaultParagraphFont"/>
    <w:link w:val="HeadingQT2"/>
    <w:rsid w:val="00967CA1"/>
    <w:rPr>
      <w:b/>
      <w:sz w:val="28"/>
      <w:szCs w:val="28"/>
    </w:rPr>
  </w:style>
  <w:style w:type="paragraph" w:customStyle="1" w:styleId="p2">
    <w:name w:val="p2"/>
    <w:basedOn w:val="Normal"/>
    <w:rsid w:val="008012CF"/>
    <w:pPr>
      <w:jc w:val="left"/>
    </w:pPr>
    <w:rPr>
      <w:rFonts w:ascii="Calibri" w:eastAsiaTheme="minorHAnsi" w:hAnsi="Calibri"/>
      <w:sz w:val="15"/>
      <w:szCs w:val="15"/>
    </w:rPr>
  </w:style>
  <w:style w:type="character" w:customStyle="1" w:styleId="normaltextrun">
    <w:name w:val="normaltextrun"/>
    <w:basedOn w:val="DefaultParagraphFont"/>
    <w:rsid w:val="00BF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9339">
      <w:bodyDiv w:val="1"/>
      <w:marLeft w:val="0"/>
      <w:marRight w:val="0"/>
      <w:marTop w:val="0"/>
      <w:marBottom w:val="0"/>
      <w:divBdr>
        <w:top w:val="none" w:sz="0" w:space="0" w:color="auto"/>
        <w:left w:val="none" w:sz="0" w:space="0" w:color="auto"/>
        <w:bottom w:val="none" w:sz="0" w:space="0" w:color="auto"/>
        <w:right w:val="none" w:sz="0" w:space="0" w:color="auto"/>
      </w:divBdr>
    </w:div>
    <w:div w:id="143549217">
      <w:bodyDiv w:val="1"/>
      <w:marLeft w:val="0"/>
      <w:marRight w:val="0"/>
      <w:marTop w:val="0"/>
      <w:marBottom w:val="0"/>
      <w:divBdr>
        <w:top w:val="none" w:sz="0" w:space="0" w:color="auto"/>
        <w:left w:val="none" w:sz="0" w:space="0" w:color="auto"/>
        <w:bottom w:val="none" w:sz="0" w:space="0" w:color="auto"/>
        <w:right w:val="none" w:sz="0" w:space="0" w:color="auto"/>
      </w:divBdr>
    </w:div>
    <w:div w:id="345059675">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0559557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32673608">
      <w:bodyDiv w:val="1"/>
      <w:marLeft w:val="0"/>
      <w:marRight w:val="0"/>
      <w:marTop w:val="0"/>
      <w:marBottom w:val="0"/>
      <w:divBdr>
        <w:top w:val="none" w:sz="0" w:space="0" w:color="auto"/>
        <w:left w:val="none" w:sz="0" w:space="0" w:color="auto"/>
        <w:bottom w:val="none" w:sz="0" w:space="0" w:color="auto"/>
        <w:right w:val="none" w:sz="0" w:space="0" w:color="auto"/>
      </w:divBdr>
    </w:div>
    <w:div w:id="1150370590">
      <w:bodyDiv w:val="1"/>
      <w:marLeft w:val="0"/>
      <w:marRight w:val="0"/>
      <w:marTop w:val="0"/>
      <w:marBottom w:val="0"/>
      <w:divBdr>
        <w:top w:val="none" w:sz="0" w:space="0" w:color="auto"/>
        <w:left w:val="none" w:sz="0" w:space="0" w:color="auto"/>
        <w:bottom w:val="none" w:sz="0" w:space="0" w:color="auto"/>
        <w:right w:val="none" w:sz="0" w:space="0" w:color="auto"/>
      </w:divBdr>
    </w:div>
    <w:div w:id="1228955682">
      <w:bodyDiv w:val="1"/>
      <w:marLeft w:val="0"/>
      <w:marRight w:val="0"/>
      <w:marTop w:val="0"/>
      <w:marBottom w:val="0"/>
      <w:divBdr>
        <w:top w:val="none" w:sz="0" w:space="0" w:color="auto"/>
        <w:left w:val="none" w:sz="0" w:space="0" w:color="auto"/>
        <w:bottom w:val="none" w:sz="0" w:space="0" w:color="auto"/>
        <w:right w:val="none" w:sz="0" w:space="0" w:color="auto"/>
      </w:divBdr>
    </w:div>
    <w:div w:id="1396516072">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07143302">
      <w:bodyDiv w:val="1"/>
      <w:marLeft w:val="0"/>
      <w:marRight w:val="0"/>
      <w:marTop w:val="0"/>
      <w:marBottom w:val="0"/>
      <w:divBdr>
        <w:top w:val="none" w:sz="0" w:space="0" w:color="auto"/>
        <w:left w:val="none" w:sz="0" w:space="0" w:color="auto"/>
        <w:bottom w:val="none" w:sz="0" w:space="0" w:color="auto"/>
        <w:right w:val="none" w:sz="0" w:space="0" w:color="auto"/>
      </w:divBdr>
    </w:div>
    <w:div w:id="1462764906">
      <w:bodyDiv w:val="1"/>
      <w:marLeft w:val="0"/>
      <w:marRight w:val="0"/>
      <w:marTop w:val="0"/>
      <w:marBottom w:val="0"/>
      <w:divBdr>
        <w:top w:val="none" w:sz="0" w:space="0" w:color="auto"/>
        <w:left w:val="none" w:sz="0" w:space="0" w:color="auto"/>
        <w:bottom w:val="none" w:sz="0" w:space="0" w:color="auto"/>
        <w:right w:val="none" w:sz="0" w:space="0" w:color="auto"/>
      </w:divBdr>
      <w:divsChild>
        <w:div w:id="1302006570">
          <w:marLeft w:val="187"/>
          <w:marRight w:val="0"/>
          <w:marTop w:val="0"/>
          <w:marBottom w:val="0"/>
          <w:divBdr>
            <w:top w:val="none" w:sz="0" w:space="0" w:color="auto"/>
            <w:left w:val="none" w:sz="0" w:space="0" w:color="auto"/>
            <w:bottom w:val="none" w:sz="0" w:space="0" w:color="auto"/>
            <w:right w:val="none" w:sz="0" w:space="0" w:color="auto"/>
          </w:divBdr>
        </w:div>
      </w:divsChild>
    </w:div>
    <w:div w:id="1655447381">
      <w:bodyDiv w:val="1"/>
      <w:marLeft w:val="0"/>
      <w:marRight w:val="0"/>
      <w:marTop w:val="0"/>
      <w:marBottom w:val="0"/>
      <w:divBdr>
        <w:top w:val="none" w:sz="0" w:space="0" w:color="auto"/>
        <w:left w:val="none" w:sz="0" w:space="0" w:color="auto"/>
        <w:bottom w:val="none" w:sz="0" w:space="0" w:color="auto"/>
        <w:right w:val="none" w:sz="0" w:space="0" w:color="auto"/>
      </w:divBdr>
    </w:div>
    <w:div w:id="1674183207">
      <w:bodyDiv w:val="1"/>
      <w:marLeft w:val="0"/>
      <w:marRight w:val="0"/>
      <w:marTop w:val="0"/>
      <w:marBottom w:val="0"/>
      <w:divBdr>
        <w:top w:val="none" w:sz="0" w:space="0" w:color="auto"/>
        <w:left w:val="none" w:sz="0" w:space="0" w:color="auto"/>
        <w:bottom w:val="none" w:sz="0" w:space="0" w:color="auto"/>
        <w:right w:val="none" w:sz="0" w:space="0" w:color="auto"/>
      </w:divBdr>
    </w:div>
    <w:div w:id="1824272471">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6274284">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2.xml"/><Relationship Id="rId42" Type="http://schemas.openxmlformats.org/officeDocument/2006/relationships/oleObject" Target="embeddings/oleObject4.bin"/><Relationship Id="rId47" Type="http://schemas.openxmlformats.org/officeDocument/2006/relationships/header" Target="header21.xml"/><Relationship Id="rId63" Type="http://schemas.openxmlformats.org/officeDocument/2006/relationships/header" Target="header37.xml"/><Relationship Id="rId68" Type="http://schemas.openxmlformats.org/officeDocument/2006/relationships/hyperlink" Target="http://www.fidic.org" TargetMode="External"/><Relationship Id="rId16" Type="http://schemas.openxmlformats.org/officeDocument/2006/relationships/header" Target="header5.xml"/><Relationship Id="rId11" Type="http://schemas.openxmlformats.org/officeDocument/2006/relationships/image" Target="media/image1.png"/><Relationship Id="rId32" Type="http://schemas.openxmlformats.org/officeDocument/2006/relationships/header" Target="header16.xml"/><Relationship Id="rId37" Type="http://schemas.openxmlformats.org/officeDocument/2006/relationships/image" Target="media/image3.wmf"/><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eader" Target="header44.xml"/><Relationship Id="rId79" Type="http://schemas.openxmlformats.org/officeDocument/2006/relationships/header" Target="header47.xml"/><Relationship Id="rId5" Type="http://schemas.openxmlformats.org/officeDocument/2006/relationships/numbering" Target="numbering.xml"/><Relationship Id="rId61" Type="http://schemas.openxmlformats.org/officeDocument/2006/relationships/header" Target="header35.xml"/><Relationship Id="rId8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worldbank.org/debarr." TargetMode="External"/><Relationship Id="rId35" Type="http://schemas.openxmlformats.org/officeDocument/2006/relationships/image" Target="media/image2.wmf"/><Relationship Id="rId43" Type="http://schemas.openxmlformats.org/officeDocument/2006/relationships/image" Target="media/image6.wmf"/><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yperlink" Target="http://www.worldbank.org/en/projects-operations/products-and-services/brief/procurement-new-framework" TargetMode="Externa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footer" Target="footer4.xml"/><Relationship Id="rId80"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worldbank.org/html/opr/procure/guidelin.html" TargetMode="Externa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oleObject" Target="embeddings/oleObject2.bin"/><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yperlink" Target="http://www.fidic.org" TargetMode="External"/><Relationship Id="rId20" Type="http://schemas.openxmlformats.org/officeDocument/2006/relationships/footer" Target="footer1.xml"/><Relationship Id="rId41" Type="http://schemas.openxmlformats.org/officeDocument/2006/relationships/image" Target="media/image5.wmf"/><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2.xml"/><Relationship Id="rId75"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oleObject" Target="embeddings/oleObject1.bin"/><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73" Type="http://schemas.openxmlformats.org/officeDocument/2006/relationships/header" Target="header43.xml"/><Relationship Id="rId78" Type="http://schemas.openxmlformats.org/officeDocument/2006/relationships/header" Target="header46.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image" Target="media/image4.wmf"/><Relationship Id="rId34" Type="http://schemas.openxmlformats.org/officeDocument/2006/relationships/header" Target="header18.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yperlink" Target="https://policies.worldbank.org/sites/ppf3/PPFDocuments/Forms/DispPage.aspx?docid=4005" TargetMode="Externa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3.bin"/><Relationship Id="rId45" Type="http://schemas.openxmlformats.org/officeDocument/2006/relationships/header" Target="header19.xml"/><Relationship Id="rId66"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E134-4ABA-4D8E-9A79-087F1B960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C160E-811A-4CC4-BF09-FDEFC21BEC82}">
  <ds:schemaRefs>
    <ds:schemaRef ds:uri="http://schemas.microsoft.com/sharepoint/v3/contenttype/forms"/>
  </ds:schemaRefs>
</ds:datastoreItem>
</file>

<file path=customXml/itemProps3.xml><?xml version="1.0" encoding="utf-8"?>
<ds:datastoreItem xmlns:ds="http://schemas.openxmlformats.org/officeDocument/2006/customXml" ds:itemID="{97B3F2D0-35A0-4810-A56F-446E01B40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C016D-6AFC-4431-A8D2-05011FB7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50297</Words>
  <Characters>286698</Characters>
  <Application>Microsoft Office Word</Application>
  <DocSecurity>0</DocSecurity>
  <Lines>2389</Lines>
  <Paragraphs>672</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336323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
  <cp:keywords/>
  <dc:description/>
  <cp:lastModifiedBy/>
  <cp:revision>1</cp:revision>
  <dcterms:created xsi:type="dcterms:W3CDTF">2020-01-06T16:11:00Z</dcterms:created>
  <dcterms:modified xsi:type="dcterms:W3CDTF">2020-01-06T16:11:00Z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